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4213D"/>
          <w:sz w:val="48"/>
        </w:rPr>
        <w:t>SOFTWARE REQUIREMENTS SPECIFICATION</w:t>
      </w:r>
    </w:p>
    <w:p>
      <w:pPr>
        <w:jc w:val="center"/>
      </w:pPr>
      <w:r>
        <w:rPr>
          <w:rFonts w:ascii="Calibri" w:hAnsi="Calibri"/>
          <w:i/>
          <w:color w:val="595959"/>
          <w:sz w:val="28"/>
        </w:rPr>
        <w:t>AI StudyHub - AI-Powered Learning and Knowledge Management System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20"/>
              </w:rPr>
              <w:t>Field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Project code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SWP391_G1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Version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2.0 - Reworked IEEE SRS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Date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2026-06-25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Prepared for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SWP391 Capstone Project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Prepared by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Bui Vo Duc Trong, Ha Thuc Nhat Thanh, Vo Dang Khoa, Le Minh Hoang</w:t>
            </w:r>
          </w:p>
        </w:tc>
      </w:tr>
    </w:tbl>
    <w:p/>
    <w:p>
      <w:pPr>
        <w:spacing w:after="120"/>
      </w:pPr>
      <w:r>
        <w:rPr>
          <w:rFonts w:ascii="Calibri" w:hAnsi="Calibri"/>
        </w:rPr>
        <w:t>This document reorganizes the AI StudyHub requirements using the supplied contents structure and an IEEE-style SRS approach. It is grounded in the current React frontend, Express backend, Supabase data/storage layer, and Gemini AI integration observed in the project repository.</w:t>
      </w:r>
    </w:p>
    <w:p>
      <w:r>
        <w:br w:type="page"/>
      </w:r>
    </w:p>
    <w:p>
      <w:pPr>
        <w:pStyle w:val="Heading1"/>
        <w:keepNext/>
      </w:pPr>
      <w:r>
        <w:t>I. Record of Changes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Date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A/M/D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In charge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Change Description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Original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SWP391_G1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Initial SRS with user stories, non-functional requirements, and database dictionary.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2026-06-12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SWP391_G1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Added System Admin clarification, admin requirements, workflows, API endpoints, and database updates.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2026-06-25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Codex / BA Review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Reworked SRS to follow the supplied contents structure and IEEE-style requirement organization; aligned requirements with current repo evidence.</w:t>
            </w:r>
          </w:p>
        </w:tc>
      </w:tr>
    </w:tbl>
    <w:p/>
    <w:p>
      <w:pPr>
        <w:spacing w:after="120"/>
      </w:pPr>
      <w:r>
        <w:rPr>
          <w:rFonts w:ascii="Calibri" w:hAnsi="Calibri"/>
        </w:rPr>
        <w:t>*A - Added, M - Modified, D - Deleted.</w:t>
      </w:r>
    </w:p>
    <w:p>
      <w:r>
        <w:br w:type="page"/>
      </w:r>
    </w:p>
    <w:p>
      <w:pPr>
        <w:spacing w:before="240" w:after="360"/>
        <w:jc w:val="center"/>
      </w:pPr>
      <w:r>
        <w:rPr>
          <w:rFonts w:ascii="Calibri" w:hAnsi="Calibri"/>
          <w:b/>
          <w:color w:val="14213D"/>
          <w:sz w:val="36"/>
        </w:rPr>
        <w:t>MỤC LỤC</w:t>
      </w:r>
    </w:p>
    <w:p>
      <w:pPr>
        <w:spacing w:after="0"/>
      </w:pPr>
      <w:r>
        <w:fldChar w:fldCharType="begin"/>
        <w:instrText xml:space="preserve"> TOC \o "1-3" \h \z \u </w:instrText>
        <w:fldChar w:fldCharType="separate"/>
        <w:t>Mục lục sẽ được cập nhật khi mở file trong Microsoft Word.</w:t>
        <w:fldChar w:fldCharType="end"/>
      </w:r>
    </w:p>
    <w:p>
      <w:r>
        <w:br w:type="page"/>
      </w:r>
    </w:p>
    <w:p>
      <w:pPr>
        <w:pStyle w:val="Heading1"/>
        <w:keepNext/>
      </w:pPr>
      <w:r>
        <w:t>II. Software Requirement Specification</w:t>
      </w:r>
    </w:p>
    <w:p>
      <w:pPr>
        <w:pStyle w:val="Heading1"/>
        <w:keepNext/>
      </w:pPr>
      <w:r>
        <w:t>1. Product Overview</w:t>
      </w:r>
    </w:p>
    <w:p>
      <w:pPr>
        <w:pStyle w:val="Heading2"/>
        <w:keepNext/>
      </w:pPr>
      <w:r>
        <w:t>1.1 Product Purpose</w:t>
      </w:r>
    </w:p>
    <w:p>
      <w:pPr>
        <w:spacing w:after="120"/>
      </w:pPr>
      <w:r>
        <w:rPr>
          <w:rFonts w:ascii="Calibri" w:hAnsi="Calibri"/>
        </w:rPr>
        <w:t>AI StudyHub is a web-based learning knowledge platform for students who need one place to store academic documents, organize study libraries and workspaces, search learning materials, and ask AI-assisted questions over uploaded content. The system reduces document fragmentation across chat groups, drives, email, and local storage by centralizing study materials and adding controlled AI processing.</w:t>
      </w:r>
    </w:p>
    <w:p>
      <w:pPr>
        <w:pStyle w:val="Heading2"/>
        <w:keepNext/>
      </w:pPr>
      <w:r>
        <w:t>1.2 Product Scope</w:t>
      </w:r>
    </w:p>
    <w:p>
      <w:pPr>
        <w:pStyle w:val="ListBullet"/>
        <w:spacing w:after="80"/>
      </w:pPr>
      <w:r>
        <w:rPr>
          <w:rFonts w:ascii="Calibri" w:hAnsi="Calibri"/>
        </w:rPr>
        <w:t>Account access through Google SSO, profile completion, email/OTP verification, username/password login, logout, and password reset.</w:t>
      </w:r>
    </w:p>
    <w:p>
      <w:pPr>
        <w:pStyle w:val="ListBullet"/>
        <w:spacing w:after="80"/>
      </w:pPr>
      <w:r>
        <w:rPr>
          <w:rFonts w:ascii="Calibri" w:hAnsi="Calibri"/>
        </w:rPr>
        <w:t>Personal library and document management, including file upload, metadata storage, download, soft delete, and document listing.</w:t>
      </w:r>
    </w:p>
    <w:p>
      <w:pPr>
        <w:pStyle w:val="ListBullet"/>
        <w:spacing w:after="80"/>
      </w:pPr>
      <w:r>
        <w:rPr>
          <w:rFonts w:ascii="Calibri" w:hAnsi="Calibri"/>
        </w:rPr>
        <w:t>AI moderation of uploaded study documents, text extraction, chunking, embeddings, RAG chatbot answers, and AI-generated flashcards.</w:t>
      </w:r>
    </w:p>
    <w:p>
      <w:pPr>
        <w:pStyle w:val="ListBullet"/>
        <w:spacing w:after="80"/>
      </w:pPr>
      <w:r>
        <w:rPr>
          <w:rFonts w:ascii="Calibri" w:hAnsi="Calibri"/>
        </w:rPr>
        <w:t>Workspace collaboration, including workspace creation, member listing, user search, and assignment of workspace-level roles.</w:t>
      </w:r>
    </w:p>
    <w:p>
      <w:pPr>
        <w:pStyle w:val="ListBullet"/>
        <w:spacing w:after="80"/>
      </w:pPr>
      <w:r>
        <w:rPr>
          <w:rFonts w:ascii="Calibri" w:hAnsi="Calibri"/>
        </w:rPr>
        <w:t>System Admin module for dashboard metrics, AI moderation review, user status management, activity logs, and usage monitoring.</w:t>
      </w:r>
    </w:p>
    <w:p>
      <w:pPr>
        <w:pStyle w:val="ListBullet"/>
        <w:spacing w:after="80"/>
      </w:pPr>
      <w:r>
        <w:rPr>
          <w:rFonts w:ascii="Calibri" w:hAnsi="Calibri"/>
        </w:rPr>
        <w:t>Quota and abuse controls for upload/download volume and AI chatbot usage.</w:t>
      </w:r>
    </w:p>
    <w:p>
      <w:pPr>
        <w:pStyle w:val="Heading2"/>
        <w:keepNext/>
      </w:pPr>
      <w:r>
        <w:t>1.3 Product Perspective</w:t>
      </w:r>
    </w:p>
    <w:p>
      <w:pPr>
        <w:spacing w:after="120"/>
      </w:pPr>
      <w:r>
        <w:rPr>
          <w:rFonts w:ascii="Calibri" w:hAnsi="Calibri"/>
        </w:rPr>
        <w:t>The product is implemented as a React/Vite single-page web application that communicates with a Node.js/Express API. Supabase is used for relational data, pgvector-backed retrieval, and document storage. Google Gemini provides text generation, document moderation, embeddings, contextual question answering, and flashcard generation.</w:t>
      </w:r>
    </w:p>
    <w:p>
      <w:pPr>
        <w:pStyle w:val="Heading2"/>
        <w:keepNext/>
      </w:pPr>
      <w:r>
        <w:t>1.4 Users and Stakeholders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9"/>
              </w:rPr>
              <w:t>Stakeholder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9"/>
              </w:rPr>
              <w:t>Interest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Student / User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Primary user who uploads, organizes, searches, downloads, and studies documents with AI assistance.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Workspace Admin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Workspace-scoped user who creates a workspace and manages members within that workspace only.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System Admin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Platform administrator with role SYSTEM_ADMIN who accesses /admin and /api/admin functions.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Development Team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Implements frontend, backend, data model, AI integration, security, and deployment.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Instructor / Evaluator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Reviews requirement clarity, scope consistency, and evidence of implementation alignment.</w:t>
            </w:r>
          </w:p>
        </w:tc>
      </w:tr>
    </w:tbl>
    <w:p/>
    <w:p>
      <w:pPr>
        <w:pStyle w:val="Heading2"/>
        <w:keepNext/>
      </w:pPr>
      <w:r>
        <w:t>1.5 Operating Environment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Layer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Environment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Client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Modern web browser with JavaScript support; React frontend served by Vite in development.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Server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Node.js/Express backend exposing REST APIs under /api/auth, /api/documents, /api/ai, /api/admin, and /api/workspaces.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Database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Supabase PostgreSQL with tables for profiles, otp_tokens, documents, tags, document_chunks, flashcards, workspaces, workspace_members, activity_logs, daily_quota_usage, ai_usage_logs, and libraries.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Storage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Supabase Storage bucket for uploaded document binaries; signed URLs are used for download access.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AI Services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Google Gemini text and embedding models; pgvector RPC match_document_chunks for semantic retrieval.</w:t>
            </w:r>
          </w:p>
        </w:tc>
      </w:tr>
    </w:tbl>
    <w:p/>
    <w:p>
      <w:pPr>
        <w:pStyle w:val="Heading2"/>
        <w:keepNext/>
      </w:pPr>
      <w:r>
        <w:t>1.6 Constraints, Assumptions, and Dependencies</w:t>
      </w:r>
    </w:p>
    <w:p>
      <w:pPr>
        <w:pStyle w:val="ListBullet"/>
        <w:spacing w:after="80"/>
      </w:pPr>
      <w:r>
        <w:rPr>
          <w:rFonts w:ascii="Calibri" w:hAnsi="Calibri"/>
        </w:rPr>
        <w:t>Only authenticated users may access protected dashboard, document, AI, and workspace functions.</w:t>
      </w:r>
    </w:p>
    <w:p>
      <w:pPr>
        <w:pStyle w:val="ListBullet"/>
        <w:spacing w:after="80"/>
      </w:pPr>
      <w:r>
        <w:rPr>
          <w:rFonts w:ascii="Calibri" w:hAnsi="Calibri"/>
        </w:rPr>
        <w:t>Only users with role SYSTEM_ADMIN may access Admin pages and Admin APIs.</w:t>
      </w:r>
    </w:p>
    <w:p>
      <w:pPr>
        <w:pStyle w:val="ListBullet"/>
        <w:spacing w:after="80"/>
      </w:pPr>
      <w:r>
        <w:rPr>
          <w:rFonts w:ascii="Calibri" w:hAnsi="Calibri"/>
        </w:rPr>
        <w:t>Workspace Admin is not the same role as System Admin; Workspace Admin is scoped to a single workspace.</w:t>
      </w:r>
    </w:p>
    <w:p>
      <w:pPr>
        <w:pStyle w:val="ListBullet"/>
        <w:spacing w:after="80"/>
      </w:pPr>
      <w:r>
        <w:rPr>
          <w:rFonts w:ascii="Calibri" w:hAnsi="Calibri"/>
        </w:rPr>
        <w:t>AI outcomes are probabilistic and must fail safely; document processing errors must not expose stack traces to end users.</w:t>
      </w:r>
    </w:p>
    <w:p>
      <w:pPr>
        <w:pStyle w:val="ListBullet"/>
        <w:spacing w:after="80"/>
      </w:pPr>
      <w:r>
        <w:rPr>
          <w:rFonts w:ascii="Calibri" w:hAnsi="Calibri"/>
        </w:rPr>
        <w:t>Mobile application requirements are not implemented in the current repository and are treated as future scope unless the team adds a mobile codebase.</w:t>
      </w:r>
    </w:p>
    <w:p>
      <w:pPr>
        <w:pStyle w:val="Heading1"/>
        <w:keepNext/>
      </w:pPr>
      <w:r>
        <w:t>2. User Requirements</w:t>
      </w:r>
    </w:p>
    <w:p>
      <w:pPr>
        <w:pStyle w:val="Heading2"/>
        <w:keepNext/>
      </w:pPr>
      <w:r>
        <w:t>2.1 Actors</w:t>
      </w:r>
    </w:p>
    <w:p>
      <w:pPr>
        <w:spacing w:after="120"/>
      </w:pPr>
      <w:r>
        <w:rPr>
          <w:rFonts w:ascii="Calibri" w:hAnsi="Calibri"/>
        </w:rPr>
        <w:t>Primary actors are human users who directly initiate system goals. Secondary actors are automated services or external platforms that support those goals.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ID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Actor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Type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Description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A01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Guest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Primary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Unauthenticated visitor who can open landing, login, registration, OTP, and password recovery screens.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A02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Student / Registered User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Primary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Authenticated learner who manages profile, libraries, documents, workspaces, search, flashcards, and AI chat.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A03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Primary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Workspace-scoped member role. Can create a workspace and manage workspace members; this is not platform administration.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A04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 Editor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Primary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 member intended to contribute or manage content according to workspace permission policy.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A05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 Viewer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Primary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 member intended to view shared workspace content with restricted modification rights.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A06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System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Primary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Platform-level administrator with SYSTEM_ADMIN role for moderation, users, logs, usage, and dashboard metrics.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A07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AI Engine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Secondary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Automated Gemini-backed service that moderates documents, creates embeddings, answers with context, and generates flashcards.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A08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External Identity/Email Provider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Secondary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Google OAuth and email/OTP delivery services used during authentication and password recovery.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A09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Supabase Platform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Secondary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External database and storage platform used for metadata, storage, signed URLs, and vector search RPC.</w:t>
            </w:r>
          </w:p>
        </w:tc>
      </w:tr>
    </w:tbl>
    <w:p/>
    <w:p>
      <w:pPr>
        <w:pStyle w:val="Heading2"/>
        <w:keepNext/>
      </w:pPr>
      <w:r>
        <w:t>2.2 Use Cases</w:t>
      </w:r>
    </w:p>
    <w:p>
      <w:pPr>
        <w:spacing w:after="120"/>
      </w:pPr>
      <w:r>
        <w:rPr>
          <w:rFonts w:ascii="Calibri" w:hAnsi="Calibri"/>
        </w:rPr>
        <w:t>The primary use-case view is web application based. Workspace member roles specialize the registered user actor, while System Admin remains a separate platform-level actor.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ID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Use Case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Actors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Use Case Description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UC-01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Register with Google and complete profile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Guest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Create a profile through Google SSO, OTP verification, and username/password completion.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UC-02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Log in and log out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Student, System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Authenticate with credentials and receive a JWT/session; logout clears client access.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UC-03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Recover password with OTP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Guest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Request OTP, verify it before expiry, and set a new password.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UC-04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Manage personal profile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View profile data and update supported public/private profile fields.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UC-05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Create and manage libraries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Create a personal library, edit metadata, and navigate library content.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UC-06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Upload study documents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Upload PDF/Word files subject to type, size, quota, and ownership rules.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UC-07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AI-moderate uploaded content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AI Engine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Extract text, classify document suitability, store status and AI rejection reason.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UC-08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Download allowed document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Retrieve a signed download URL when ownership/public/workspace permissions allow access.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UC-09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Delete a document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Soft-delete a document owned by the user.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UC-10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Ask a document question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Student, AI Engine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Submit a question, retrieve relevant chunks, and return a contextual answer with source chunk hints.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Generate flashcards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Student, AI Engine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Generate 5-10 study cards from approved document chunks and save them.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UC-12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Search users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Student, Workspace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Find existing users by username/profile information for profile viewing or workspace membership.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UC-13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Create workspace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Create a workspace and automatically become workspace Admin.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UC-14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Manage workspace members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Workspace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Search users, add members, and assign Editor or Viewer roles.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UC-15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Access workspace details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Workspace member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View workspace metadata and membership if the requester belongs to the workspace.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UC-16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View admin dashboard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System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View platform counts, moderation queue volume, quota usage, and AI usage.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UC-17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Review AI-blocked documents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System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Approve or keep rejected AI-flagged documents with an audit reason.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UC-18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Manage user status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System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Disable or reactivate user accounts, excluding unsafe self-demotion/self-disable behavior.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UC-19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View activity logs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System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Filter and inspect immutable activity logs for moderation, user, document, and quota actions.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UC-20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Monitor usage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System Admin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Review daily upload, download, chat count, and token usage by user/date.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UC-21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Use mobile application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Future mobile actor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Not in current repository; reserved for future mobile-specific requirements if a mobile app is added.</w:t>
            </w:r>
          </w:p>
        </w:tc>
      </w:tr>
    </w:tbl>
    <w:p/>
    <w:p>
      <w:pPr>
        <w:pStyle w:val="Heading1"/>
        <w:keepNext/>
      </w:pPr>
      <w:r>
        <w:t>3. Functional Requirements</w:t>
      </w:r>
    </w:p>
    <w:p>
      <w:pPr>
        <w:pStyle w:val="Heading2"/>
        <w:keepNext/>
      </w:pPr>
      <w:r>
        <w:t>3.1 System Functional Overview</w:t>
      </w:r>
    </w:p>
    <w:p>
      <w:pPr>
        <w:pStyle w:val="Heading3"/>
        <w:keepNext/>
      </w:pPr>
      <w:r>
        <w:t>3.1.1 Web Screen Flow</w:t>
      </w:r>
    </w:p>
    <w:p>
      <w:pPr>
        <w:spacing w:after="120"/>
      </w:pPr>
      <w:r>
        <w:rPr>
          <w:rFonts w:ascii="Calibri" w:hAnsi="Calibri"/>
        </w:rPr>
        <w:t>The web flow starts at the landing page and authentication screens. After login, regular users enter /dashboard and can access home, libraries, library detail, import/upload, settings, create workspace, workspace list, workspace detail, profile, flashcards, user search, and document search. System Admin users enter /admin and can access dashboard, moderation, user management, logs, usage, settings, and profile.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Screen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Route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Description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Landing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Guest entry page and navigation to authentication.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Login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/login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Credential-based login for students and System Admins.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Register / OTP / Complete Profile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/register, /verify-otp, /complete-profile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Google registration, OTP verification, and profile setup.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Password Recovery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/forgot-password, /reset-password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OTP-based password reset flow.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Dashboard Home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/dashboard/home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Authenticated user dashboard landing area.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Libraries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/dashboard/libraries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List personal libraries and documents.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Import Library / Upload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/dashboard/import-library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Upload document files and pass workspaceId when applicable.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Library Detail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/dashboard/libraries/:libraryId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View a library and its document content.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Workspace List / Create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/dashboard/workspaces, /dashboard/create-workspace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List and create collaborative workspaces.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Workspace Detail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/dashboard/workspaces/:workspaceId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View workspace details, members, search users, and add members.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Profile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/dashboard/profile, /dashboard/profile/:id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View own or other public profile details.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Flashcards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/dashboard/flashcards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Study AI-generated flashcards.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Search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/dashboard/search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Search for documents or learning materials.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Admin Dashboard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/admin/dashboard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System metrics, moderation counts, quota and AI usage totals.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Admin Moderation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/admin/moderation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AI-blocked document review.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Admin Users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/admin/users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User search and account status management.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Admin Logs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/admin/logs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Activity log review and filtering.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Admin Usage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/admin/usage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Upload/download/chat/token usage monitoring.</w:t>
            </w:r>
          </w:p>
        </w:tc>
      </w:tr>
    </w:tbl>
    <w:p/>
    <w:p>
      <w:pPr>
        <w:pStyle w:val="Heading3"/>
        <w:keepNext/>
      </w:pPr>
      <w:r>
        <w:t>3.1.2 Backend Service Overview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Domain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API Root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Responsibility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Auth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/api/auth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Google login, OTP, complete setup, login/logout, forgot/reset password, user search, public profile lookup.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Documents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/api/documents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List, upload, download, soft delete documents; create/update libraries.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AI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/api/ai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Chat with document and generate flashcards for allowed approved documents.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Workspaces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/api/workspaces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List/create workspace, get detail, list members, search users, add members.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Admin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/api/admin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Dashboard, moderation review, users, logs, and usage monitoring.</w:t>
            </w:r>
          </w:p>
        </w:tc>
      </w:tr>
    </w:tbl>
    <w:p/>
    <w:p>
      <w:pPr>
        <w:pStyle w:val="Heading3"/>
        <w:keepNext/>
      </w:pPr>
      <w:r>
        <w:t>3.1.3 Requirement Priority Definitions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9"/>
              </w:rPr>
              <w:t>Priority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9"/>
              </w:rPr>
              <w:t>Meaning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Must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Required for MVP correctness, security, or primary user workflow.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Should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Important for quality, usability, or operational control but not a hard launch blocker.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Could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Useful enhancement or future iteration.</w:t>
            </w:r>
          </w:p>
        </w:tc>
      </w:tr>
    </w:tbl>
    <w:p/>
    <w:p>
      <w:pPr>
        <w:pStyle w:val="Heading2"/>
        <w:keepNext/>
      </w:pPr>
      <w:r>
        <w:t>3.2 Web Application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ID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Module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Priority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Requirement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Acceptance Criteria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FR-AUTH-01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Auth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allow users to register or log in using Google OAuth.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 valid Google token creates or locates a profile and returns public user data/session information.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FR-AUTH-02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Auth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support OTP verification during profile completion and password recovery.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OTP is matched by email/code, checked against expiry, and deleted after use.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FR-AUTH-03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Auth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allow username/password login and logout.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Valid credentials return an access token; logout clears the client-side session.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FR-AUTH-04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Auth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store passwords as bcrypt hashes.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No plaintext password is returned by API responses or displayed to Admin users.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FR-AUTH-05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Auth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Protected pages and APIs shall require authenticated access.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Unauthenticated access to /dashboard and protected API routes is redirected or rejected.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FR-DOC-01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Document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allow authenticated users to upload supported study document files.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Upload rejects missing files, unsupported types, and daily upload quota breaches.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FR-DOC-02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Document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store uploaded files in Supabase Storage and metadata in documents.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Each uploaded file receives uploader_id, title, file_url, file_size_bytes, is_public, workspace_id when supplied, and status.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FR-DOC-03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Document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extract document text, split it into chunks, and store embeddings.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Readable files create document_chunks rows with chunk_index, content, and 768-dimension vector literals.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FR-DOC-04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Document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moderate uploaded documents with AI before approval.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Invalid or unreadable files are rejected with ai_reject_reason; approved files become available by permission rules.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FR-DOC-05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Document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allow document download only when the requester has permission and quota.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Owner/public allowed documents return a short-lived signed URL; unauthorized access is rejected.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FR-DOC-06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Document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support soft deletion of user documents.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Deleting a document sets deleted_at and removes it from normal listing/search views.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FR-LIB-01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Library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Should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allow users to create and update personal libraries.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Library metadata can be created and edited for the authenticated user.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FR-AI-01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AI Chat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answer user questions using only approved allowed document content.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Chat rejects non-approved, missing, or forbidden documents and returns answer plus source chunk hints.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FR-AI-02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AI Chat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enforce a daily AI chatbot quota.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After 50 chats per user/day, AI chat returns a quota exceeded response.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FR-AI-03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Flashcards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generate flashcards from approved document chunks.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AI returns 5-10 question/answer cards that are saved to flashcards for the document.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FR-AI-04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AI Processing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Should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generate or normalize tags when AI tag generation is available.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Generated tags are inserted in tags and associated through document_tags without breaking upload if tag generation fails.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FR-SEARCH-01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Search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Should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support document/user search interfaces.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Users can search documents from dashboard search and search existing users for profile/workspace workflows.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FR-WS-01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Workspace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allow authenticated users to create workspaces.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creator is inserted into workspace_members with role Admin.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FR-WS-02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Workspace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list only workspaces where the requester is a member.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Deleted workspaces are excluded and the requester role is returned as myRole.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FR-WS-03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Workspace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allow workspace members to view workspace detail and member list.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Non-members cannot access workspace detail or member data.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FR-WS-04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Workspace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Workspace Admin shall be able to add existing users as Editor or Viewer.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Adding a nonexistent user, duplicate member, or unsupported role is rejected.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FR-ADM-01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Only SYSTEM_ADMIN shall access Admin pages and APIs.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Frontend route guard and backend requireAdmin middleware enforce System Admin role.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FR-ADM-02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shall provide dashboard metrics.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 dashboard returns total users, total documents, pending moderation count, daily upload/download totals, AI chats, and tokens.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FR-ADM-03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System Admin shall review rejected, flagged, and retry-pending documents.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 can approve or keep rejected with reason; action updates document status and audit data.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FR-ADM-04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System Admin shall manage user account status.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 can disable/reactivate accounts and the action is logged.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FR-ADM-05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Should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System Admin shall view immutable activity logs.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Logs can be filtered and include actor, action, entity, old data, new data, timestamp, IP, and user agent when available.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FR-ADM-06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Should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System Admin shall monitor daily quota and AI usage.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Usage view combines daily_quota_usage and ai_usage_logs with user metadata.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FR-AUD-01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Audit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Must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Important admin and moderation actions shall be written to activity_logs.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Status changes, moderation decisions, user status updates, and quota interventions produce audit records.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FR-NOT-01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Notification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Could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The system should notify users about moderation decisions and quota warnings.</w:t>
            </w:r>
          </w:p>
        </w:tc>
        <w:tc>
          <w:tcPr>
            <w:tcW w:type="dxa" w:w="1872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Notifications are represented in the data model but should be verified against implementation before claiming full delivery.</w:t>
            </w:r>
          </w:p>
        </w:tc>
      </w:tr>
    </w:tbl>
    <w:p/>
    <w:p>
      <w:pPr>
        <w:pStyle w:val="Heading2"/>
        <w:keepNext/>
      </w:pPr>
      <w:r>
        <w:t>3.3 Mobile Application</w:t>
      </w:r>
    </w:p>
    <w:p>
      <w:pPr>
        <w:spacing w:after="120"/>
      </w:pPr>
      <w:r>
        <w:rPr>
          <w:rFonts w:ascii="Calibri" w:hAnsi="Calibri"/>
        </w:rPr>
        <w:t>No mobile application codebase is present in the current project repository. To keep the SRS accurate, mobile application requirements are classified as future scope. If a mobile app is later added, this section should be expanded with mobile actors, screen flow, offline behavior, device permissions, push notifications, and platform-specific acceptance criteria.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Mobile Area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Current Requirement Status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Mobile authentication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Not applicable to current repo; reuse web authentication requirements if mobile is introduced.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Mobile document upload/download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Future scope; must define file picker, storage permissions, and quota behavior.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Mobile AI chat/flashcards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Future scope; must define mobile UX, loading states, and rate-limit display.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Mobile workspace collaboration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Future scope; must define member management and role restrictions on small screens.</w:t>
            </w:r>
          </w:p>
        </w:tc>
      </w:tr>
    </w:tbl>
    <w:p/>
    <w:p>
      <w:pPr>
        <w:pStyle w:val="Heading1"/>
        <w:keepNext/>
      </w:pPr>
      <w:r>
        <w:t>4. Non-Functional Requirements</w:t>
      </w:r>
    </w:p>
    <w:p>
      <w:pPr>
        <w:pStyle w:val="Heading2"/>
        <w:keepNext/>
      </w:pPr>
      <w:r>
        <w:t>4.1 External Interfaces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Interface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Requirement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User Interface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React web UI with protected routes, dashboard layout, admin layout, forms, tables, search, and confirmation dialogs.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REST API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JSON APIs under /api/auth, /api/documents, /api/ai, /api/admin, and /api/workspaces.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Database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Supabase PostgreSQL accessed through @supabase/supabase-js; pgvector RPC for semantic chunk matching.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Storage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Supabase Storage bucket for uploaded files and signed URL generation for downloads.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AI Provider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Google Gemini APIs through @google/genai for text generation and embeddings.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Email/OAuth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Google OAuth and nodemailer-backed OTP/password recovery flows.</w:t>
            </w:r>
          </w:p>
        </w:tc>
      </w:tr>
    </w:tbl>
    <w:p/>
    <w:p>
      <w:pPr>
        <w:pStyle w:val="Heading2"/>
        <w:keepNext/>
      </w:pPr>
      <w:r>
        <w:t>4.2 Quality Attributes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Attribute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Requirement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Performance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Search responses should complete within 2 seconds for normal MVP data volume; Admin dashboard should load within 3 seconds; AI chat should respond within 5 seconds under normal provider latency.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Security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All protected endpoints require authentication; admin endpoints require SYSTEM_ADMIN; passwords are bcrypt hashed; JWT/session expiry must be enforced.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Privacy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Private documents and workspace documents are visible only to authorized users; Admins do not see password hashes or hidden private profile fields in UI.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Reliability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AI failures, invalid JSON, missing chunks, and Supabase errors must return safe errors without crashing the server.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Availability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The system targets cloud-hosted availability consistent with Supabase/provider uptime; user-facing errors must be clear during service degradation.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Auditability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Admin write actions and moderation decisions must create activity log records with enough metadata to investigate behavior.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Usability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Dangerous actions require confirmation; error/success messages use plain language; tables support filtering or pagination where data can grow.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Maintainability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Backend routing, controllers, services, middleware, and Supabase configuration remain separated; frontend API utilities isolate API calls from page components.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Scalability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Document chunks and embeddings support retrieval growth; daily quota tables and usage logs support cost control.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Compatibility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The web app supports modern Chromium/Firefox browsers with JavaScript enabled.</w:t>
            </w:r>
          </w:p>
        </w:tc>
      </w:tr>
    </w:tbl>
    <w:p/>
    <w:p>
      <w:pPr>
        <w:pStyle w:val="Heading1"/>
        <w:keepNext/>
      </w:pPr>
      <w:r>
        <w:t>5. Requirement Appendix</w:t>
      </w:r>
    </w:p>
    <w:p>
      <w:pPr>
        <w:pStyle w:val="Heading2"/>
        <w:keepNext/>
      </w:pPr>
      <w:r>
        <w:t>5.1 Business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ID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Business Rule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BR-01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Only Gmail/valid email accounts can complete supported registration and OTP flows.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BR-02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OTP codes must expire and must not be reused after successful verification.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BR-03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Password reset must require a valid OTP before password update.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BR-04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Every uploaded document initially enters a pending/processing state before AI moderation result is applied.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BR-05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Documents with insufficient readable text are rejected with a clear reason.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BR-06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Documents rejected or flagged by AI can be reviewed by System Admin.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BR-07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Only document owners or authorized users can download non-public documents.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BR-08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AI chat and flashcard generation require an approved document and document chunks.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BR-09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Daily AI chat count is limited to 50 questions per user unless changed by configuration.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BR-10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Daily upload and download usage must be tracked for quota monitoring.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BR-11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 creator becomes workspace Admin for that workspace.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BR-12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 Admin permissions do not grant System Admin access.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BR-13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System Admin access requires profile role SYSTEM_ADMIN.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BR-14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System Admin decisions must record a reason when reviewing moderation outcomes.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BR-15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Activity logs are append-only from the user interface perspective.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BR-16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Soft-deleted documents are hidden from normal listings and downloads.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BR-17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Admin users must not disable their own account through normal user status management.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BR-18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AI tag generation failure must not block the core upload flow when moderation and chunking succeed.</w:t>
            </w:r>
          </w:p>
        </w:tc>
      </w:tr>
    </w:tbl>
    <w:p/>
    <w:p>
      <w:pPr>
        <w:pStyle w:val="Heading2"/>
        <w:keepNext/>
      </w:pPr>
      <w:r>
        <w:t>5.2 Common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Common Area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8"/>
              </w:rPr>
              <w:t>Requirement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Authentication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Protected APIs validate bearer token/session and reject missing, expired, or invalid tokens.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Authorization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Role checks are enforced in backend middleware, not only by frontend route guards.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Validation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Required IDs, emails, file presence, file type, role values, and decisions are validated before data changes.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Error Handling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Errors return structured JSON with status and message; internal errors are logged server-side.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Pagination/Filtering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Admin user lists, logs, usage, and moderation queues should support filtering and pagination as data grows.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Audit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Write actions that affect users, documents, moderation, quota, or workspace membership create activity logs.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Data Deletion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Soft delete is preferred for user-facing document deletion; permanent deletion should be scheduled and auditable.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AI Safety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AI results are parsed defensively; invalid JSON or provider timeout returns a controlled error.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Traceability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Each functional requirement should map to at least one page, API endpoint, service, or table before implementation sign-off.</w:t>
            </w:r>
          </w:p>
        </w:tc>
      </w:tr>
    </w:tbl>
    <w:p/>
    <w:p>
      <w:pPr>
        <w:pStyle w:val="Heading2"/>
        <w:keepNext/>
      </w:pPr>
      <w:r>
        <w:t>5.3 Application Messages 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Code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Message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6"/>
              </w:rPr>
              <w:t>Trigger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AUTH-001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Token Google không hợp lệ / Invalid Google token.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Google login fails verification.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AUTH-002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Mã OTP không hợp lệ hoặc đã hết hạn.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OTP not found, expired, or already consumed.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AUTH-003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Tài khoản không ở trạng thái chờ hoàn tất hồ sơ.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OTP verification is attempted for an account not pending setup.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AUTH-004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Invalid username/email or password.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Credential login fails.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AUTH-005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Your account is disabled.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Disabled profile attempts protected access.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DOC-001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No files were uploaded.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Upload request has no files.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DOC-002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Daily upload quota exceeded.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Upload would exceed configured daily bytes.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DOC-003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Could not extract enough readable text from this file.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Text extraction produces insufficient content.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DOC-004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You do not have permission to download this document.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Download permission check fails.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DOC-005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Document not found.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Document ID is missing, deleted, or inaccessible.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AI-001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This document is not approved or not ready for AI chat yet.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AI chat requested before document approval.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AI-002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No AI chunks found for this document. Re-upload or re-process it.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Vector chunks are missing.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AI-003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Daily AI chatbot quota exceeded.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User has reached the daily chat limit.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AI-004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AI did not return valid JSON.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Gemini response cannot be parsed.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WS-001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Workspace name is required.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Workspace creation missing name.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WS-002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You cannot access this workspace.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Requester is not a workspace member.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WS-003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Role must be Editor or Viewer.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Workspace Admin attempts unsupported member role.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ADM-001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Admin access required.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Non-admin attempts admin page/API access.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ADM-002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decision must be APPROVE or KEEP_REJECTED.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Invalid moderation decision submitted.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ADM-003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Reason is required.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Admin moderation decision missing reason.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ADM-004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Could not load admin dashboard.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Dashboard metrics query fails.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GEN-001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Something went wrong. Please try again.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6"/>
              </w:rPr>
              <w:t>Generic fallback message for unexpected UI/API failures.</w:t>
            </w:r>
          </w:p>
        </w:tc>
      </w:tr>
    </w:tbl>
    <w:p/>
    <w:p>
      <w:pPr>
        <w:pStyle w:val="Heading2"/>
        <w:keepNext/>
      </w:pPr>
      <w:r>
        <w:t>5.4 Other Requirements</w:t>
      </w:r>
    </w:p>
    <w:p>
      <w:pPr>
        <w:pStyle w:val="Heading3"/>
        <w:keepNext/>
      </w:pPr>
      <w:r>
        <w:t>5.4.1 Data Model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Table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7"/>
              </w:rPr>
              <w:t>Purpose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profiles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User identity, email, username, full_name, role, status, profile privacy, login/session metadata.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otp_tokens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Email OTP code, expiry, and one-time verification records.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documents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Document metadata, owner, workspace, storage path, size, public flag, status, AI/admin review fields, deletion time.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tags / document_tags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Normalized tags and many-to-many association with documents.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document_chunks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Chunked document text with 768-dimension pgvector embeddings for RAG/search.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flashcards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AI-generated study question/answer cards linked to documents.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workspaces / workspace_members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Workspace metadata and membership roles Admin, Editor, Viewer.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activity_logs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Audit records for important user/admin/system actions.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daily_quota_usage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Per-user per-day upload and download byte counters.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ai_usage_logs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Per-user per-day token and chatbot usage counters.</w:t>
            </w:r>
          </w:p>
        </w:tc>
      </w:tr>
      <w:tr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libraries</w:t>
            </w:r>
          </w:p>
        </w:tc>
        <w:tc>
          <w:tcPr>
            <w:tcW w:type="dxa" w:w="468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7"/>
              </w:rPr>
              <w:t>Personal library metadata used by the frontend library pages.</w:t>
            </w:r>
          </w:p>
        </w:tc>
      </w:tr>
    </w:tbl>
    <w:p/>
    <w:p>
      <w:pPr>
        <w:pStyle w:val="Heading3"/>
        <w:keepNext/>
      </w:pPr>
      <w:r>
        <w:t>5.4.2 API Endpoint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Method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Endpoint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Purpose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/api/auth/google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Google login.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/api/auth/verify-otp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Verify profile completion OTP.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/api/auth/check-username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Check username availability.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/api/auth/complete-setup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Complete user profile setup.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/api/auth/login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Credential login.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/api/auth/logout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Logout.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/api/auth/forgot-password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Request password reset OTP.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/api/auth/verify-reset-otp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Verify reset OTP.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/api/auth/reset-password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Set new password.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/api/auth/search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Search users.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/api/auth/users/:id/profile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View public profile.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/api/documents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List current user's documents.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/api/documents/upload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Upload up to 10 files.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/api/documents/:documentId/download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Create signed download URL.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DELETE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/api/documents/:documentId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Soft delete document.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/api/ai/chat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Ask a document question.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/api/ai/documents/:documentId/flashcards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Generate flashcards.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/api/workspaces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List my workspaces.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/api/workspaces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Create workspace.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/api/workspaces/:workspaceId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 workspace detail.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/api/workspaces/:workspaceId/members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List workspace members.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/api/workspaces/:workspaceId/users/search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Search users for workspace.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POST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/api/workspaces/:workspaceId/members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Add workspace member.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/api/admin/dashboard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 dashboard metrics.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/api/admin/moderation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Moderation document queue.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PATCH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/api/admin/moderation/:documentId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Review moderated document.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/api/admin/users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List/search users.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PATCH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/api/admin/users/:userId/status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Update user status.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/api/admin/logs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View activity logs.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GET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/api/admin/usage</w:t>
            </w:r>
          </w:p>
        </w:tc>
        <w:tc>
          <w:tcPr>
            <w:tcW w:type="dxa" w:w="312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View quota and AI usage.</w:t>
            </w:r>
          </w:p>
        </w:tc>
      </w:tr>
    </w:tbl>
    <w:p/>
    <w:p>
      <w:pPr>
        <w:pStyle w:val="Heading3"/>
        <w:keepNext/>
      </w:pPr>
      <w:r>
        <w:t>5.4.3 Traceability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Area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Use Cases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Requirements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13D"/>
                <w:sz w:val="15"/>
              </w:rPr>
              <w:t>Evidence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Authentication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UC-01, UC-02, UC-03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FR-AUTH-01 through FR-AUTH-05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App.jsx auth routes, authRoutes.js, authController.js, authService.js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Document Management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UC-05, UC-06, UC-08, UC-09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FR-DOC-01 through FR-DOC-06, FR-LIB-01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documentRoutes.js, documentController.js, documentApi.js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AI Study Assistance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UC-07, UC-10, UC-11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FR-AI-01 through FR-AI-04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aiRoutes.js, aiController.js, aiService.js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Workspace Collaboration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UC-13, UC-14, UC-15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FR-WS-01 through FR-WS-04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workspaceRoutes.js, workspaceController.js, workspaceApi.js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System Administration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UC-16 through UC-20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FR-ADM-01 through FR-ADM-06, FR-AUD-01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adminRoutes.js, adminController.js, requireAdmin.js, Admin pages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Mobile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UC-21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Future scope</w:t>
            </w:r>
          </w:p>
        </w:tc>
        <w:tc>
          <w:tcPr>
            <w:tcW w:type="dxa" w:w="2340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5"/>
              </w:rPr>
              <w:t>No current mobile codebase.</w:t>
            </w:r>
          </w:p>
        </w:tc>
      </w:tr>
    </w:tbl>
    <w:p/>
    <w:p>
      <w:pPr>
        <w:pStyle w:val="Heading3"/>
        <w:keepNext/>
      </w:pPr>
      <w:r>
        <w:t>5.4.4 Open BA Questions</w:t>
      </w:r>
    </w:p>
    <w:p>
      <w:pPr>
        <w:pStyle w:val="ListBullet"/>
        <w:spacing w:after="80"/>
      </w:pPr>
      <w:r>
        <w:rPr>
          <w:rFonts w:ascii="Calibri" w:hAnsi="Calibri"/>
        </w:rPr>
        <w:t>Should the final SRS remain fully English, or should the team submit a bilingual English/Vietnamese version?</w:t>
      </w:r>
    </w:p>
    <w:p>
      <w:pPr>
        <w:pStyle w:val="ListBullet"/>
        <w:spacing w:after="80"/>
      </w:pPr>
      <w:r>
        <w:rPr>
          <w:rFonts w:ascii="Calibri" w:hAnsi="Calibri"/>
        </w:rPr>
        <w:t>Should mobile application requirements be removed entirely from the required contents, or retained as future scope as written here?</w:t>
      </w:r>
    </w:p>
    <w:p>
      <w:pPr>
        <w:pStyle w:val="ListBullet"/>
        <w:spacing w:after="80"/>
      </w:pPr>
      <w:r>
        <w:rPr>
          <w:rFonts w:ascii="Calibri" w:hAnsi="Calibri"/>
        </w:rPr>
        <w:t>What exact production quotas should be configured for upload/download if the 50 MB/day values change before submission?</w:t>
      </w:r>
    </w:p>
    <w:p>
      <w:pPr>
        <w:pStyle w:val="ListBullet"/>
        <w:spacing w:after="80"/>
      </w:pPr>
      <w:r>
        <w:rPr>
          <w:rFonts w:ascii="Calibri" w:hAnsi="Calibri"/>
        </w:rPr>
        <w:t>Should Workspace Editor be allowed to upload/delete shared workspace documents, or only view/share according to a narrower permission model?</w:t>
      </w:r>
    </w:p>
    <w:p>
      <w:pPr>
        <w:pStyle w:val="ListBullet"/>
        <w:spacing w:after="80"/>
      </w:pPr>
      <w:r>
        <w:rPr>
          <w:rFonts w:ascii="Calibri" w:hAnsi="Calibri"/>
        </w:rPr>
        <w:t>Should notifications be implemented for moderation outcomes and workspace invitations before final SRS sign-off?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AI StudyHub SRS v2.0</w:t>
    </w:r>
    <w:r>
      <w:rPr>
        <w:rFonts w:ascii="Calibri" w:hAnsi="Calibri"/>
        <w:color w:val="595959"/>
        <w:sz w:val="18"/>
      </w:rPr>
      <w:t>AI StudyHub SRS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8"/>
      </w:rPr>
      <w:t>AI StudyHub SRS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StudyHub Software Requirements Specification</dc:title>
  <dc:subject>IEEE-style SRS for AI StudyHub</dc:subject>
  <dc:creator>SWP391_G1 / Codex BA Rewrite</dc:creator>
  <cp:keywords/>
  <dc:description>Reworked from source SRS, reference PDF contents template, and current project repository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