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*/.</w:t>
      </w:r>
    </w:p>
    <w:p w:rsidR="007061B2" w:rsidRPr="00D77E6F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*/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</w:t>
      </w:r>
      <w:bookmarkStart w:id="0" w:name="_GoBack"/>
      <w:bookmarkEnd w:id="0"/>
    </w:p>
    <w:p w:rsidR="007061B2" w:rsidRPr="00D77E6F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*/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F7499">
        <w:rPr>
          <w:rFonts w:ascii="Times New Roman" w:hAnsi="Times New Roman" w:cs="Times New Roman"/>
          <w:b/>
          <w:sz w:val="28"/>
          <w:szCs w:val="28"/>
        </w:rPr>
        <w:t xml:space="preserve">Assume that a function </w:t>
      </w:r>
      <w:proofErr w:type="spellStart"/>
      <w:r w:rsidRPr="008F7499">
        <w:rPr>
          <w:rFonts w:ascii="Times New Roman" w:hAnsi="Times New Roman" w:cs="Times New Roman"/>
          <w:b/>
          <w:sz w:val="28"/>
          <w:szCs w:val="28"/>
        </w:rPr>
        <w:t>myfunction</w:t>
      </w:r>
      <w:proofErr w:type="spellEnd"/>
      <w:r w:rsidRPr="008F7499">
        <w:rPr>
          <w:rFonts w:ascii="Times New Roman" w:hAnsi="Times New Roman" w:cs="Times New Roman"/>
          <w:b/>
          <w:sz w:val="28"/>
          <w:szCs w:val="28"/>
        </w:rPr>
        <w:t xml:space="preserve"> is defined at some </w:t>
      </w:r>
      <w:proofErr w:type="gramStart"/>
      <w:r w:rsidRPr="008F7499">
        <w:rPr>
          <w:rFonts w:ascii="Times New Roman" w:hAnsi="Times New Roman" w:cs="Times New Roman"/>
          <w:b/>
          <w:sz w:val="28"/>
          <w:szCs w:val="28"/>
        </w:rPr>
        <w:t>place .</w:t>
      </w:r>
      <w:proofErr w:type="gramEnd"/>
      <w:r w:rsidRPr="008F7499">
        <w:rPr>
          <w:rFonts w:ascii="Times New Roman" w:hAnsi="Times New Roman" w:cs="Times New Roman"/>
          <w:b/>
          <w:sz w:val="28"/>
          <w:szCs w:val="28"/>
        </w:rPr>
        <w:t xml:space="preserve"> Which of the following is NOT a valid function call?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z =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</w:p>
    <w:p w:rsidR="007061B2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1B2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</w:p>
    <w:bookmarkEnd w:id="1"/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D77E6F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= B</w:t>
      </w:r>
    </w:p>
    <w:p w:rsidR="007061B2" w:rsidRPr="00D77E6F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7E6F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 xml:space="preserve"> ] d) if (A != B)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a </w:t>
      </w:r>
      <w:proofErr w:type="spellStart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builtin</w:t>
      </w:r>
      <w:proofErr w:type="spellEnd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proofErr w:type="spellStart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object?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Pr="005D4093">
        <w:rPr>
          <w:rFonts w:ascii="Times New Roman" w:hAnsi="Times New Roman" w:cs="Times New Roman"/>
          <w:sz w:val="28"/>
          <w:szCs w:val="28"/>
        </w:rPr>
        <w:t>Time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>Array</w:t>
      </w:r>
    </w:p>
    <w:p w:rsidR="007061B2" w:rsidRPr="00D77E6F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7061B2" w:rsidRPr="0074566F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7061B2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Pr="0074566F">
        <w:rPr>
          <w:rFonts w:ascii="Times New Roman" w:hAnsi="Times New Roman" w:cs="Times New Roman"/>
          <w:sz w:val="28"/>
          <w:szCs w:val="28"/>
        </w:rPr>
        <w:t>break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as many as you like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Pr="0074566F">
        <w:rPr>
          <w:rFonts w:ascii="Times New Roman" w:hAnsi="Times New Roman" w:cs="Times New Roman"/>
          <w:sz w:val="28"/>
          <w:szCs w:val="28"/>
        </w:rPr>
        <w:t>one for each argument</w:t>
      </w:r>
    </w:p>
    <w:p w:rsidR="007061B2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Pr="00CE189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7061B2" w:rsidRPr="00CE189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7061B2" w:rsidRPr="00CE189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10:</w:t>
      </w:r>
    </w:p>
    <w:p w:rsidR="007061B2" w:rsidRPr="00CE189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12:</w:t>
      </w:r>
    </w:p>
    <w:p w:rsidR="007061B2" w:rsidRPr="00CE189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7061B2" w:rsidRPr="00CE189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Pr="0074566F">
        <w:rPr>
          <w:rFonts w:ascii="Times New Roman" w:hAnsi="Times New Roman" w:cs="Times New Roman"/>
          <w:sz w:val="28"/>
          <w:szCs w:val="28"/>
        </w:rPr>
        <w:t>the code following the case 12: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7061B2" w:rsidRPr="0074566F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the code after the end of the switch 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74566F">
        <w:rPr>
          <w:rFonts w:ascii="Times New Roman" w:hAnsi="Times New Roman" w:cs="Times New Roman"/>
          <w:sz w:val="28"/>
          <w:szCs w:val="28"/>
        </w:rPr>
        <w:t>Adds</w:t>
      </w:r>
      <w:proofErr w:type="gramEnd"/>
      <w:r w:rsidRPr="0074566F">
        <w:rPr>
          <w:rFonts w:ascii="Times New Roman" w:hAnsi="Times New Roman" w:cs="Times New Roman"/>
          <w:sz w:val="28"/>
          <w:szCs w:val="28"/>
        </w:rPr>
        <w:t xml:space="preserve"> two numbers together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c) </w:t>
      </w:r>
      <w:r w:rsidRPr="0074566F">
        <w:rPr>
          <w:rFonts w:ascii="Times New Roman" w:hAnsi="Times New Roman" w:cs="Times New Roman"/>
          <w:sz w:val="28"/>
          <w:szCs w:val="28"/>
        </w:rPr>
        <w:t>Adds 1 to a number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61B2" w:rsidRPr="0074566F" w:rsidRDefault="007061B2" w:rsidP="007061B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74566F">
        <w:rPr>
          <w:rFonts w:ascii="Times New Roman" w:hAnsi="Times New Roman" w:cs="Times New Roman"/>
          <w:b/>
          <w:sz w:val="28"/>
          <w:szCs w:val="28"/>
        </w:rPr>
        <w:t xml:space="preserve">What is correct about a </w:t>
      </w:r>
      <w:proofErr w:type="gramStart"/>
      <w:r w:rsidRPr="0074566F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  <w:r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Pr="0074566F">
        <w:rPr>
          <w:rFonts w:ascii="Times New Roman" w:hAnsi="Times New Roman" w:cs="Times New Roman"/>
          <w:sz w:val="28"/>
          <w:szCs w:val="28"/>
        </w:rPr>
        <w:t>A method is the object oriented version of a function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variable</w:t>
      </w:r>
    </w:p>
    <w:p w:rsidR="007061B2" w:rsidRPr="0074566F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sequence 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proofErr w:type="gramStart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a= 'Z'; </w:t>
      </w:r>
      <w:proofErr w:type="spellStart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b = 32; a = b; Variable 'a' now contains?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4D18B1">
        <w:rPr>
          <w:rFonts w:ascii="Times New Roman" w:hAnsi="Times New Roman" w:cs="Times New Roman"/>
          <w:sz w:val="28"/>
          <w:szCs w:val="28"/>
        </w:rPr>
        <w:t>text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Pr="004D18B1">
        <w:rPr>
          <w:rFonts w:ascii="Times New Roman" w:hAnsi="Times New Roman" w:cs="Times New Roman"/>
          <w:sz w:val="28"/>
          <w:szCs w:val="28"/>
        </w:rPr>
        <w:t>a number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4D18B1">
        <w:rPr>
          <w:rFonts w:ascii="Times New Roman" w:hAnsi="Times New Roman" w:cs="Times New Roman"/>
          <w:sz w:val="28"/>
          <w:szCs w:val="28"/>
        </w:rPr>
        <w:t>it is not possible to tell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061B2" w:rsidRPr="00F55F26" w:rsidRDefault="007061B2" w:rsidP="007061B2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7061B2" w:rsidRPr="00F55F26" w:rsidRDefault="007061B2" w:rsidP="007061B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87B85" w:rsidRDefault="00387B85"/>
    <w:sectPr w:rsidR="0038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5C"/>
    <w:rsid w:val="00387B85"/>
    <w:rsid w:val="007061B2"/>
    <w:rsid w:val="00C0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4E2E0-493E-42CB-A785-F7F79944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1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1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Ho/LGEVH VC DEVELOPMENT PLANNING(tan.ho@lgepartner.com)</dc:creator>
  <cp:keywords/>
  <dc:description/>
  <cp:lastModifiedBy>Tan Ho/LGEVH VC DEVELOPMENT PLANNING(tan.ho@lgepartner.com)</cp:lastModifiedBy>
  <cp:revision>2</cp:revision>
  <dcterms:created xsi:type="dcterms:W3CDTF">2017-10-18T06:35:00Z</dcterms:created>
  <dcterms:modified xsi:type="dcterms:W3CDTF">2017-10-18T06:35:00Z</dcterms:modified>
</cp:coreProperties>
</file>