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026C7" w14:textId="665C61C7" w:rsidR="005B4F2D" w:rsidRPr="005B4F2D" w:rsidRDefault="005B4F2D" w:rsidP="005B4F2D">
      <w:pPr>
        <w:jc w:val="center"/>
        <w:rPr>
          <w:rFonts w:ascii="Arial" w:hAnsi="Arial" w:cs="Arial"/>
          <w:b/>
          <w:bCs/>
          <w:color w:val="215E99" w:themeColor="text2" w:themeTint="BF"/>
          <w:sz w:val="44"/>
          <w:szCs w:val="44"/>
        </w:rPr>
      </w:pPr>
      <w:r w:rsidRPr="005B4F2D">
        <w:rPr>
          <w:rFonts w:ascii="Arial" w:hAnsi="Arial" w:cs="Arial"/>
          <w:b/>
          <w:bCs/>
          <w:color w:val="215E99" w:themeColor="text2" w:themeTint="BF"/>
          <w:sz w:val="44"/>
          <w:szCs w:val="44"/>
        </w:rPr>
        <w:t>This document is used to describe the classes and functions</w:t>
      </w:r>
    </w:p>
    <w:p w14:paraId="3B9273C8" w14:textId="4350880D" w:rsidR="003A3629" w:rsidRPr="005B4F2D" w:rsidRDefault="003A3629" w:rsidP="005B4F2D">
      <w:pPr>
        <w:pStyle w:val="Heading2"/>
      </w:pPr>
      <w:r w:rsidRPr="005B4F2D">
        <w:t>Command</w:t>
      </w:r>
    </w:p>
    <w:p w14:paraId="27306D3D" w14:textId="600F0728" w:rsidR="00DA19BF" w:rsidRPr="005B4F2D" w:rsidRDefault="003A3629">
      <w:pPr>
        <w:rPr>
          <w:rFonts w:ascii="Arial" w:hAnsi="Arial" w:cs="Arial"/>
          <w:sz w:val="26"/>
          <w:szCs w:val="26"/>
        </w:rPr>
      </w:pPr>
      <w:r w:rsidRPr="005B4F2D">
        <w:rPr>
          <w:rFonts w:ascii="Arial" w:hAnsi="Arial" w:cs="Arial"/>
          <w:b/>
          <w:bCs/>
          <w:sz w:val="26"/>
          <w:szCs w:val="26"/>
        </w:rPr>
        <w:t>RelayCommand.cs:</w:t>
      </w:r>
      <w:r w:rsidRPr="005B4F2D">
        <w:rPr>
          <w:rFonts w:ascii="Arial" w:hAnsi="Arial" w:cs="Arial"/>
          <w:sz w:val="26"/>
          <w:szCs w:val="26"/>
        </w:rPr>
        <w:t xml:space="preserve"> sử dụng để triển khai </w:t>
      </w:r>
      <w:r w:rsidRPr="005B4F2D">
        <w:rPr>
          <w:rFonts w:ascii="Arial" w:hAnsi="Arial" w:cs="Arial"/>
          <w:b/>
          <w:bCs/>
          <w:sz w:val="26"/>
          <w:szCs w:val="26"/>
        </w:rPr>
        <w:t>ICommand</w:t>
      </w:r>
      <w:r w:rsidRPr="005B4F2D">
        <w:rPr>
          <w:rFonts w:ascii="Arial" w:hAnsi="Arial" w:cs="Arial"/>
          <w:sz w:val="26"/>
          <w:szCs w:val="26"/>
        </w:rPr>
        <w:t>, hỗ trợ việc thực hiện các hành động từ ViewModel thay vì thực hiện các hành động ở code-behind. Với RelayCommand chúng ta có thể bind trực tiếp các hành động từ ViewModel vào các điều khiển trong xaml</w:t>
      </w:r>
    </w:p>
    <w:p w14:paraId="4FF62E2D" w14:textId="06A30340" w:rsidR="003A3629" w:rsidRPr="005B4F2D" w:rsidRDefault="003A3629">
      <w:pPr>
        <w:rPr>
          <w:rFonts w:ascii="Arial" w:hAnsi="Arial" w:cs="Arial"/>
          <w:b/>
          <w:bCs/>
          <w:sz w:val="26"/>
          <w:szCs w:val="26"/>
        </w:rPr>
      </w:pPr>
      <w:r w:rsidRPr="005B4F2D">
        <w:rPr>
          <w:rFonts w:ascii="Arial" w:hAnsi="Arial" w:cs="Arial"/>
          <w:b/>
          <w:bCs/>
          <w:sz w:val="26"/>
          <w:szCs w:val="26"/>
        </w:rPr>
        <w:t>Converters</w:t>
      </w:r>
    </w:p>
    <w:p w14:paraId="0DE4E913" w14:textId="23A8F5BE" w:rsidR="003A3629" w:rsidRPr="005B4F2D" w:rsidRDefault="003A3629">
      <w:pPr>
        <w:rPr>
          <w:rFonts w:ascii="Arial" w:hAnsi="Arial" w:cs="Arial"/>
          <w:sz w:val="26"/>
          <w:szCs w:val="26"/>
        </w:rPr>
      </w:pPr>
      <w:r w:rsidRPr="005B4F2D">
        <w:rPr>
          <w:rFonts w:ascii="Arial" w:hAnsi="Arial" w:cs="Arial"/>
          <w:b/>
          <w:bCs/>
          <w:sz w:val="26"/>
          <w:szCs w:val="26"/>
        </w:rPr>
        <w:t>BoolToVisibilityConverter</w:t>
      </w:r>
      <w:r w:rsidRPr="005B4F2D">
        <w:rPr>
          <w:rFonts w:ascii="Arial" w:hAnsi="Arial" w:cs="Arial"/>
          <w:sz w:val="26"/>
          <w:szCs w:val="26"/>
        </w:rPr>
        <w:t xml:space="preserve">: sử </w:t>
      </w:r>
      <w:r w:rsidR="00011EA0" w:rsidRPr="005B4F2D">
        <w:rPr>
          <w:rFonts w:ascii="Arial" w:hAnsi="Arial" w:cs="Arial"/>
          <w:sz w:val="26"/>
          <w:szCs w:val="26"/>
        </w:rPr>
        <w:t>dụng để thay đổi trạng thái hiển thị, giúp kiểm soát hiển thị các phần tử trong giao diện người dùng (UI)</w:t>
      </w:r>
    </w:p>
    <w:p w14:paraId="7B685F27" w14:textId="7AFD537B" w:rsidR="00011EA0" w:rsidRPr="005B4F2D" w:rsidRDefault="00011EA0" w:rsidP="00011EA0">
      <w:pPr>
        <w:pStyle w:val="ListParagraph"/>
        <w:numPr>
          <w:ilvl w:val="0"/>
          <w:numId w:val="1"/>
        </w:numPr>
        <w:rPr>
          <w:rFonts w:ascii="Arial" w:hAnsi="Arial" w:cs="Arial"/>
          <w:i/>
          <w:iCs/>
          <w:sz w:val="26"/>
          <w:szCs w:val="26"/>
        </w:rPr>
      </w:pPr>
      <w:r w:rsidRPr="005B4F2D">
        <w:rPr>
          <w:rFonts w:ascii="Arial" w:hAnsi="Arial" w:cs="Arial"/>
          <w:sz w:val="26"/>
          <w:szCs w:val="26"/>
        </w:rPr>
        <w:t xml:space="preserve">Nếu true thì phương thức trả về là </w:t>
      </w:r>
      <w:r w:rsidRPr="005B4F2D">
        <w:rPr>
          <w:rFonts w:ascii="Arial" w:hAnsi="Arial" w:cs="Arial"/>
          <w:i/>
          <w:iCs/>
          <w:sz w:val="26"/>
          <w:szCs w:val="26"/>
        </w:rPr>
        <w:t xml:space="preserve">Visibility.Visible </w:t>
      </w:r>
    </w:p>
    <w:p w14:paraId="257107E6" w14:textId="1E45AA03" w:rsidR="00011EA0" w:rsidRPr="005B4F2D" w:rsidRDefault="00011EA0" w:rsidP="00011EA0">
      <w:pPr>
        <w:pStyle w:val="ListParagraph"/>
        <w:numPr>
          <w:ilvl w:val="0"/>
          <w:numId w:val="1"/>
        </w:numPr>
        <w:rPr>
          <w:rFonts w:ascii="Arial" w:hAnsi="Arial" w:cs="Arial"/>
          <w:i/>
          <w:iCs/>
          <w:sz w:val="26"/>
          <w:szCs w:val="26"/>
        </w:rPr>
      </w:pPr>
      <w:r w:rsidRPr="005B4F2D">
        <w:rPr>
          <w:rFonts w:ascii="Arial" w:hAnsi="Arial" w:cs="Arial"/>
          <w:sz w:val="26"/>
          <w:szCs w:val="26"/>
        </w:rPr>
        <w:t xml:space="preserve">Nếu false thì phương thức trả về là </w:t>
      </w:r>
      <w:r w:rsidRPr="005B4F2D">
        <w:rPr>
          <w:rFonts w:ascii="Arial" w:hAnsi="Arial" w:cs="Arial"/>
          <w:i/>
          <w:iCs/>
          <w:sz w:val="26"/>
          <w:szCs w:val="26"/>
        </w:rPr>
        <w:t>Visibility.Collapsed</w:t>
      </w:r>
    </w:p>
    <w:p w14:paraId="6D29242E" w14:textId="2C526BEA" w:rsidR="00011EA0" w:rsidRPr="005B4F2D" w:rsidRDefault="00011EA0" w:rsidP="005B4F2D">
      <w:pPr>
        <w:pStyle w:val="Heading2"/>
        <w:spacing w:line="360" w:lineRule="auto"/>
      </w:pPr>
      <w:r w:rsidRPr="005B4F2D">
        <w:t>Model</w:t>
      </w:r>
    </w:p>
    <w:p w14:paraId="111DB17E" w14:textId="0CF90F1A" w:rsidR="00011EA0" w:rsidRPr="005B4F2D" w:rsidRDefault="00011EA0" w:rsidP="00011EA0">
      <w:pPr>
        <w:rPr>
          <w:rFonts w:ascii="Arial" w:hAnsi="Arial" w:cs="Arial"/>
          <w:sz w:val="26"/>
          <w:szCs w:val="26"/>
        </w:rPr>
      </w:pPr>
      <w:r w:rsidRPr="005B4F2D">
        <w:rPr>
          <w:rFonts w:ascii="Arial" w:hAnsi="Arial" w:cs="Arial"/>
          <w:b/>
          <w:bCs/>
          <w:sz w:val="26"/>
          <w:szCs w:val="26"/>
        </w:rPr>
        <w:t>DatabaseManager</w:t>
      </w:r>
      <w:r w:rsidRPr="005B4F2D">
        <w:rPr>
          <w:rFonts w:ascii="Arial" w:hAnsi="Arial" w:cs="Arial"/>
          <w:sz w:val="26"/>
          <w:szCs w:val="26"/>
        </w:rPr>
        <w:t>: quản lý việc kết nối đến cơ sở dữ liệu Mysql trong ứng dụng</w:t>
      </w:r>
    </w:p>
    <w:p w14:paraId="26E8B419" w14:textId="5C2C074C" w:rsidR="00011EA0" w:rsidRPr="005B4F2D" w:rsidRDefault="00011EA0" w:rsidP="00011EA0">
      <w:pPr>
        <w:pStyle w:val="ListParagraph"/>
        <w:numPr>
          <w:ilvl w:val="0"/>
          <w:numId w:val="3"/>
        </w:numPr>
        <w:rPr>
          <w:rFonts w:ascii="Arial" w:hAnsi="Arial" w:cs="Arial"/>
          <w:sz w:val="26"/>
          <w:szCs w:val="26"/>
        </w:rPr>
      </w:pPr>
      <w:r w:rsidRPr="005B4F2D">
        <w:rPr>
          <w:rFonts w:ascii="Arial" w:hAnsi="Arial" w:cs="Arial"/>
          <w:sz w:val="26"/>
          <w:szCs w:val="26"/>
        </w:rPr>
        <w:t xml:space="preserve">Phương thức </w:t>
      </w:r>
      <w:r w:rsidRPr="005B4F2D">
        <w:rPr>
          <w:rFonts w:ascii="Arial" w:hAnsi="Arial" w:cs="Arial"/>
          <w:b/>
          <w:bCs/>
          <w:sz w:val="26"/>
          <w:szCs w:val="26"/>
        </w:rPr>
        <w:t>GetConnection</w:t>
      </w:r>
      <w:r w:rsidRPr="005B4F2D">
        <w:rPr>
          <w:rFonts w:ascii="Arial" w:hAnsi="Arial" w:cs="Arial"/>
          <w:sz w:val="26"/>
          <w:szCs w:val="26"/>
        </w:rPr>
        <w:t xml:space="preserve">: tạo một kết nối tới db </w:t>
      </w:r>
    </w:p>
    <w:p w14:paraId="27E150FB" w14:textId="6B85C04A" w:rsidR="00011EA0" w:rsidRPr="005B4F2D" w:rsidRDefault="00011EA0" w:rsidP="005B4F2D">
      <w:pPr>
        <w:ind w:firstLine="360"/>
        <w:rPr>
          <w:rFonts w:ascii="Arial" w:hAnsi="Arial" w:cs="Arial"/>
          <w:sz w:val="26"/>
          <w:szCs w:val="26"/>
        </w:rPr>
      </w:pPr>
      <w:r w:rsidRPr="005B4F2D">
        <w:rPr>
          <w:rFonts w:ascii="Arial" w:hAnsi="Arial" w:cs="Arial"/>
          <w:sz w:val="26"/>
          <w:szCs w:val="26"/>
        </w:rPr>
        <w:t xml:space="preserve">Các </w:t>
      </w:r>
      <w:r w:rsidR="005B4F2D">
        <w:rPr>
          <w:rFonts w:ascii="Arial" w:hAnsi="Arial" w:cs="Arial"/>
          <w:sz w:val="26"/>
          <w:szCs w:val="26"/>
        </w:rPr>
        <w:t>lớp</w:t>
      </w:r>
      <w:r w:rsidRPr="005B4F2D">
        <w:rPr>
          <w:rFonts w:ascii="Arial" w:hAnsi="Arial" w:cs="Arial"/>
          <w:i/>
          <w:iCs/>
          <w:sz w:val="26"/>
          <w:szCs w:val="26"/>
        </w:rPr>
        <w:t>: Event, User</w:t>
      </w:r>
      <w:r w:rsidRPr="005B4F2D">
        <w:rPr>
          <w:rFonts w:ascii="Arial" w:hAnsi="Arial" w:cs="Arial"/>
          <w:sz w:val="26"/>
          <w:szCs w:val="26"/>
        </w:rPr>
        <w:t xml:space="preserve"> dùng để lưu trữ dữ liệu được truy vấn từ cơ sở dữ liệu</w:t>
      </w:r>
    </w:p>
    <w:p w14:paraId="3B8DAAD3" w14:textId="06EACE02" w:rsidR="00011EA0" w:rsidRPr="005B4F2D" w:rsidRDefault="00011EA0" w:rsidP="005B4F2D">
      <w:pPr>
        <w:pStyle w:val="Heading2"/>
      </w:pPr>
      <w:r w:rsidRPr="005B4F2D">
        <w:t>Services</w:t>
      </w:r>
    </w:p>
    <w:p w14:paraId="596181FD" w14:textId="03C1FF8C" w:rsidR="00011EA0" w:rsidRPr="005B4F2D" w:rsidRDefault="00011EA0" w:rsidP="00011EA0">
      <w:pPr>
        <w:rPr>
          <w:rFonts w:ascii="Arial" w:hAnsi="Arial" w:cs="Arial"/>
          <w:sz w:val="26"/>
          <w:szCs w:val="26"/>
        </w:rPr>
      </w:pPr>
      <w:r w:rsidRPr="005B4F2D">
        <w:rPr>
          <w:rFonts w:ascii="Arial" w:hAnsi="Arial" w:cs="Arial"/>
          <w:b/>
          <w:bCs/>
          <w:sz w:val="26"/>
          <w:szCs w:val="26"/>
        </w:rPr>
        <w:t>GenSalt</w:t>
      </w:r>
      <w:r w:rsidR="00601583" w:rsidRPr="005B4F2D">
        <w:rPr>
          <w:rFonts w:ascii="Arial" w:hAnsi="Arial" w:cs="Arial"/>
          <w:sz w:val="26"/>
          <w:szCs w:val="26"/>
        </w:rPr>
        <w:t>: dùng để tạo ra một chuỗi ngẩu nhiên để thêm vào dữ liệu trước khi thực hiện hashing, dùng để đảm bảo dữ liệu khi hashing là duy nhất dù cho dữ liệu ban đầu có giống nhau.</w:t>
      </w:r>
    </w:p>
    <w:p w14:paraId="65EEA8B2" w14:textId="00B4225B" w:rsidR="00601583" w:rsidRPr="005B4F2D" w:rsidRDefault="00601583" w:rsidP="00011EA0">
      <w:pPr>
        <w:rPr>
          <w:rFonts w:ascii="Arial" w:hAnsi="Arial" w:cs="Arial"/>
          <w:sz w:val="26"/>
          <w:szCs w:val="26"/>
        </w:rPr>
      </w:pPr>
      <w:r w:rsidRPr="005B4F2D">
        <w:rPr>
          <w:rFonts w:ascii="Arial" w:hAnsi="Arial" w:cs="Arial"/>
          <w:b/>
          <w:bCs/>
          <w:sz w:val="26"/>
          <w:szCs w:val="26"/>
        </w:rPr>
        <w:t>Hasher</w:t>
      </w:r>
      <w:r w:rsidRPr="005B4F2D">
        <w:rPr>
          <w:rFonts w:ascii="Arial" w:hAnsi="Arial" w:cs="Arial"/>
          <w:sz w:val="26"/>
          <w:szCs w:val="26"/>
        </w:rPr>
        <w:t>: hashing một chuỗi dữ liệu đầu vào sử dụng thuật toán MD5 và trả về giá trị dưới dạng chuỗi hexadecimal</w:t>
      </w:r>
    </w:p>
    <w:p w14:paraId="623F9060" w14:textId="1EC8A928" w:rsidR="00601583" w:rsidRPr="005B4F2D" w:rsidRDefault="00601583" w:rsidP="005B4F2D">
      <w:pPr>
        <w:pStyle w:val="Heading2"/>
        <w:spacing w:line="360" w:lineRule="auto"/>
      </w:pPr>
      <w:r w:rsidRPr="005B4F2D">
        <w:t>ViewModel</w:t>
      </w:r>
    </w:p>
    <w:p w14:paraId="22DCA821" w14:textId="0668C5BB" w:rsidR="00601583" w:rsidRPr="005B4F2D" w:rsidRDefault="00601583" w:rsidP="00011EA0">
      <w:pPr>
        <w:rPr>
          <w:rFonts w:ascii="Arial" w:hAnsi="Arial" w:cs="Arial"/>
          <w:sz w:val="26"/>
          <w:szCs w:val="26"/>
        </w:rPr>
      </w:pPr>
      <w:r w:rsidRPr="005B4F2D">
        <w:rPr>
          <w:rFonts w:ascii="Arial" w:hAnsi="Arial" w:cs="Arial"/>
          <w:b/>
          <w:bCs/>
          <w:sz w:val="26"/>
          <w:szCs w:val="26"/>
        </w:rPr>
        <w:t>LoginViewModel</w:t>
      </w:r>
      <w:r w:rsidRPr="005B4F2D">
        <w:rPr>
          <w:rFonts w:ascii="Arial" w:hAnsi="Arial" w:cs="Arial"/>
          <w:sz w:val="26"/>
          <w:szCs w:val="26"/>
        </w:rPr>
        <w:t>:</w:t>
      </w:r>
    </w:p>
    <w:p w14:paraId="47B85C97" w14:textId="7E533B7E" w:rsidR="00601583" w:rsidRPr="005B4F2D" w:rsidRDefault="00601583" w:rsidP="00011EA0">
      <w:pPr>
        <w:rPr>
          <w:rFonts w:ascii="Arial" w:hAnsi="Arial" w:cs="Arial"/>
          <w:sz w:val="26"/>
          <w:szCs w:val="26"/>
        </w:rPr>
      </w:pPr>
      <w:r w:rsidRPr="005B4F2D">
        <w:rPr>
          <w:rFonts w:ascii="Arial" w:hAnsi="Arial" w:cs="Arial"/>
          <w:b/>
          <w:bCs/>
          <w:sz w:val="26"/>
          <w:szCs w:val="26"/>
        </w:rPr>
        <w:t>ExecuteLogin</w:t>
      </w:r>
      <w:r w:rsidRPr="005B4F2D">
        <w:rPr>
          <w:rFonts w:ascii="Arial" w:hAnsi="Arial" w:cs="Arial"/>
          <w:sz w:val="26"/>
          <w:szCs w:val="26"/>
        </w:rPr>
        <w:t>:  khi người dùng click vào loginButton, thì lúc này sẽ tiến hành kiểm tra xem email mà người dùng nhập vô có tồn tại hay không, nếu không trả về lỗi “</w:t>
      </w:r>
      <w:r w:rsidRPr="005B4F2D">
        <w:rPr>
          <w:rFonts w:ascii="Arial" w:hAnsi="Arial" w:cs="Arial"/>
          <w:i/>
          <w:iCs/>
          <w:sz w:val="26"/>
          <w:szCs w:val="26"/>
        </w:rPr>
        <w:t>UserName or Password is incorrect</w:t>
      </w:r>
      <w:r w:rsidRPr="005B4F2D">
        <w:rPr>
          <w:rFonts w:ascii="Arial" w:hAnsi="Arial" w:cs="Arial"/>
          <w:sz w:val="26"/>
          <w:szCs w:val="26"/>
        </w:rPr>
        <w:t>!”, nếu tồn tại thì tiến hành</w:t>
      </w:r>
      <w:r w:rsidR="00B56C69" w:rsidRPr="005B4F2D">
        <w:rPr>
          <w:rFonts w:ascii="Arial" w:hAnsi="Arial" w:cs="Arial"/>
          <w:sz w:val="26"/>
          <w:szCs w:val="26"/>
        </w:rPr>
        <w:t xml:space="preserve"> lấy mật khẩu mà người dùng nhập + salt từ dữ liệu truy vấn và sử dụng  phương thức hash trong Hasher để hash và tiến hành kiểm tra với mật khẩu được lưu trữ </w:t>
      </w:r>
      <w:r w:rsidR="00B56C69" w:rsidRPr="005B4F2D">
        <w:rPr>
          <w:rFonts w:ascii="Arial" w:hAnsi="Arial" w:cs="Arial"/>
          <w:sz w:val="26"/>
          <w:szCs w:val="26"/>
        </w:rPr>
        <w:lastRenderedPageBreak/>
        <w:t>trong db, nếu giống nhau thì đăng nhập thành công, còn nếu sau sẽ in ra lỗi “</w:t>
      </w:r>
      <w:r w:rsidR="00B56C69" w:rsidRPr="005B4F2D">
        <w:rPr>
          <w:rFonts w:ascii="Arial" w:hAnsi="Arial" w:cs="Arial"/>
          <w:i/>
          <w:iCs/>
          <w:sz w:val="26"/>
          <w:szCs w:val="26"/>
        </w:rPr>
        <w:t>UserName or Password is incorrect!”</w:t>
      </w:r>
    </w:p>
    <w:p w14:paraId="130BB4B9" w14:textId="5A01DDA6" w:rsidR="00B56C69" w:rsidRPr="005B4F2D" w:rsidRDefault="00B56C69" w:rsidP="00011EA0">
      <w:pPr>
        <w:rPr>
          <w:rFonts w:ascii="Arial" w:hAnsi="Arial" w:cs="Arial"/>
          <w:sz w:val="26"/>
          <w:szCs w:val="26"/>
        </w:rPr>
      </w:pPr>
      <w:r w:rsidRPr="005B4F2D">
        <w:rPr>
          <w:rFonts w:ascii="Arial" w:hAnsi="Arial" w:cs="Arial"/>
          <w:b/>
          <w:bCs/>
          <w:sz w:val="26"/>
          <w:szCs w:val="26"/>
        </w:rPr>
        <w:t>RegisterViewModel</w:t>
      </w:r>
      <w:r w:rsidRPr="005B4F2D">
        <w:rPr>
          <w:rFonts w:ascii="Arial" w:hAnsi="Arial" w:cs="Arial"/>
          <w:sz w:val="26"/>
          <w:szCs w:val="26"/>
        </w:rPr>
        <w:t>:</w:t>
      </w:r>
    </w:p>
    <w:p w14:paraId="02E53E58" w14:textId="730E58DF" w:rsidR="00B56C69" w:rsidRPr="005B4F2D" w:rsidRDefault="00B56C69" w:rsidP="00011EA0">
      <w:pPr>
        <w:rPr>
          <w:rFonts w:ascii="Arial" w:hAnsi="Arial" w:cs="Arial"/>
          <w:sz w:val="26"/>
          <w:szCs w:val="26"/>
        </w:rPr>
      </w:pPr>
      <w:r w:rsidRPr="005B4F2D">
        <w:rPr>
          <w:rFonts w:ascii="Arial" w:hAnsi="Arial" w:cs="Arial"/>
          <w:b/>
          <w:bCs/>
          <w:sz w:val="26"/>
          <w:szCs w:val="26"/>
        </w:rPr>
        <w:t>ExecuteRegister:</w:t>
      </w:r>
      <w:r w:rsidRPr="005B4F2D">
        <w:rPr>
          <w:rFonts w:ascii="Arial" w:hAnsi="Arial" w:cs="Arial"/>
          <w:sz w:val="26"/>
          <w:szCs w:val="26"/>
        </w:rPr>
        <w:t xml:space="preserve"> đầu tiên sẽ tiến hành kiểm tra xem email mà người dùng nhập vô có tồn tại trong db chưa nếu tồn tại sẽ in ra lỗi "Account already exists", nếu chưa tồn tại thì bắt đầu genSalt, sau đó hashing mất khẩu + salt và ghi xuống db</w:t>
      </w:r>
    </w:p>
    <w:p w14:paraId="739C0BE6" w14:textId="067166FD" w:rsidR="00B56C69" w:rsidRPr="005B4F2D" w:rsidRDefault="00B56C69" w:rsidP="00011EA0">
      <w:pPr>
        <w:rPr>
          <w:rFonts w:ascii="Arial" w:hAnsi="Arial" w:cs="Arial"/>
          <w:b/>
          <w:bCs/>
          <w:sz w:val="26"/>
          <w:szCs w:val="26"/>
        </w:rPr>
      </w:pPr>
      <w:r w:rsidRPr="005B4F2D">
        <w:rPr>
          <w:rFonts w:ascii="Arial" w:hAnsi="Arial" w:cs="Arial"/>
          <w:b/>
          <w:bCs/>
          <w:sz w:val="26"/>
          <w:szCs w:val="26"/>
        </w:rPr>
        <w:t>EventSchedulingViewModel</w:t>
      </w:r>
    </w:p>
    <w:p w14:paraId="5E94641F" w14:textId="612F6EC4" w:rsidR="00B56C69" w:rsidRPr="005B4F2D" w:rsidRDefault="00B56C69" w:rsidP="00011EA0">
      <w:pPr>
        <w:rPr>
          <w:rFonts w:ascii="Arial" w:hAnsi="Arial" w:cs="Arial"/>
          <w:sz w:val="26"/>
          <w:szCs w:val="26"/>
        </w:rPr>
      </w:pPr>
      <w:r w:rsidRPr="005B4F2D">
        <w:rPr>
          <w:rFonts w:ascii="Arial" w:hAnsi="Arial" w:cs="Arial"/>
          <w:b/>
          <w:bCs/>
          <w:sz w:val="26"/>
          <w:szCs w:val="26"/>
        </w:rPr>
        <w:t>ExecuteEvent</w:t>
      </w:r>
      <w:r w:rsidRPr="005B4F2D">
        <w:rPr>
          <w:rFonts w:ascii="Arial" w:hAnsi="Arial" w:cs="Arial"/>
          <w:sz w:val="26"/>
          <w:szCs w:val="26"/>
        </w:rPr>
        <w:t xml:space="preserve">: khi người dùng clieck vào saveButton, thì lúc này </w:t>
      </w:r>
      <w:r w:rsidR="007F0C75" w:rsidRPr="005B4F2D">
        <w:rPr>
          <w:rFonts w:ascii="Arial" w:hAnsi="Arial" w:cs="Arial"/>
          <w:sz w:val="26"/>
          <w:szCs w:val="26"/>
        </w:rPr>
        <w:t>sẽ tiến hành ghi thông tin event xuống db</w:t>
      </w:r>
    </w:p>
    <w:p w14:paraId="4B770147" w14:textId="58F20A9F" w:rsidR="007F0C75" w:rsidRPr="005B4F2D" w:rsidRDefault="007F0C75" w:rsidP="007F0C75">
      <w:pPr>
        <w:rPr>
          <w:rFonts w:ascii="Arial" w:hAnsi="Arial" w:cs="Arial"/>
          <w:sz w:val="26"/>
          <w:szCs w:val="26"/>
        </w:rPr>
      </w:pPr>
      <w:r w:rsidRPr="005B4F2D">
        <w:rPr>
          <w:rFonts w:ascii="Arial" w:hAnsi="Arial" w:cs="Arial"/>
          <w:b/>
          <w:bCs/>
          <w:sz w:val="26"/>
          <w:szCs w:val="26"/>
        </w:rPr>
        <w:t>LoadOrders</w:t>
      </w:r>
      <w:r w:rsidRPr="005B4F2D">
        <w:rPr>
          <w:rFonts w:ascii="Arial" w:hAnsi="Arial" w:cs="Arial"/>
          <w:sz w:val="26"/>
          <w:szCs w:val="26"/>
        </w:rPr>
        <w:t>: Xóa danh sách các đơn hàng hiện tại (Orders.Clear()).</w:t>
      </w:r>
    </w:p>
    <w:p w14:paraId="2F78E56C" w14:textId="3AC77B51" w:rsidR="007F0C75" w:rsidRPr="005B4F2D" w:rsidRDefault="007F0C75" w:rsidP="005B4F2D">
      <w:pPr>
        <w:spacing w:after="0"/>
        <w:ind w:firstLine="720"/>
        <w:rPr>
          <w:rFonts w:ascii="Arial" w:hAnsi="Arial" w:cs="Arial"/>
          <w:sz w:val="26"/>
          <w:szCs w:val="26"/>
        </w:rPr>
      </w:pPr>
      <w:r w:rsidRPr="005B4F2D">
        <w:rPr>
          <w:rFonts w:ascii="Arial" w:hAnsi="Arial" w:cs="Arial"/>
          <w:sz w:val="26"/>
          <w:szCs w:val="26"/>
        </w:rPr>
        <w:t>Kết nối cơ sở dữ liệu và thực hiện truy vấn để lấy tất cả các sự kiện có status='0'.</w:t>
      </w:r>
    </w:p>
    <w:p w14:paraId="20668B0A" w14:textId="65801A2C" w:rsidR="007F0C75" w:rsidRPr="005B4F2D" w:rsidRDefault="007F0C75" w:rsidP="005B4F2D">
      <w:pPr>
        <w:spacing w:after="0"/>
        <w:ind w:firstLine="720"/>
        <w:rPr>
          <w:rFonts w:ascii="Arial" w:hAnsi="Arial" w:cs="Arial"/>
          <w:sz w:val="26"/>
          <w:szCs w:val="26"/>
        </w:rPr>
      </w:pPr>
      <w:r w:rsidRPr="005B4F2D">
        <w:rPr>
          <w:rFonts w:ascii="Arial" w:hAnsi="Arial" w:cs="Arial"/>
          <w:sz w:val="26"/>
          <w:szCs w:val="26"/>
        </w:rPr>
        <w:t>Tạo các Grid cho mỗi sự kiện và thêm chúng vào danh sách đơn hàng (Orders).</w:t>
      </w:r>
    </w:p>
    <w:p w14:paraId="1792DFC5" w14:textId="77777777" w:rsidR="007F0C75" w:rsidRPr="005B4F2D" w:rsidRDefault="007F0C75" w:rsidP="005B4F2D">
      <w:pPr>
        <w:spacing w:before="240"/>
        <w:rPr>
          <w:rFonts w:ascii="Arial" w:hAnsi="Arial" w:cs="Arial"/>
          <w:sz w:val="26"/>
          <w:szCs w:val="26"/>
        </w:rPr>
      </w:pPr>
      <w:r w:rsidRPr="005B4F2D">
        <w:rPr>
          <w:rFonts w:ascii="Arial" w:hAnsi="Arial" w:cs="Arial"/>
          <w:b/>
          <w:bCs/>
          <w:sz w:val="26"/>
          <w:szCs w:val="26"/>
        </w:rPr>
        <w:t>CreateOrderGrid</w:t>
      </w:r>
      <w:r w:rsidRPr="005B4F2D">
        <w:rPr>
          <w:rFonts w:ascii="Arial" w:hAnsi="Arial" w:cs="Arial"/>
          <w:sz w:val="26"/>
          <w:szCs w:val="26"/>
        </w:rPr>
        <w:t>(DataRow row):</w:t>
      </w:r>
    </w:p>
    <w:p w14:paraId="789F445B" w14:textId="77777777" w:rsidR="007F0C75" w:rsidRPr="005B4F2D" w:rsidRDefault="007F0C75" w:rsidP="005B4F2D">
      <w:pPr>
        <w:spacing w:after="0"/>
        <w:ind w:firstLine="720"/>
        <w:rPr>
          <w:rFonts w:ascii="Arial" w:hAnsi="Arial" w:cs="Arial"/>
          <w:sz w:val="26"/>
          <w:szCs w:val="26"/>
        </w:rPr>
      </w:pPr>
      <w:r w:rsidRPr="005B4F2D">
        <w:rPr>
          <w:rFonts w:ascii="Arial" w:hAnsi="Arial" w:cs="Arial"/>
          <w:sz w:val="26"/>
          <w:szCs w:val="26"/>
        </w:rPr>
        <w:t>Tạo một Grid cho mỗi sự kiện, bao gồm thông tin sự kiện như tên, ngày, giờ và người đặt.</w:t>
      </w:r>
    </w:p>
    <w:p w14:paraId="110E5551" w14:textId="31C64895" w:rsidR="007F0C75" w:rsidRPr="005B4F2D" w:rsidRDefault="007F0C75" w:rsidP="005B4F2D">
      <w:pPr>
        <w:spacing w:after="0"/>
        <w:ind w:firstLine="720"/>
        <w:rPr>
          <w:rFonts w:ascii="Arial" w:hAnsi="Arial" w:cs="Arial"/>
          <w:sz w:val="26"/>
          <w:szCs w:val="26"/>
        </w:rPr>
      </w:pPr>
      <w:r w:rsidRPr="005B4F2D">
        <w:rPr>
          <w:rFonts w:ascii="Arial" w:hAnsi="Arial" w:cs="Arial"/>
          <w:sz w:val="26"/>
          <w:szCs w:val="26"/>
        </w:rPr>
        <w:t xml:space="preserve">Thêm </w:t>
      </w:r>
      <w:r w:rsidR="005B4F2D">
        <w:rPr>
          <w:rFonts w:ascii="Arial" w:hAnsi="Arial" w:cs="Arial"/>
          <w:sz w:val="26"/>
          <w:szCs w:val="26"/>
        </w:rPr>
        <w:t>bb</w:t>
      </w:r>
      <w:r w:rsidRPr="005B4F2D">
        <w:rPr>
          <w:rFonts w:ascii="Arial" w:hAnsi="Arial" w:cs="Arial"/>
          <w:sz w:val="26"/>
          <w:szCs w:val="26"/>
        </w:rPr>
        <w:t xml:space="preserve"> nút "Complete" để cập nhật trạng thái sự kiện khi nhấn.</w:t>
      </w:r>
    </w:p>
    <w:p w14:paraId="6DEBBA72" w14:textId="77777777" w:rsidR="007F0C75" w:rsidRPr="005B4F2D" w:rsidRDefault="007F0C75" w:rsidP="005B4F2D">
      <w:pPr>
        <w:spacing w:after="0"/>
        <w:rPr>
          <w:rFonts w:ascii="Arial" w:hAnsi="Arial" w:cs="Arial"/>
          <w:sz w:val="26"/>
          <w:szCs w:val="26"/>
        </w:rPr>
      </w:pPr>
      <w:r w:rsidRPr="005B4F2D">
        <w:rPr>
          <w:rFonts w:ascii="Arial" w:hAnsi="Arial" w:cs="Arial"/>
          <w:sz w:val="26"/>
          <w:szCs w:val="26"/>
        </w:rPr>
        <w:t>Trả về Grid chứa thông tin sự kiện và nút "Complete".</w:t>
      </w:r>
    </w:p>
    <w:p w14:paraId="2C57DF2F" w14:textId="77777777" w:rsidR="007F0C75" w:rsidRPr="005B4F2D" w:rsidRDefault="007F0C75" w:rsidP="005B4F2D">
      <w:pPr>
        <w:spacing w:before="240"/>
        <w:rPr>
          <w:rFonts w:ascii="Arial" w:hAnsi="Arial" w:cs="Arial"/>
          <w:sz w:val="26"/>
          <w:szCs w:val="26"/>
        </w:rPr>
      </w:pPr>
      <w:r w:rsidRPr="005B4F2D">
        <w:rPr>
          <w:rFonts w:ascii="Arial" w:hAnsi="Arial" w:cs="Arial"/>
          <w:b/>
          <w:bCs/>
          <w:sz w:val="26"/>
          <w:szCs w:val="26"/>
        </w:rPr>
        <w:t>ResetForm</w:t>
      </w:r>
      <w:r w:rsidRPr="005B4F2D">
        <w:rPr>
          <w:rFonts w:ascii="Arial" w:hAnsi="Arial" w:cs="Arial"/>
          <w:sz w:val="26"/>
          <w:szCs w:val="26"/>
        </w:rPr>
        <w:t>(object parameter):</w:t>
      </w:r>
    </w:p>
    <w:p w14:paraId="4219D422" w14:textId="77777777" w:rsidR="007F0C75" w:rsidRPr="005B4F2D" w:rsidRDefault="007F0C75" w:rsidP="005B4F2D">
      <w:pPr>
        <w:ind w:firstLine="720"/>
        <w:rPr>
          <w:rFonts w:ascii="Arial" w:hAnsi="Arial" w:cs="Arial"/>
          <w:sz w:val="26"/>
          <w:szCs w:val="26"/>
        </w:rPr>
      </w:pPr>
      <w:r w:rsidRPr="005B4F2D">
        <w:rPr>
          <w:rFonts w:ascii="Arial" w:hAnsi="Arial" w:cs="Arial"/>
          <w:sz w:val="26"/>
          <w:szCs w:val="26"/>
        </w:rPr>
        <w:t>Đặt lại tất cả các giá trị trong EventParams (như tên, số điện thoại, email, ghi chú, số bàn, v.v.) về giá trị mặc định (rỗng hoặc 0).</w:t>
      </w:r>
    </w:p>
    <w:p w14:paraId="77BBD91E" w14:textId="62CCB409" w:rsidR="007F0C75" w:rsidRPr="005B4F2D" w:rsidRDefault="007F0C75" w:rsidP="007F0C75">
      <w:pPr>
        <w:rPr>
          <w:rFonts w:ascii="Arial" w:hAnsi="Arial" w:cs="Arial"/>
          <w:sz w:val="26"/>
          <w:szCs w:val="26"/>
        </w:rPr>
      </w:pPr>
      <w:r w:rsidRPr="005B4F2D">
        <w:rPr>
          <w:rFonts w:ascii="Arial" w:hAnsi="Arial" w:cs="Arial"/>
          <w:b/>
          <w:bCs/>
          <w:sz w:val="26"/>
          <w:szCs w:val="26"/>
        </w:rPr>
        <w:t>OnStackPanelPressed</w:t>
      </w:r>
      <w:r w:rsidRPr="005B4F2D">
        <w:rPr>
          <w:rFonts w:ascii="Arial" w:hAnsi="Arial" w:cs="Arial"/>
          <w:sz w:val="26"/>
          <w:szCs w:val="26"/>
        </w:rPr>
        <w:t>(object sender, PointerRoutedEventArgs e):</w:t>
      </w:r>
    </w:p>
    <w:p w14:paraId="7C855B84" w14:textId="77777777" w:rsidR="007F0C75" w:rsidRPr="005B4F2D" w:rsidRDefault="007F0C75" w:rsidP="005B4F2D">
      <w:pPr>
        <w:spacing w:after="0"/>
        <w:ind w:firstLine="720"/>
        <w:rPr>
          <w:rFonts w:ascii="Arial" w:hAnsi="Arial" w:cs="Arial"/>
          <w:sz w:val="26"/>
          <w:szCs w:val="26"/>
        </w:rPr>
      </w:pPr>
      <w:r w:rsidRPr="005B4F2D">
        <w:rPr>
          <w:rFonts w:ascii="Arial" w:hAnsi="Arial" w:cs="Arial"/>
          <w:sz w:val="26"/>
          <w:szCs w:val="26"/>
        </w:rPr>
        <w:t>Khi nhấn vào một StackPanel, chuyển đến chế độ xem sự kiện.</w:t>
      </w:r>
    </w:p>
    <w:p w14:paraId="2314CE77" w14:textId="77777777" w:rsidR="007F0C75" w:rsidRPr="005B4F2D" w:rsidRDefault="007F0C75" w:rsidP="005B4F2D">
      <w:pPr>
        <w:spacing w:after="0"/>
        <w:rPr>
          <w:rFonts w:ascii="Arial" w:hAnsi="Arial" w:cs="Arial"/>
          <w:sz w:val="26"/>
          <w:szCs w:val="26"/>
        </w:rPr>
      </w:pPr>
      <w:r w:rsidRPr="005B4F2D">
        <w:rPr>
          <w:rFonts w:ascii="Arial" w:hAnsi="Arial" w:cs="Arial"/>
          <w:sz w:val="26"/>
          <w:szCs w:val="26"/>
        </w:rPr>
        <w:t>Lấy thông tin chi tiết của sự kiện từ cơ sở dữ liệu và gán chúng vào các tham số (InfoParams) để hiển thị thông tin sự kiện.</w:t>
      </w:r>
    </w:p>
    <w:p w14:paraId="70417A47" w14:textId="6223A4F8" w:rsidR="007F0C75" w:rsidRPr="005B4F2D" w:rsidRDefault="007F0C75" w:rsidP="005B4F2D">
      <w:pPr>
        <w:spacing w:before="240"/>
        <w:rPr>
          <w:rFonts w:ascii="Arial" w:hAnsi="Arial" w:cs="Arial"/>
          <w:sz w:val="26"/>
          <w:szCs w:val="26"/>
        </w:rPr>
      </w:pPr>
      <w:r w:rsidRPr="005B4F2D">
        <w:rPr>
          <w:rFonts w:ascii="Arial" w:hAnsi="Arial" w:cs="Arial"/>
          <w:b/>
          <w:bCs/>
          <w:sz w:val="26"/>
          <w:szCs w:val="26"/>
        </w:rPr>
        <w:t>ReturnEventSchedulingPage</w:t>
      </w:r>
      <w:r w:rsidRPr="005B4F2D">
        <w:rPr>
          <w:rFonts w:ascii="Arial" w:hAnsi="Arial" w:cs="Arial"/>
          <w:sz w:val="26"/>
          <w:szCs w:val="26"/>
        </w:rPr>
        <w:t>(object parameter):</w:t>
      </w:r>
    </w:p>
    <w:p w14:paraId="1AFCE7D6" w14:textId="77777777" w:rsidR="007F0C75" w:rsidRPr="005B4F2D" w:rsidRDefault="007F0C75" w:rsidP="005B4F2D">
      <w:pPr>
        <w:ind w:firstLine="720"/>
        <w:rPr>
          <w:rFonts w:ascii="Arial" w:hAnsi="Arial" w:cs="Arial"/>
          <w:sz w:val="26"/>
          <w:szCs w:val="26"/>
        </w:rPr>
      </w:pPr>
      <w:r w:rsidRPr="005B4F2D">
        <w:rPr>
          <w:rFonts w:ascii="Arial" w:hAnsi="Arial" w:cs="Arial"/>
          <w:sz w:val="26"/>
          <w:szCs w:val="26"/>
        </w:rPr>
        <w:t>Khi chuyển về trang lịch trình sự kiện, ẩn chế độ xem sự kiện và hiển thị lại chế độ xem mặc định (IsEventViewVisible và IsDefaultViewVisible).</w:t>
      </w:r>
    </w:p>
    <w:p w14:paraId="68BD63EE" w14:textId="77777777" w:rsidR="007F0C75" w:rsidRPr="005B4F2D" w:rsidRDefault="007F0C75" w:rsidP="007F0C75">
      <w:pPr>
        <w:rPr>
          <w:rFonts w:ascii="Arial" w:hAnsi="Arial" w:cs="Arial"/>
          <w:sz w:val="26"/>
          <w:szCs w:val="26"/>
        </w:rPr>
      </w:pPr>
    </w:p>
    <w:sectPr w:rsidR="007F0C75" w:rsidRPr="005B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44D"/>
    <w:multiLevelType w:val="multilevel"/>
    <w:tmpl w:val="12B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0F25"/>
    <w:multiLevelType w:val="multilevel"/>
    <w:tmpl w:val="455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B1116"/>
    <w:multiLevelType w:val="hybridMultilevel"/>
    <w:tmpl w:val="3C3A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4067E"/>
    <w:multiLevelType w:val="hybridMultilevel"/>
    <w:tmpl w:val="7EE6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72ACF"/>
    <w:multiLevelType w:val="hybridMultilevel"/>
    <w:tmpl w:val="2566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6680E"/>
    <w:multiLevelType w:val="multilevel"/>
    <w:tmpl w:val="7DB6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21E43"/>
    <w:multiLevelType w:val="multilevel"/>
    <w:tmpl w:val="58B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516766">
    <w:abstractNumId w:val="4"/>
  </w:num>
  <w:num w:numId="2" w16cid:durableId="299463260">
    <w:abstractNumId w:val="2"/>
  </w:num>
  <w:num w:numId="3" w16cid:durableId="447508564">
    <w:abstractNumId w:val="3"/>
  </w:num>
  <w:num w:numId="4" w16cid:durableId="908997431">
    <w:abstractNumId w:val="0"/>
  </w:num>
  <w:num w:numId="5" w16cid:durableId="331375999">
    <w:abstractNumId w:val="5"/>
  </w:num>
  <w:num w:numId="6" w16cid:durableId="430857158">
    <w:abstractNumId w:val="6"/>
  </w:num>
  <w:num w:numId="7" w16cid:durableId="209971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29"/>
    <w:rsid w:val="00011EA0"/>
    <w:rsid w:val="0028172F"/>
    <w:rsid w:val="003A3629"/>
    <w:rsid w:val="005B4F2D"/>
    <w:rsid w:val="00601583"/>
    <w:rsid w:val="007F0C75"/>
    <w:rsid w:val="00B56C69"/>
    <w:rsid w:val="00DA19BF"/>
    <w:rsid w:val="00E2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B901"/>
  <w15:chartTrackingRefBased/>
  <w15:docId w15:val="{370ABA16-F3C9-4FC4-944B-0FE756F7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629"/>
    <w:rPr>
      <w:rFonts w:eastAsiaTheme="majorEastAsia" w:cstheme="majorBidi"/>
      <w:color w:val="272727" w:themeColor="text1" w:themeTint="D8"/>
    </w:rPr>
  </w:style>
  <w:style w:type="paragraph" w:styleId="Title">
    <w:name w:val="Title"/>
    <w:basedOn w:val="Normal"/>
    <w:next w:val="Normal"/>
    <w:link w:val="TitleChar"/>
    <w:uiPriority w:val="10"/>
    <w:qFormat/>
    <w:rsid w:val="003A3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29"/>
    <w:pPr>
      <w:spacing w:before="160"/>
      <w:jc w:val="center"/>
    </w:pPr>
    <w:rPr>
      <w:i/>
      <w:iCs/>
      <w:color w:val="404040" w:themeColor="text1" w:themeTint="BF"/>
    </w:rPr>
  </w:style>
  <w:style w:type="character" w:customStyle="1" w:styleId="QuoteChar">
    <w:name w:val="Quote Char"/>
    <w:basedOn w:val="DefaultParagraphFont"/>
    <w:link w:val="Quote"/>
    <w:uiPriority w:val="29"/>
    <w:rsid w:val="003A3629"/>
    <w:rPr>
      <w:i/>
      <w:iCs/>
      <w:color w:val="404040" w:themeColor="text1" w:themeTint="BF"/>
    </w:rPr>
  </w:style>
  <w:style w:type="paragraph" w:styleId="ListParagraph">
    <w:name w:val="List Paragraph"/>
    <w:basedOn w:val="Normal"/>
    <w:uiPriority w:val="34"/>
    <w:qFormat/>
    <w:rsid w:val="003A3629"/>
    <w:pPr>
      <w:ind w:left="720"/>
      <w:contextualSpacing/>
    </w:pPr>
  </w:style>
  <w:style w:type="character" w:styleId="IntenseEmphasis">
    <w:name w:val="Intense Emphasis"/>
    <w:basedOn w:val="DefaultParagraphFont"/>
    <w:uiPriority w:val="21"/>
    <w:qFormat/>
    <w:rsid w:val="003A3629"/>
    <w:rPr>
      <w:i/>
      <w:iCs/>
      <w:color w:val="0F4761" w:themeColor="accent1" w:themeShade="BF"/>
    </w:rPr>
  </w:style>
  <w:style w:type="paragraph" w:styleId="IntenseQuote">
    <w:name w:val="Intense Quote"/>
    <w:basedOn w:val="Normal"/>
    <w:next w:val="Normal"/>
    <w:link w:val="IntenseQuoteChar"/>
    <w:uiPriority w:val="30"/>
    <w:qFormat/>
    <w:rsid w:val="003A3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629"/>
    <w:rPr>
      <w:i/>
      <w:iCs/>
      <w:color w:val="0F4761" w:themeColor="accent1" w:themeShade="BF"/>
    </w:rPr>
  </w:style>
  <w:style w:type="character" w:styleId="IntenseReference">
    <w:name w:val="Intense Reference"/>
    <w:basedOn w:val="DefaultParagraphFont"/>
    <w:uiPriority w:val="32"/>
    <w:qFormat/>
    <w:rsid w:val="003A3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0684">
      <w:bodyDiv w:val="1"/>
      <w:marLeft w:val="0"/>
      <w:marRight w:val="0"/>
      <w:marTop w:val="0"/>
      <w:marBottom w:val="0"/>
      <w:divBdr>
        <w:top w:val="none" w:sz="0" w:space="0" w:color="auto"/>
        <w:left w:val="none" w:sz="0" w:space="0" w:color="auto"/>
        <w:bottom w:val="none" w:sz="0" w:space="0" w:color="auto"/>
        <w:right w:val="none" w:sz="0" w:space="0" w:color="auto"/>
      </w:divBdr>
    </w:div>
    <w:div w:id="356197274">
      <w:bodyDiv w:val="1"/>
      <w:marLeft w:val="0"/>
      <w:marRight w:val="0"/>
      <w:marTop w:val="0"/>
      <w:marBottom w:val="0"/>
      <w:divBdr>
        <w:top w:val="none" w:sz="0" w:space="0" w:color="auto"/>
        <w:left w:val="none" w:sz="0" w:space="0" w:color="auto"/>
        <w:bottom w:val="none" w:sz="0" w:space="0" w:color="auto"/>
        <w:right w:val="none" w:sz="0" w:space="0" w:color="auto"/>
      </w:divBdr>
    </w:div>
    <w:div w:id="363990242">
      <w:bodyDiv w:val="1"/>
      <w:marLeft w:val="0"/>
      <w:marRight w:val="0"/>
      <w:marTop w:val="0"/>
      <w:marBottom w:val="0"/>
      <w:divBdr>
        <w:top w:val="none" w:sz="0" w:space="0" w:color="auto"/>
        <w:left w:val="none" w:sz="0" w:space="0" w:color="auto"/>
        <w:bottom w:val="none" w:sz="0" w:space="0" w:color="auto"/>
        <w:right w:val="none" w:sz="0" w:space="0" w:color="auto"/>
      </w:divBdr>
    </w:div>
    <w:div w:id="905992886">
      <w:bodyDiv w:val="1"/>
      <w:marLeft w:val="0"/>
      <w:marRight w:val="0"/>
      <w:marTop w:val="0"/>
      <w:marBottom w:val="0"/>
      <w:divBdr>
        <w:top w:val="none" w:sz="0" w:space="0" w:color="auto"/>
        <w:left w:val="none" w:sz="0" w:space="0" w:color="auto"/>
        <w:bottom w:val="none" w:sz="0" w:space="0" w:color="auto"/>
        <w:right w:val="none" w:sz="0" w:space="0" w:color="auto"/>
      </w:divBdr>
    </w:div>
    <w:div w:id="1032459714">
      <w:bodyDiv w:val="1"/>
      <w:marLeft w:val="0"/>
      <w:marRight w:val="0"/>
      <w:marTop w:val="0"/>
      <w:marBottom w:val="0"/>
      <w:divBdr>
        <w:top w:val="none" w:sz="0" w:space="0" w:color="auto"/>
        <w:left w:val="none" w:sz="0" w:space="0" w:color="auto"/>
        <w:bottom w:val="none" w:sz="0" w:space="0" w:color="auto"/>
        <w:right w:val="none" w:sz="0" w:space="0" w:color="auto"/>
      </w:divBdr>
    </w:div>
    <w:div w:id="1044525051">
      <w:bodyDiv w:val="1"/>
      <w:marLeft w:val="0"/>
      <w:marRight w:val="0"/>
      <w:marTop w:val="0"/>
      <w:marBottom w:val="0"/>
      <w:divBdr>
        <w:top w:val="none" w:sz="0" w:space="0" w:color="auto"/>
        <w:left w:val="none" w:sz="0" w:space="0" w:color="auto"/>
        <w:bottom w:val="none" w:sz="0" w:space="0" w:color="auto"/>
        <w:right w:val="none" w:sz="0" w:space="0" w:color="auto"/>
      </w:divBdr>
    </w:div>
    <w:div w:id="1568300216">
      <w:bodyDiv w:val="1"/>
      <w:marLeft w:val="0"/>
      <w:marRight w:val="0"/>
      <w:marTop w:val="0"/>
      <w:marBottom w:val="0"/>
      <w:divBdr>
        <w:top w:val="none" w:sz="0" w:space="0" w:color="auto"/>
        <w:left w:val="none" w:sz="0" w:space="0" w:color="auto"/>
        <w:bottom w:val="none" w:sz="0" w:space="0" w:color="auto"/>
        <w:right w:val="none" w:sz="0" w:space="0" w:color="auto"/>
      </w:divBdr>
    </w:div>
    <w:div w:id="16980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TRỌNG KIÊN</dc:creator>
  <cp:keywords/>
  <dc:description/>
  <cp:lastModifiedBy>NGUYỄN MINH KHANG</cp:lastModifiedBy>
  <cp:revision>2</cp:revision>
  <dcterms:created xsi:type="dcterms:W3CDTF">2024-11-06T15:53:00Z</dcterms:created>
  <dcterms:modified xsi:type="dcterms:W3CDTF">2024-11-06T16:45:00Z</dcterms:modified>
</cp:coreProperties>
</file>