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4ABE70">
      <w:r>
        <w:drawing>
          <wp:inline distT="0" distB="0" distL="114300" distR="114300">
            <wp:extent cx="5268595" cy="3470910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299CD">
      <w:r>
        <w:drawing>
          <wp:inline distT="0" distB="0" distL="114300" distR="114300">
            <wp:extent cx="5273675" cy="3649980"/>
            <wp:effectExtent l="0" t="0" r="146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F424C"/>
    <w:p w14:paraId="0EBB08DD"/>
    <w:p w14:paraId="3593B0BA">
      <w:pPr>
        <w:rPr>
          <w:rFonts w:hint="default"/>
          <w:lang w:val="vi-VN"/>
        </w:rPr>
      </w:pPr>
      <w:r>
        <w:rPr>
          <w:rFonts w:hint="default"/>
          <w:lang w:val="vi-VN"/>
        </w:rPr>
        <w:t>Trước khi đi vào chi tiết module thì ta phân tích tổng quan bài toán:</w:t>
      </w:r>
    </w:p>
    <w:p w14:paraId="0CECE3C2">
      <w:pPr>
        <w:rPr>
          <w:rFonts w:hint="default"/>
          <w:lang w:val="vi-VN"/>
        </w:rPr>
      </w:pPr>
    </w:p>
    <w:p w14:paraId="50E55C32">
      <w:pPr>
        <w:rPr>
          <w:rFonts w:hint="default"/>
          <w:lang w:val="vi-VN"/>
        </w:rPr>
      </w:pPr>
    </w:p>
    <w:p w14:paraId="66B33571">
      <w:pPr>
        <w:rPr>
          <w:rFonts w:hint="default"/>
          <w:lang w:val="vi-V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7E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2024-08-24T06:14:04Z</dcterms:created>
  <dc:creator>MEDIAMART PHU SON</dc:creator>
  <cp:lastModifiedBy>Trọng Ngọ Văn</cp:lastModifiedBy>
  <dcterms:modified xsi:type="dcterms:W3CDTF">2024-08-24T07:07:32Z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9231EBDEDCCD409582AECE0D224E2BF1_12</vt:lpwstr>
  </property>
</Properties>
</file>