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400" w:after="0"/>
      </w:pPr>
      <w:r>
        <w:rPr>
          <w:b/>
          <w:bCs/>
          <w:i w:val="false"/>
          <w:iCs w:val="false"/>
          <w:color w:val="C89B3C"/>
          <w:sz w:val="30"/>
          <w:szCs w:val="30"/>
          <w:rFonts w:ascii="Calibri" w:cs="Calibri" w:eastAsia="Calibri" w:hAnsi="Calibri"/>
        </w:rPr>
        <w:t xml:space="preserve">GOVERNMENT HACK™</w:t>
      </w:r>
    </w:p>
    <w:p>
      <w:pPr>
        <w:spacing w:after="0"/>
      </w:pPr>
      <w:r>
        <w:rPr>
          <w:b/>
          <w:bCs/>
          <w:i w:val="false"/>
          <w:iCs w:val="false"/>
          <w:color w:val="1B2A4A"/>
          <w:sz w:val="52"/>
          <w:szCs w:val="52"/>
          <w:rFonts w:ascii="Calibri" w:cs="Calibri" w:eastAsia="Calibri" w:hAnsi="Calibri"/>
        </w:rPr>
        <w:t xml:space="preserve">Unit Assessment Book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1A1A1A"/>
          <w:sz w:val="26"/>
          <w:szCs w:val="26"/>
          <w:rFonts w:ascii="Calibri" w:cs="Calibri" w:eastAsia="Calibri" w:hAnsi="Calibri"/>
        </w:rPr>
        <w:t xml:space="preserve">Unit 1 — Foundations of Constitutional Government  ·  Teacher Edition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8"/>
      </w:tblGrid>
      <w:tr>
        <w:tc>
          <w:tcPr>
            <w:tcW w:type="dxa" w:w="9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rFonts w:ascii="Calibri" w:cs="Calibri" w:eastAsia="Calibri" w:hAnsi="Calibri"/>
              </w:rPr>
              <w:t xml:space="preserve">HOW TO USE THIS BOOK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Three parts: (1) Formative Checkpoints — a short check per standard for progress monitoring (MTSS); (2) Unit Summative — two parallel forms (A and B) for pre/post or retakes; (3) Teacher Answer Key + Item Analysis + Reteach.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All items are pulled from the Government Hack question bank. Assessment items are classroom-formative · pre-field-test.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Administering these forms is what generates the response data to CALIBRATE the pre-calibrated items — the first cycle of use closes the loop.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Keys and reteach live in this teacher book only — reproduce the student sections (formative + Form A/B) without the key section.</w:t>
            </w:r>
          </w:p>
        </w:tc>
      </w:tr>
    </w:tbl>
    <w:p>
      <w:pPr>
        <w:pStyle w:val="Heading1"/>
        <w:keepNext/>
        <w:spacing w:before="200" w:after="90"/>
      </w:pPr>
      <w:r>
        <w:rPr>
          <w:b/>
          <w:bCs/>
          <w:i w:val="false"/>
          <w:iCs w:val="false"/>
          <w:color w:val="1B2A4A"/>
          <w:sz w:val="36"/>
          <w:szCs w:val="36"/>
          <w:rFonts w:ascii="Calibri" w:cs="Calibri" w:eastAsia="Calibri" w:hAnsi="Calibri"/>
        </w:rPr>
        <w:t xml:space="preserve">Contents</w:t>
      </w:r>
    </w:p>
    <w:sdt>
      <w:sdtPr>
        <w:alias w:val="Contents"/>
      </w:sdtPr>
      <w:sdtContent>
        <w:p>
          <w:r>
            <w:fldChar w:fldCharType="begin" w:dirty="true"/>
            <w:instrText xml:space="preserve">TOC \h \o "1-1"</w:instrText>
            <w:fldChar w:fldCharType="separate"/>
          </w:r>
        </w:p>
        <w:p>
          <w:r>
            <w:fldChar w:fldCharType="end"/>
          </w:r>
        </w:p>
      </w:sdtContent>
    </w:sdt>
    <w:p>
      <w:pPr>
        <w:pStyle w:val="Heading1"/>
        <w:keepNext/>
        <w:pageBreakBefore/>
        <w:spacing w:before="200" w:after="90"/>
      </w:pPr>
      <w:r>
        <w:rPr>
          <w:b/>
          <w:bCs/>
          <w:i w:val="false"/>
          <w:iCs w:val="false"/>
          <w:color w:val="1B2A4A"/>
          <w:sz w:val="36"/>
          <w:szCs w:val="36"/>
          <w:rFonts w:ascii="Calibri" w:cs="Calibri" w:eastAsia="Calibri" w:hAnsi="Calibri"/>
        </w:rPr>
        <w:t xml:space="preserve">Part 1 — Formative Checkpoints (by standard)</w:t>
      </w:r>
    </w:p>
    <w:p>
      <w:pPr>
        <w:spacing w:after="80"/>
      </w:pPr>
      <w:r>
        <w:rPr>
          <w:b w:val="false"/>
          <w:bCs w:val="false"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A quick DOK-balanced check for each standard. Use for progress monitoring; reteach routing is in the Teacher Key.</w:t>
      </w:r>
    </w:p>
    <w:p>
      <w:pPr>
        <w:pStyle w:val="Heading2"/>
        <w:keepNext/>
        <w:spacing w:before="150" w:after="90"/>
      </w:pPr>
      <w:r>
        <w:rPr>
          <w:b/>
          <w:bCs/>
          <w:i w:val="false"/>
          <w:iCs w:val="false"/>
          <w:color w:val="1B2A4A"/>
          <w:sz w:val="28"/>
          <w:szCs w:val="28"/>
          <w:rFonts w:ascii="Calibri" w:cs="Calibri" w:eastAsia="Calibri" w:hAnsi="Calibri"/>
        </w:rPr>
        <w:t xml:space="preserve">GC.01 — Enlightenment Roots of American Government</w:t>
      </w:r>
    </w:p>
    <w:p>
      <w:pPr>
        <w:spacing w:after="40"/>
      </w:pP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1.  </w:t>
      </w: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Which idea from John Locke did the American colonists rely on most directly to justify self-government?</w:t>
      </w:r>
      <w:r>
        <w:rPr>
          <w:b w:val="false"/>
          <w:bCs w:val="false"/>
          <w:i w:val="false"/>
          <w:iCs w:val="false"/>
          <w:color w:val="6B7280"/>
          <w:sz w:val="15"/>
          <w:szCs w:val="15"/>
          <w:rFonts w:ascii="Calibri" w:cs="Calibri" w:eastAsia="Calibri" w:hAnsi="Calibri"/>
        </w:rPr>
        <w:t xml:space="preserve">   [GC.01 · DOK 2 · pre-field-test]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A.  Natural rights that government exists to protect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B.  The divine right of kings to rule alone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C.  The economic theory of laissez-faire markets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D.  The military duty of every free citizen</w:t>
      </w:r>
    </w:p>
    <w:p>
      <w:pPr>
        <w:spacing w:after="60"/>
      </w:pPr>
      <w:r>
        <w:rPr>
          <w:b w:val="false"/>
          <w:bCs w:val="false"/>
          <w:i w:val="false"/>
          <w:iCs w:val="false"/>
          <w:color w:val="1A1A1A"/>
          <w:sz w:val="8"/>
          <w:szCs w:val="8"/>
          <w:rFonts w:ascii="Calibri" w:cs="Calibri" w:eastAsia="Calibri" w:hAnsi="Calibri"/>
        </w:rPr>
      </w:r>
    </w:p>
    <w:p>
      <w:pPr>
        <w:pStyle w:val="Heading2"/>
        <w:keepNext/>
        <w:spacing w:before="150" w:after="90"/>
      </w:pPr>
      <w:r>
        <w:rPr>
          <w:b/>
          <w:bCs/>
          <w:i w:val="false"/>
          <w:iCs w:val="false"/>
          <w:color w:val="1B2A4A"/>
          <w:sz w:val="28"/>
          <w:szCs w:val="28"/>
          <w:rFonts w:ascii="Calibri" w:cs="Calibri" w:eastAsia="Calibri" w:hAnsi="Calibri"/>
        </w:rPr>
        <w:t xml:space="preserve">GC.02 — The Declaration of Independence</w:t>
      </w:r>
    </w:p>
    <w:p>
      <w:pPr>
        <w:spacing w:after="40"/>
      </w:pP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1.  </w:t>
      </w: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How does the Declaration of Independence justify the colonies' break from Britain?</w:t>
      </w:r>
      <w:r>
        <w:rPr>
          <w:b w:val="false"/>
          <w:bCs w:val="false"/>
          <w:i w:val="false"/>
          <w:iCs w:val="false"/>
          <w:color w:val="6B7280"/>
          <w:sz w:val="15"/>
          <w:szCs w:val="15"/>
          <w:rFonts w:ascii="Calibri" w:cs="Calibri" w:eastAsia="Calibri" w:hAnsi="Calibri"/>
        </w:rPr>
        <w:t xml:space="preserve">   [GC.02 · DOK 2 · pre-field-test]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A.  By blaming the colonists for the whole conflict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B.  By listing the king's abuses of colonists' rights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C.  By promising to restore the monarchy's power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D.  By offering to pay Britain for its losses</w:t>
      </w:r>
    </w:p>
    <w:p>
      <w:pPr>
        <w:spacing w:after="60"/>
      </w:pPr>
      <w:r>
        <w:rPr>
          <w:b w:val="false"/>
          <w:bCs w:val="false"/>
          <w:i w:val="false"/>
          <w:iCs w:val="false"/>
          <w:color w:val="1A1A1A"/>
          <w:sz w:val="8"/>
          <w:szCs w:val="8"/>
          <w:rFonts w:ascii="Calibri" w:cs="Calibri" w:eastAsia="Calibri" w:hAnsi="Calibri"/>
        </w:rPr>
      </w:r>
    </w:p>
    <w:p>
      <w:pPr>
        <w:pStyle w:val="Heading2"/>
        <w:keepNext/>
        <w:spacing w:before="150" w:after="90"/>
      </w:pPr>
      <w:r>
        <w:rPr>
          <w:b/>
          <w:bCs/>
          <w:i w:val="false"/>
          <w:iCs w:val="false"/>
          <w:color w:val="1B2A4A"/>
          <w:sz w:val="28"/>
          <w:szCs w:val="28"/>
          <w:rFonts w:ascii="Calibri" w:cs="Calibri" w:eastAsia="Calibri" w:hAnsi="Calibri"/>
        </w:rPr>
        <w:t xml:space="preserve">GC.03 — The Articles of Confederation</w:t>
      </w:r>
    </w:p>
    <w:p>
      <w:pPr>
        <w:spacing w:after="40"/>
      </w:pP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1.  </w:t>
      </w: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What was the main weakness of the national government under the Articles of Confederation?</w:t>
      </w:r>
      <w:r>
        <w:rPr>
          <w:b w:val="false"/>
          <w:bCs w:val="false"/>
          <w:i w:val="false"/>
          <w:iCs w:val="false"/>
          <w:color w:val="6B7280"/>
          <w:sz w:val="15"/>
          <w:szCs w:val="15"/>
          <w:rFonts w:ascii="Calibri" w:cs="Calibri" w:eastAsia="Calibri" w:hAnsi="Calibri"/>
        </w:rPr>
        <w:t xml:space="preserve">   [GC.03 · DOK 2 · pre-field-test]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A.  It gave the president too much military authority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B.  It abolished the separate state governments completely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C.  It could not tax the states or citizens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D.  It let one state pass laws by itself</w:t>
      </w:r>
    </w:p>
    <w:p>
      <w:pPr>
        <w:spacing w:after="60"/>
      </w:pPr>
      <w:r>
        <w:rPr>
          <w:b w:val="false"/>
          <w:bCs w:val="false"/>
          <w:i w:val="false"/>
          <w:iCs w:val="false"/>
          <w:color w:val="1A1A1A"/>
          <w:sz w:val="8"/>
          <w:szCs w:val="8"/>
          <w:rFonts w:ascii="Calibri" w:cs="Calibri" w:eastAsia="Calibri" w:hAnsi="Calibri"/>
        </w:rPr>
      </w:r>
    </w:p>
    <w:p>
      <w:pPr>
        <w:pStyle w:val="Heading2"/>
        <w:keepNext/>
        <w:spacing w:before="150" w:after="90"/>
      </w:pPr>
      <w:r>
        <w:rPr>
          <w:b/>
          <w:bCs/>
          <w:i w:val="false"/>
          <w:iCs w:val="false"/>
          <w:color w:val="1B2A4A"/>
          <w:sz w:val="28"/>
          <w:szCs w:val="28"/>
          <w:rFonts w:ascii="Calibri" w:cs="Calibri" w:eastAsia="Calibri" w:hAnsi="Calibri"/>
        </w:rPr>
        <w:t xml:space="preserve">GC.04 — The Constitutional Convention &amp; Ratification</w:t>
      </w:r>
    </w:p>
    <w:p>
      <w:pPr>
        <w:spacing w:after="40"/>
      </w:pP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1.  </w:t>
      </w: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How did the Great Compromise resolve the dispute between large and small states?</w:t>
      </w:r>
      <w:r>
        <w:rPr>
          <w:b w:val="false"/>
          <w:bCs w:val="false"/>
          <w:i w:val="false"/>
          <w:iCs w:val="false"/>
          <w:color w:val="6B7280"/>
          <w:sz w:val="15"/>
          <w:szCs w:val="15"/>
          <w:rFonts w:ascii="Calibri" w:cs="Calibri" w:eastAsia="Calibri" w:hAnsi="Calibri"/>
        </w:rPr>
        <w:t xml:space="preserve">   [GC.04 · DOK 2 · pre-field-test]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A.  It gave each state a single equal vote in the Congress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B.  It removed the smallest states from the newly formed Union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C.  It let the very largest states control both of the houses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D.  It based the House on population and the Senate on equality</w:t>
      </w:r>
    </w:p>
    <w:p>
      <w:pPr>
        <w:spacing w:after="60"/>
      </w:pPr>
      <w:r>
        <w:rPr>
          <w:b w:val="false"/>
          <w:bCs w:val="false"/>
          <w:i w:val="false"/>
          <w:iCs w:val="false"/>
          <w:color w:val="1A1A1A"/>
          <w:sz w:val="8"/>
          <w:szCs w:val="8"/>
          <w:rFonts w:ascii="Calibri" w:cs="Calibri" w:eastAsia="Calibri" w:hAnsi="Calibri"/>
        </w:rPr>
      </w:r>
    </w:p>
    <w:p>
      <w:pPr>
        <w:pStyle w:val="Heading2"/>
        <w:keepNext/>
        <w:spacing w:before="150" w:after="90"/>
      </w:pPr>
      <w:r>
        <w:rPr>
          <w:b/>
          <w:bCs/>
          <w:i w:val="false"/>
          <w:iCs w:val="false"/>
          <w:color w:val="1B2A4A"/>
          <w:sz w:val="28"/>
          <w:szCs w:val="28"/>
          <w:rFonts w:ascii="Calibri" w:cs="Calibri" w:eastAsia="Calibri" w:hAnsi="Calibri"/>
        </w:rPr>
        <w:t xml:space="preserve">GC.05 — The Preamble: Purposes of Government</w:t>
      </w:r>
    </w:p>
    <w:p>
      <w:pPr>
        <w:spacing w:after="40"/>
      </w:pP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1.  </w:t>
      </w: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What does the phrase 'We the People' in the Preamble establish about government?</w:t>
      </w:r>
      <w:r>
        <w:rPr>
          <w:b w:val="false"/>
          <w:bCs w:val="false"/>
          <w:i w:val="false"/>
          <w:iCs w:val="false"/>
          <w:color w:val="6B7280"/>
          <w:sz w:val="15"/>
          <w:szCs w:val="15"/>
          <w:rFonts w:ascii="Calibri" w:cs="Calibri" w:eastAsia="Calibri" w:hAnsi="Calibri"/>
        </w:rPr>
        <w:t xml:space="preserve">   [GC.05 · DOK 2 · pre-field-test]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A.  That authority comes from the people themselves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B.  That the courts decide every national question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C.  That the president leads the federal government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D.  That the states hold all the governing power</w:t>
      </w:r>
    </w:p>
    <w:p>
      <w:pPr>
        <w:spacing w:after="60"/>
      </w:pPr>
      <w:r>
        <w:rPr>
          <w:b w:val="false"/>
          <w:bCs w:val="false"/>
          <w:i w:val="false"/>
          <w:iCs w:val="false"/>
          <w:color w:val="1A1A1A"/>
          <w:sz w:val="8"/>
          <w:szCs w:val="8"/>
          <w:rFonts w:ascii="Calibri" w:cs="Calibri" w:eastAsia="Calibri" w:hAnsi="Calibri"/>
        </w:rPr>
      </w:r>
    </w:p>
    <w:p>
      <w:pPr>
        <w:pStyle w:val="Heading2"/>
        <w:keepNext/>
        <w:spacing w:before="150" w:after="90"/>
      </w:pPr>
      <w:r>
        <w:rPr>
          <w:b/>
          <w:bCs/>
          <w:i w:val="false"/>
          <w:iCs w:val="false"/>
          <w:color w:val="1B2A4A"/>
          <w:sz w:val="28"/>
          <w:szCs w:val="28"/>
          <w:rFonts w:ascii="Calibri" w:cs="Calibri" w:eastAsia="Calibri" w:hAnsi="Calibri"/>
        </w:rPr>
        <w:t xml:space="preserve">GC.06 — Principles of Limited Government</w:t>
      </w:r>
    </w:p>
    <w:p>
      <w:pPr>
        <w:spacing w:after="40"/>
      </w:pP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1.  </w:t>
      </w: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Madison wrote that 'ambition must be made to counteract ambition.' Which design does this describe?</w:t>
      </w:r>
      <w:r>
        <w:rPr>
          <w:b w:val="false"/>
          <w:bCs w:val="false"/>
          <w:i w:val="false"/>
          <w:iCs w:val="false"/>
          <w:color w:val="6B7280"/>
          <w:sz w:val="15"/>
          <w:szCs w:val="15"/>
          <w:rFonts w:ascii="Calibri" w:cs="Calibri" w:eastAsia="Calibri" w:hAnsi="Calibri"/>
        </w:rPr>
        <w:t xml:space="preserve">   [GC.06 · DOK 3 · pre-field-test]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A.  Popular sovereignty exercised through regular elections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B.  Checks and balances among the three branches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C.  Federal power divided between nation and states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D.  The difficult process for amending the document</w:t>
      </w:r>
    </w:p>
    <w:p>
      <w:pPr>
        <w:spacing w:after="60"/>
      </w:pPr>
      <w:r>
        <w:rPr>
          <w:b w:val="false"/>
          <w:bCs w:val="false"/>
          <w:i w:val="false"/>
          <w:iCs w:val="false"/>
          <w:color w:val="1A1A1A"/>
          <w:sz w:val="8"/>
          <w:szCs w:val="8"/>
          <w:rFonts w:ascii="Calibri" w:cs="Calibri" w:eastAsia="Calibri" w:hAnsi="Calibri"/>
        </w:rPr>
      </w:r>
    </w:p>
    <w:p>
      <w:pPr>
        <w:pStyle w:val="Heading2"/>
        <w:keepNext/>
        <w:spacing w:before="150" w:after="90"/>
      </w:pPr>
      <w:r>
        <w:rPr>
          <w:b/>
          <w:bCs/>
          <w:i w:val="false"/>
          <w:iCs w:val="false"/>
          <w:color w:val="1B2A4A"/>
          <w:sz w:val="28"/>
          <w:szCs w:val="28"/>
          <w:rFonts w:ascii="Calibri" w:cs="Calibri" w:eastAsia="Calibri" w:hAnsi="Calibri"/>
        </w:rPr>
        <w:t xml:space="preserve">GC.07 — Structure of the Constitution &amp; How to Amend It</w:t>
      </w:r>
    </w:p>
    <w:p>
      <w:pPr>
        <w:spacing w:after="40"/>
      </w:pP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1.  </w:t>
      </w: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Why did the Framers make the amendment process in Article V deliberately difficult?</w:t>
      </w:r>
      <w:r>
        <w:rPr>
          <w:b w:val="false"/>
          <w:bCs w:val="false"/>
          <w:i w:val="false"/>
          <w:iCs w:val="false"/>
          <w:color w:val="6B7280"/>
          <w:sz w:val="15"/>
          <w:szCs w:val="15"/>
          <w:rFonts w:ascii="Calibri" w:cs="Calibri" w:eastAsia="Calibri" w:hAnsi="Calibri"/>
        </w:rPr>
        <w:t xml:space="preserve">   [GC.07 · DOK 2 · pre-field-test]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A.  To give the president control over amendments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B.  To keep the Constitution from ever being changed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C.  To allow change only with broad national agreement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D.  To let a single state change it on its own</w:t>
      </w:r>
    </w:p>
    <w:p>
      <w:pPr>
        <w:spacing w:after="60"/>
      </w:pPr>
      <w:r>
        <w:rPr>
          <w:b w:val="false"/>
          <w:bCs w:val="false"/>
          <w:i w:val="false"/>
          <w:iCs w:val="false"/>
          <w:color w:val="1A1A1A"/>
          <w:sz w:val="8"/>
          <w:szCs w:val="8"/>
          <w:rFonts w:ascii="Calibri" w:cs="Calibri" w:eastAsia="Calibri" w:hAnsi="Calibri"/>
        </w:rPr>
      </w:r>
    </w:p>
    <w:p>
      <w:pPr>
        <w:pStyle w:val="Heading2"/>
        <w:keepNext/>
        <w:spacing w:before="150" w:after="90"/>
      </w:pPr>
      <w:r>
        <w:rPr>
          <w:b/>
          <w:bCs/>
          <w:i w:val="false"/>
          <w:iCs w:val="false"/>
          <w:color w:val="1B2A4A"/>
          <w:sz w:val="28"/>
          <w:szCs w:val="28"/>
          <w:rFonts w:ascii="Calibri" w:cs="Calibri" w:eastAsia="Calibri" w:hAnsi="Calibri"/>
        </w:rPr>
        <w:t xml:space="preserve">GC.08 — The Bill of Rights</w:t>
      </w:r>
    </w:p>
    <w:p>
      <w:pPr>
        <w:spacing w:after="40"/>
      </w:pP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1.  </w:t>
      </w: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Why does the First Amendment phrase its protections as limits on Congress ('shall make no law')?</w:t>
      </w:r>
      <w:r>
        <w:rPr>
          <w:b w:val="false"/>
          <w:bCs w:val="false"/>
          <w:i w:val="false"/>
          <w:iCs w:val="false"/>
          <w:color w:val="6B7280"/>
          <w:sz w:val="15"/>
          <w:szCs w:val="15"/>
          <w:rFonts w:ascii="Calibri" w:cs="Calibri" w:eastAsia="Calibri" w:hAnsi="Calibri"/>
        </w:rPr>
        <w:t xml:space="preserve">   [GC.08 · DOK 3 · pre-field-test]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A.  Because Congress creates the rights it can remove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B.  Because courts alone define the people's freedoms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C.  Because only the states may protect these rights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D.  Because rights precede government, which cannot violate them</w:t>
      </w:r>
    </w:p>
    <w:p>
      <w:pPr>
        <w:spacing w:after="60"/>
      </w:pPr>
      <w:r>
        <w:rPr>
          <w:b w:val="false"/>
          <w:bCs w:val="false"/>
          <w:i w:val="false"/>
          <w:iCs w:val="false"/>
          <w:color w:val="1A1A1A"/>
          <w:sz w:val="8"/>
          <w:szCs w:val="8"/>
          <w:rFonts w:ascii="Calibri" w:cs="Calibri" w:eastAsia="Calibri" w:hAnsi="Calibri"/>
        </w:rPr>
      </w:r>
    </w:p>
    <w:p>
      <w:pPr>
        <w:pStyle w:val="Heading2"/>
        <w:keepNext/>
        <w:spacing w:before="150" w:after="90"/>
      </w:pPr>
      <w:r>
        <w:rPr>
          <w:b/>
          <w:bCs/>
          <w:i w:val="false"/>
          <w:iCs w:val="false"/>
          <w:color w:val="1B2A4A"/>
          <w:sz w:val="28"/>
          <w:szCs w:val="28"/>
          <w:rFonts w:ascii="Calibri" w:cs="Calibri" w:eastAsia="Calibri" w:hAnsi="Calibri"/>
        </w:rPr>
        <w:t xml:space="preserve">GC.09 — Republic and Democracy</w:t>
      </w:r>
    </w:p>
    <w:p>
      <w:pPr>
        <w:spacing w:after="40"/>
      </w:pP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1.  </w:t>
      </w: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What best distinguishes a republic from a direct democracy?</w:t>
      </w:r>
      <w:r>
        <w:rPr>
          <w:b w:val="false"/>
          <w:bCs w:val="false"/>
          <w:i w:val="false"/>
          <w:iCs w:val="false"/>
          <w:color w:val="6B7280"/>
          <w:sz w:val="15"/>
          <w:szCs w:val="15"/>
          <w:rFonts w:ascii="Calibri" w:cs="Calibri" w:eastAsia="Calibri" w:hAnsi="Calibri"/>
        </w:rPr>
        <w:t xml:space="preserve">   [GC.09 · DOK 2 · pre-field-test]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A.  Citizens elect representatives to make the laws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B.  A single monarch inherits and holds the power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C.  Citizens vote directly on every proposed law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D.  The states act as fully independent nations</w:t>
      </w:r>
    </w:p>
    <w:p>
      <w:pPr>
        <w:spacing w:after="60"/>
      </w:pPr>
      <w:r>
        <w:rPr>
          <w:b w:val="false"/>
          <w:bCs w:val="false"/>
          <w:i w:val="false"/>
          <w:iCs w:val="false"/>
          <w:color w:val="1A1A1A"/>
          <w:sz w:val="8"/>
          <w:szCs w:val="8"/>
          <w:rFonts w:ascii="Calibri" w:cs="Calibri" w:eastAsia="Calibri" w:hAnsi="Calibri"/>
        </w:rPr>
      </w:r>
    </w:p>
    <w:p>
      <w:pPr>
        <w:pStyle w:val="Heading1"/>
        <w:keepNext/>
        <w:pageBreakBefore/>
        <w:spacing w:before="200" w:after="90"/>
      </w:pPr>
      <w:r>
        <w:rPr>
          <w:b/>
          <w:bCs/>
          <w:i w:val="false"/>
          <w:iCs w:val="false"/>
          <w:color w:val="1B2A4A"/>
          <w:sz w:val="36"/>
          <w:szCs w:val="36"/>
          <w:rFonts w:ascii="Calibri" w:cs="Calibri" w:eastAsia="Calibri" w:hAnsi="Calibri"/>
        </w:rPr>
        <w:t xml:space="preserve">Part 2 — Unit Summative · Form A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8"/>
      </w:tblGrid>
      <w:tr>
        <w:tc>
          <w:tcPr>
            <w:tcW w:type="dxa" w:w="9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rFonts w:ascii="Calibri" w:cs="Calibri" w:eastAsia="Calibri" w:hAnsi="Calibri"/>
              </w:rPr>
              <w:t xml:space="preserve">DIRECTIONS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Choose the best answer for each question. Assessment items are classroom-formative · pre-field-test.</w:t>
            </w:r>
          </w:p>
        </w:tc>
      </w:tr>
    </w:tbl>
    <w:p>
      <w:pPr>
        <w:spacing w:after="8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Name: ______________________________     Class / Period: __________     Date: __________</w:t>
      </w:r>
    </w:p>
    <w:p>
      <w:pPr>
        <w:spacing w:after="40"/>
      </w:pP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1.  </w:t>
      </w: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Which idea from John Locke did the American colonists rely on most directly to justify self-government?</w:t>
      </w:r>
      <w:r>
        <w:rPr>
          <w:b w:val="false"/>
          <w:bCs w:val="false"/>
          <w:i w:val="false"/>
          <w:iCs w:val="false"/>
          <w:color w:val="6B7280"/>
          <w:sz w:val="15"/>
          <w:szCs w:val="15"/>
          <w:rFonts w:ascii="Calibri" w:cs="Calibri" w:eastAsia="Calibri" w:hAnsi="Calibri"/>
        </w:rPr>
        <w:t xml:space="preserve">   [GC.01 · DOK 2 · pre-field-test]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A.  Natural rights that government exists to protect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B.  The divine right of kings to rule alone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C.  The economic theory of laissez-faire markets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D.  The military duty of every free citizen</w:t>
      </w:r>
    </w:p>
    <w:p>
      <w:pPr>
        <w:spacing w:after="60"/>
      </w:pPr>
      <w:r>
        <w:rPr>
          <w:b w:val="false"/>
          <w:bCs w:val="false"/>
          <w:i w:val="false"/>
          <w:iCs w:val="false"/>
          <w:color w:val="1A1A1A"/>
          <w:sz w:val="8"/>
          <w:szCs w:val="8"/>
          <w:rFonts w:ascii="Calibri" w:cs="Calibri" w:eastAsia="Calibri" w:hAnsi="Calibri"/>
        </w:rPr>
      </w:r>
    </w:p>
    <w:p>
      <w:pPr>
        <w:spacing w:after="40"/>
      </w:pP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2.  </w:t>
      </w: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How does the Declaration of Independence justify the colonies' break from Britain?</w:t>
      </w:r>
      <w:r>
        <w:rPr>
          <w:b w:val="false"/>
          <w:bCs w:val="false"/>
          <w:i w:val="false"/>
          <w:iCs w:val="false"/>
          <w:color w:val="6B7280"/>
          <w:sz w:val="15"/>
          <w:szCs w:val="15"/>
          <w:rFonts w:ascii="Calibri" w:cs="Calibri" w:eastAsia="Calibri" w:hAnsi="Calibri"/>
        </w:rPr>
        <w:t xml:space="preserve">   [GC.02 · DOK 2 · pre-field-test]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A.  By blaming the colonists for the whole conflict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B.  By listing the king's abuses of colonists' rights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C.  By promising to restore the monarchy's power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D.  By offering to pay Britain for its losses</w:t>
      </w:r>
    </w:p>
    <w:p>
      <w:pPr>
        <w:spacing w:after="60"/>
      </w:pPr>
      <w:r>
        <w:rPr>
          <w:b w:val="false"/>
          <w:bCs w:val="false"/>
          <w:i w:val="false"/>
          <w:iCs w:val="false"/>
          <w:color w:val="1A1A1A"/>
          <w:sz w:val="8"/>
          <w:szCs w:val="8"/>
          <w:rFonts w:ascii="Calibri" w:cs="Calibri" w:eastAsia="Calibri" w:hAnsi="Calibri"/>
        </w:rPr>
      </w:r>
    </w:p>
    <w:p>
      <w:pPr>
        <w:spacing w:after="40"/>
      </w:pP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3.  </w:t>
      </w: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What was the main weakness of the national government under the Articles of Confederation?</w:t>
      </w:r>
      <w:r>
        <w:rPr>
          <w:b w:val="false"/>
          <w:bCs w:val="false"/>
          <w:i w:val="false"/>
          <w:iCs w:val="false"/>
          <w:color w:val="6B7280"/>
          <w:sz w:val="15"/>
          <w:szCs w:val="15"/>
          <w:rFonts w:ascii="Calibri" w:cs="Calibri" w:eastAsia="Calibri" w:hAnsi="Calibri"/>
        </w:rPr>
        <w:t xml:space="preserve">   [GC.03 · DOK 2 · pre-field-test]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A.  It gave the president too much military authority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B.  It abolished the separate state governments completely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C.  It could not tax the states or citizens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D.  It let one state pass laws by itself</w:t>
      </w:r>
    </w:p>
    <w:p>
      <w:pPr>
        <w:spacing w:after="60"/>
      </w:pPr>
      <w:r>
        <w:rPr>
          <w:b w:val="false"/>
          <w:bCs w:val="false"/>
          <w:i w:val="false"/>
          <w:iCs w:val="false"/>
          <w:color w:val="1A1A1A"/>
          <w:sz w:val="8"/>
          <w:szCs w:val="8"/>
          <w:rFonts w:ascii="Calibri" w:cs="Calibri" w:eastAsia="Calibri" w:hAnsi="Calibri"/>
        </w:rPr>
      </w:r>
    </w:p>
    <w:p>
      <w:pPr>
        <w:spacing w:after="40"/>
      </w:pP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4.  </w:t>
      </w: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How did the Great Compromise resolve the dispute between large and small states?</w:t>
      </w:r>
      <w:r>
        <w:rPr>
          <w:b w:val="false"/>
          <w:bCs w:val="false"/>
          <w:i w:val="false"/>
          <w:iCs w:val="false"/>
          <w:color w:val="6B7280"/>
          <w:sz w:val="15"/>
          <w:szCs w:val="15"/>
          <w:rFonts w:ascii="Calibri" w:cs="Calibri" w:eastAsia="Calibri" w:hAnsi="Calibri"/>
        </w:rPr>
        <w:t xml:space="preserve">   [GC.04 · DOK 2 · pre-field-test]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A.  It gave each state a single equal vote in the Congress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B.  It removed the smallest states from the newly formed Union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C.  It let the very largest states control both of the houses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D.  It based the House on population and the Senate on equality</w:t>
      </w:r>
    </w:p>
    <w:p>
      <w:pPr>
        <w:spacing w:after="60"/>
      </w:pPr>
      <w:r>
        <w:rPr>
          <w:b w:val="false"/>
          <w:bCs w:val="false"/>
          <w:i w:val="false"/>
          <w:iCs w:val="false"/>
          <w:color w:val="1A1A1A"/>
          <w:sz w:val="8"/>
          <w:szCs w:val="8"/>
          <w:rFonts w:ascii="Calibri" w:cs="Calibri" w:eastAsia="Calibri" w:hAnsi="Calibri"/>
        </w:rPr>
      </w:r>
    </w:p>
    <w:p>
      <w:pPr>
        <w:spacing w:after="40"/>
      </w:pP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5.  </w:t>
      </w: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What does the phrase 'We the People' in the Preamble establish about government?</w:t>
      </w:r>
      <w:r>
        <w:rPr>
          <w:b w:val="false"/>
          <w:bCs w:val="false"/>
          <w:i w:val="false"/>
          <w:iCs w:val="false"/>
          <w:color w:val="6B7280"/>
          <w:sz w:val="15"/>
          <w:szCs w:val="15"/>
          <w:rFonts w:ascii="Calibri" w:cs="Calibri" w:eastAsia="Calibri" w:hAnsi="Calibri"/>
        </w:rPr>
        <w:t xml:space="preserve">   [GC.05 · DOK 2 · pre-field-test]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A.  That authority comes from the people themselves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B.  That the courts decide every national question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C.  That the president leads the federal government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D.  That the states hold all the governing power</w:t>
      </w:r>
    </w:p>
    <w:p>
      <w:pPr>
        <w:spacing w:after="60"/>
      </w:pPr>
      <w:r>
        <w:rPr>
          <w:b w:val="false"/>
          <w:bCs w:val="false"/>
          <w:i w:val="false"/>
          <w:iCs w:val="false"/>
          <w:color w:val="1A1A1A"/>
          <w:sz w:val="8"/>
          <w:szCs w:val="8"/>
          <w:rFonts w:ascii="Calibri" w:cs="Calibri" w:eastAsia="Calibri" w:hAnsi="Calibri"/>
        </w:rPr>
      </w:r>
    </w:p>
    <w:p>
      <w:pPr>
        <w:spacing w:after="40"/>
      </w:pP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6.  </w:t>
      </w: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Madison wrote that 'ambition must be made to counteract ambition.' Which design does this describe?</w:t>
      </w:r>
      <w:r>
        <w:rPr>
          <w:b w:val="false"/>
          <w:bCs w:val="false"/>
          <w:i w:val="false"/>
          <w:iCs w:val="false"/>
          <w:color w:val="6B7280"/>
          <w:sz w:val="15"/>
          <w:szCs w:val="15"/>
          <w:rFonts w:ascii="Calibri" w:cs="Calibri" w:eastAsia="Calibri" w:hAnsi="Calibri"/>
        </w:rPr>
        <w:t xml:space="preserve">   [GC.06 · DOK 3 · pre-field-test]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A.  Popular sovereignty exercised through regular elections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B.  Checks and balances among the three branches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C.  Federal power divided between nation and states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D.  The difficult process for amending the document</w:t>
      </w:r>
    </w:p>
    <w:p>
      <w:pPr>
        <w:spacing w:after="60"/>
      </w:pPr>
      <w:r>
        <w:rPr>
          <w:b w:val="false"/>
          <w:bCs w:val="false"/>
          <w:i w:val="false"/>
          <w:iCs w:val="false"/>
          <w:color w:val="1A1A1A"/>
          <w:sz w:val="8"/>
          <w:szCs w:val="8"/>
          <w:rFonts w:ascii="Calibri" w:cs="Calibri" w:eastAsia="Calibri" w:hAnsi="Calibri"/>
        </w:rPr>
      </w:r>
    </w:p>
    <w:p>
      <w:pPr>
        <w:spacing w:after="40"/>
      </w:pP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7.  </w:t>
      </w: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Why did the Framers make the amendment process in Article V deliberately difficult?</w:t>
      </w:r>
      <w:r>
        <w:rPr>
          <w:b w:val="false"/>
          <w:bCs w:val="false"/>
          <w:i w:val="false"/>
          <w:iCs w:val="false"/>
          <w:color w:val="6B7280"/>
          <w:sz w:val="15"/>
          <w:szCs w:val="15"/>
          <w:rFonts w:ascii="Calibri" w:cs="Calibri" w:eastAsia="Calibri" w:hAnsi="Calibri"/>
        </w:rPr>
        <w:t xml:space="preserve">   [GC.07 · DOK 2 · pre-field-test]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A.  To give the president control over amendments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B.  To keep the Constitution from ever being changed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C.  To allow change only with broad national agreement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D.  To let a single state change it on its own</w:t>
      </w:r>
    </w:p>
    <w:p>
      <w:pPr>
        <w:spacing w:after="60"/>
      </w:pPr>
      <w:r>
        <w:rPr>
          <w:b w:val="false"/>
          <w:bCs w:val="false"/>
          <w:i w:val="false"/>
          <w:iCs w:val="false"/>
          <w:color w:val="1A1A1A"/>
          <w:sz w:val="8"/>
          <w:szCs w:val="8"/>
          <w:rFonts w:ascii="Calibri" w:cs="Calibri" w:eastAsia="Calibri" w:hAnsi="Calibri"/>
        </w:rPr>
      </w:r>
    </w:p>
    <w:p>
      <w:pPr>
        <w:spacing w:after="40"/>
      </w:pP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8.  </w:t>
      </w: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Why does the First Amendment phrase its protections as limits on Congress ('shall make no law')?</w:t>
      </w:r>
      <w:r>
        <w:rPr>
          <w:b w:val="false"/>
          <w:bCs w:val="false"/>
          <w:i w:val="false"/>
          <w:iCs w:val="false"/>
          <w:color w:val="6B7280"/>
          <w:sz w:val="15"/>
          <w:szCs w:val="15"/>
          <w:rFonts w:ascii="Calibri" w:cs="Calibri" w:eastAsia="Calibri" w:hAnsi="Calibri"/>
        </w:rPr>
        <w:t xml:space="preserve">   [GC.08 · DOK 3 · pre-field-test]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A.  Because Congress creates the rights it can remove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B.  Because courts alone define the people's freedoms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C.  Because only the states may protect these rights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D.  Because rights precede government, which cannot violate them</w:t>
      </w:r>
    </w:p>
    <w:p>
      <w:pPr>
        <w:spacing w:after="60"/>
      </w:pPr>
      <w:r>
        <w:rPr>
          <w:b w:val="false"/>
          <w:bCs w:val="false"/>
          <w:i w:val="false"/>
          <w:iCs w:val="false"/>
          <w:color w:val="1A1A1A"/>
          <w:sz w:val="8"/>
          <w:szCs w:val="8"/>
          <w:rFonts w:ascii="Calibri" w:cs="Calibri" w:eastAsia="Calibri" w:hAnsi="Calibri"/>
        </w:rPr>
      </w:r>
    </w:p>
    <w:p>
      <w:pPr>
        <w:spacing w:after="40"/>
      </w:pP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9.  </w:t>
      </w: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What best distinguishes a republic from a direct democracy?</w:t>
      </w:r>
      <w:r>
        <w:rPr>
          <w:b w:val="false"/>
          <w:bCs w:val="false"/>
          <w:i w:val="false"/>
          <w:iCs w:val="false"/>
          <w:color w:val="6B7280"/>
          <w:sz w:val="15"/>
          <w:szCs w:val="15"/>
          <w:rFonts w:ascii="Calibri" w:cs="Calibri" w:eastAsia="Calibri" w:hAnsi="Calibri"/>
        </w:rPr>
        <w:t xml:space="preserve">   [GC.09 · DOK 2 · pre-field-test]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A.  Citizens elect representatives to make the laws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B.  A single monarch inherits and holds the power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C.  Citizens vote directly on every proposed law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D.  The states act as fully independent nations</w:t>
      </w:r>
    </w:p>
    <w:p>
      <w:pPr>
        <w:spacing w:after="60"/>
      </w:pPr>
      <w:r>
        <w:rPr>
          <w:b w:val="false"/>
          <w:bCs w:val="false"/>
          <w:i w:val="false"/>
          <w:iCs w:val="false"/>
          <w:color w:val="1A1A1A"/>
          <w:sz w:val="8"/>
          <w:szCs w:val="8"/>
          <w:rFonts w:ascii="Calibri" w:cs="Calibri" w:eastAsia="Calibri" w:hAnsi="Calibri"/>
        </w:rPr>
      </w:r>
    </w:p>
    <w:p>
      <w:pPr>
        <w:pStyle w:val="Heading1"/>
        <w:keepNext/>
        <w:pageBreakBefore/>
        <w:spacing w:before="200" w:after="90"/>
      </w:pPr>
      <w:r>
        <w:rPr>
          <w:b/>
          <w:bCs/>
          <w:i w:val="false"/>
          <w:iCs w:val="false"/>
          <w:color w:val="1B2A4A"/>
          <w:sz w:val="36"/>
          <w:szCs w:val="36"/>
          <w:rFonts w:ascii="Calibri" w:cs="Calibri" w:eastAsia="Calibri" w:hAnsi="Calibri"/>
        </w:rPr>
        <w:t xml:space="preserve">Part 3 — Unit Summative · Form B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8"/>
      </w:tblGrid>
      <w:tr>
        <w:tc>
          <w:tcPr>
            <w:tcW w:type="dxa" w:w="9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rFonts w:ascii="Calibri" w:cs="Calibri" w:eastAsia="Calibri" w:hAnsi="Calibri"/>
              </w:rPr>
              <w:t xml:space="preserve">DIRECTIONS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Choose the best answer for each question. Assessment items are classroom-formative · pre-field-test.</w:t>
            </w:r>
          </w:p>
        </w:tc>
      </w:tr>
    </w:tbl>
    <w:p>
      <w:pPr>
        <w:spacing w:after="8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Name: ______________________________     Class / Period: __________     Date: __________</w:t>
      </w:r>
    </w:p>
    <w:p>
      <w:pPr>
        <w:spacing w:after="40"/>
      </w:pP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1.  </w:t>
      </w: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Locke's idea that people are born with rights to life, liberty, and property is called:</w:t>
      </w:r>
      <w:r>
        <w:rPr>
          <w:b w:val="false"/>
          <w:bCs w:val="false"/>
          <w:i w:val="false"/>
          <w:iCs w:val="false"/>
          <w:color w:val="6B7280"/>
          <w:sz w:val="15"/>
          <w:szCs w:val="15"/>
          <w:rFonts w:ascii="Calibri" w:cs="Calibri" w:eastAsia="Calibri" w:hAnsi="Calibri"/>
        </w:rPr>
        <w:t xml:space="preserve">   [GC.01 · DOK 1 · pre-field-test]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A.  natural rights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B.  the divine right of kings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C.  popular sovereignty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D.  judicial review</w:t>
      </w:r>
    </w:p>
    <w:p>
      <w:pPr>
        <w:spacing w:after="60"/>
      </w:pPr>
      <w:r>
        <w:rPr>
          <w:b w:val="false"/>
          <w:bCs w:val="false"/>
          <w:i w:val="false"/>
          <w:iCs w:val="false"/>
          <w:color w:val="1A1A1A"/>
          <w:sz w:val="8"/>
          <w:szCs w:val="8"/>
          <w:rFonts w:ascii="Calibri" w:cs="Calibri" w:eastAsia="Calibri" w:hAnsi="Calibri"/>
        </w:rPr>
      </w:r>
    </w:p>
    <w:p>
      <w:pPr>
        <w:spacing w:after="40"/>
      </w:pP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2.  </w:t>
      </w: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The Declaration of Independence was written mainly to:</w:t>
      </w:r>
      <w:r>
        <w:rPr>
          <w:b w:val="false"/>
          <w:bCs w:val="false"/>
          <w:i w:val="false"/>
          <w:iCs w:val="false"/>
          <w:color w:val="6B7280"/>
          <w:sz w:val="15"/>
          <w:szCs w:val="15"/>
          <w:rFonts w:ascii="Calibri" w:cs="Calibri" w:eastAsia="Calibri" w:hAnsi="Calibri"/>
        </w:rPr>
        <w:t xml:space="preserve">   [GC.02 · DOK 2 · pre-field-test]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A.  create the U.S. Congress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B.  justify the colonies' separation from Britain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C.  end slavery in the colonies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D.  declare war on France</w:t>
      </w:r>
    </w:p>
    <w:p>
      <w:pPr>
        <w:spacing w:after="60"/>
      </w:pPr>
      <w:r>
        <w:rPr>
          <w:b w:val="false"/>
          <w:bCs w:val="false"/>
          <w:i w:val="false"/>
          <w:iCs w:val="false"/>
          <w:color w:val="1A1A1A"/>
          <w:sz w:val="8"/>
          <w:szCs w:val="8"/>
          <w:rFonts w:ascii="Calibri" w:cs="Calibri" w:eastAsia="Calibri" w:hAnsi="Calibri"/>
        </w:rPr>
      </w:r>
    </w:p>
    <w:p>
      <w:pPr>
        <w:spacing w:after="40"/>
      </w:pP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3.  </w:t>
      </w: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A key weakness of the Articles of Confederation was that the national government could not:</w:t>
      </w:r>
      <w:r>
        <w:rPr>
          <w:b w:val="false"/>
          <w:bCs w:val="false"/>
          <w:i w:val="false"/>
          <w:iCs w:val="false"/>
          <w:color w:val="6B7280"/>
          <w:sz w:val="15"/>
          <w:szCs w:val="15"/>
          <w:rFonts w:ascii="Calibri" w:cs="Calibri" w:eastAsia="Calibri" w:hAnsi="Calibri"/>
        </w:rPr>
        <w:t xml:space="preserve">   [GC.03 · DOK 2 · pre-field-test]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A.  sign treaties abroad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B.  declare war on enemies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C.  tax the states or citizens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D.  operate a post office</w:t>
      </w:r>
    </w:p>
    <w:p>
      <w:pPr>
        <w:spacing w:after="60"/>
      </w:pPr>
      <w:r>
        <w:rPr>
          <w:b w:val="false"/>
          <w:bCs w:val="false"/>
          <w:i w:val="false"/>
          <w:iCs w:val="false"/>
          <w:color w:val="1A1A1A"/>
          <w:sz w:val="8"/>
          <w:szCs w:val="8"/>
          <w:rFonts w:ascii="Calibri" w:cs="Calibri" w:eastAsia="Calibri" w:hAnsi="Calibri"/>
        </w:rPr>
      </w:r>
    </w:p>
    <w:p>
      <w:pPr>
        <w:spacing w:after="40"/>
      </w:pP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4.  </w:t>
      </w: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The Virginia and New Jersey Plans disagreed most about:</w:t>
      </w:r>
      <w:r>
        <w:rPr>
          <w:b w:val="false"/>
          <w:bCs w:val="false"/>
          <w:i w:val="false"/>
          <w:iCs w:val="false"/>
          <w:color w:val="6B7280"/>
          <w:sz w:val="15"/>
          <w:szCs w:val="15"/>
          <w:rFonts w:ascii="Calibri" w:cs="Calibri" w:eastAsia="Calibri" w:hAnsi="Calibri"/>
        </w:rPr>
        <w:t xml:space="preserve">   [GC.04 · DOK 2 · pre-field-test]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A.  the president's term length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B.  whether to add a Bill of Rights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C.  the date slavery would end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D.  how states would be represented in Congress</w:t>
      </w:r>
    </w:p>
    <w:p>
      <w:pPr>
        <w:spacing w:after="60"/>
      </w:pPr>
      <w:r>
        <w:rPr>
          <w:b w:val="false"/>
          <w:bCs w:val="false"/>
          <w:i w:val="false"/>
          <w:iCs w:val="false"/>
          <w:color w:val="1A1A1A"/>
          <w:sz w:val="8"/>
          <w:szCs w:val="8"/>
          <w:rFonts w:ascii="Calibri" w:cs="Calibri" w:eastAsia="Calibri" w:hAnsi="Calibri"/>
        </w:rPr>
      </w:r>
    </w:p>
    <w:p>
      <w:pPr>
        <w:spacing w:after="40"/>
      </w:pP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5.  </w:t>
      </w: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The Preamble's phrase 'promote the general Welfare' names a:</w:t>
      </w:r>
      <w:r>
        <w:rPr>
          <w:b w:val="false"/>
          <w:bCs w:val="false"/>
          <w:i w:val="false"/>
          <w:iCs w:val="false"/>
          <w:color w:val="6B7280"/>
          <w:sz w:val="15"/>
          <w:szCs w:val="15"/>
          <w:rFonts w:ascii="Calibri" w:cs="Calibri" w:eastAsia="Calibri" w:hAnsi="Calibri"/>
        </w:rPr>
        <w:t xml:space="preserve">   [GC.05 · DOK 2 · pre-field-test]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A.  purpose of the government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B.  branch of the government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C.  constitutional amendment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D.  power of the courts</w:t>
      </w:r>
    </w:p>
    <w:p>
      <w:pPr>
        <w:spacing w:after="60"/>
      </w:pPr>
      <w:r>
        <w:rPr>
          <w:b w:val="false"/>
          <w:bCs w:val="false"/>
          <w:i w:val="false"/>
          <w:iCs w:val="false"/>
          <w:color w:val="1A1A1A"/>
          <w:sz w:val="8"/>
          <w:szCs w:val="8"/>
          <w:rFonts w:ascii="Calibri" w:cs="Calibri" w:eastAsia="Calibri" w:hAnsi="Calibri"/>
        </w:rPr>
      </w:r>
    </w:p>
    <w:p>
      <w:pPr>
        <w:spacing w:after="40"/>
      </w:pP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6.  </w:t>
      </w: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Separation of powers divides the federal government into:</w:t>
      </w:r>
      <w:r>
        <w:rPr>
          <w:b w:val="false"/>
          <w:bCs w:val="false"/>
          <w:i w:val="false"/>
          <w:iCs w:val="false"/>
          <w:color w:val="6B7280"/>
          <w:sz w:val="15"/>
          <w:szCs w:val="15"/>
          <w:rFonts w:ascii="Calibri" w:cs="Calibri" w:eastAsia="Calibri" w:hAnsi="Calibri"/>
        </w:rPr>
        <w:t xml:space="preserve">   [GC.06 · DOK 1 · pre-field-test]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A.  two houses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B.  three branches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C.  fifty states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D.  nine courts</w:t>
      </w:r>
    </w:p>
    <w:p>
      <w:pPr>
        <w:spacing w:after="60"/>
      </w:pPr>
      <w:r>
        <w:rPr>
          <w:b w:val="false"/>
          <w:bCs w:val="false"/>
          <w:i w:val="false"/>
          <w:iCs w:val="false"/>
          <w:color w:val="1A1A1A"/>
          <w:sz w:val="8"/>
          <w:szCs w:val="8"/>
          <w:rFonts w:ascii="Calibri" w:cs="Calibri" w:eastAsia="Calibri" w:hAnsi="Calibri"/>
        </w:rPr>
      </w:r>
    </w:p>
    <w:p>
      <w:pPr>
        <w:spacing w:after="40"/>
      </w:pP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7.  </w:t>
      </w: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A new amendment is formally added to the Constitution through:</w:t>
      </w:r>
      <w:r>
        <w:rPr>
          <w:b w:val="false"/>
          <w:bCs w:val="false"/>
          <w:i w:val="false"/>
          <w:iCs w:val="false"/>
          <w:color w:val="6B7280"/>
          <w:sz w:val="15"/>
          <w:szCs w:val="15"/>
          <w:rFonts w:ascii="Calibri" w:cs="Calibri" w:eastAsia="Calibri" w:hAnsi="Calibri"/>
        </w:rPr>
        <w:t xml:space="preserve">   [GC.07 · DOK 2 · pre-field-test]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A.  one Supreme Court ruling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B.  a single presidential order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C.  the Article V process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D.  a single state's vote</w:t>
      </w:r>
    </w:p>
    <w:p>
      <w:pPr>
        <w:spacing w:after="60"/>
      </w:pPr>
      <w:r>
        <w:rPr>
          <w:b w:val="false"/>
          <w:bCs w:val="false"/>
          <w:i w:val="false"/>
          <w:iCs w:val="false"/>
          <w:color w:val="1A1A1A"/>
          <w:sz w:val="8"/>
          <w:szCs w:val="8"/>
          <w:rFonts w:ascii="Calibri" w:cs="Calibri" w:eastAsia="Calibri" w:hAnsi="Calibri"/>
        </w:rPr>
      </w:r>
    </w:p>
    <w:p>
      <w:pPr>
        <w:spacing w:after="40"/>
      </w:pP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8.  </w:t>
      </w: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The Tenth Amendment reserves undelegated powers to the:</w:t>
      </w:r>
      <w:r>
        <w:rPr>
          <w:b w:val="false"/>
          <w:bCs w:val="false"/>
          <w:i w:val="false"/>
          <w:iCs w:val="false"/>
          <w:color w:val="6B7280"/>
          <w:sz w:val="15"/>
          <w:szCs w:val="15"/>
          <w:rFonts w:ascii="Calibri" w:cs="Calibri" w:eastAsia="Calibri" w:hAnsi="Calibri"/>
        </w:rPr>
        <w:t xml:space="preserve">   [GC.08 · DOK 2 · pre-field-test]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A.  Congress only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B.  president alone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C.  federal courts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D.  states and the people</w:t>
      </w:r>
    </w:p>
    <w:p>
      <w:pPr>
        <w:spacing w:after="60"/>
      </w:pPr>
      <w:r>
        <w:rPr>
          <w:b w:val="false"/>
          <w:bCs w:val="false"/>
          <w:i w:val="false"/>
          <w:iCs w:val="false"/>
          <w:color w:val="1A1A1A"/>
          <w:sz w:val="8"/>
          <w:szCs w:val="8"/>
          <w:rFonts w:ascii="Calibri" w:cs="Calibri" w:eastAsia="Calibri" w:hAnsi="Calibri"/>
        </w:rPr>
      </w:r>
    </w:p>
    <w:p>
      <w:pPr>
        <w:spacing w:after="40"/>
      </w:pP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9.  </w:t>
      </w: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In a representative democracy, laws are made by:</w:t>
      </w:r>
      <w:r>
        <w:rPr>
          <w:b w:val="false"/>
          <w:bCs w:val="false"/>
          <w:i w:val="false"/>
          <w:iCs w:val="false"/>
          <w:color w:val="6B7280"/>
          <w:sz w:val="15"/>
          <w:szCs w:val="15"/>
          <w:rFonts w:ascii="Calibri" w:cs="Calibri" w:eastAsia="Calibri" w:hAnsi="Calibri"/>
        </w:rPr>
        <w:t xml:space="preserve">   [GC.09 · DOK 2 · pre-field-test]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A.  elected representatives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B.  the people voting on each law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C.  a single monarch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D.  the military</w:t>
      </w:r>
    </w:p>
    <w:p>
      <w:pPr>
        <w:spacing w:after="60"/>
      </w:pPr>
      <w:r>
        <w:rPr>
          <w:b w:val="false"/>
          <w:bCs w:val="false"/>
          <w:i w:val="false"/>
          <w:iCs w:val="false"/>
          <w:color w:val="1A1A1A"/>
          <w:sz w:val="8"/>
          <w:szCs w:val="8"/>
          <w:rFonts w:ascii="Calibri" w:cs="Calibri" w:eastAsia="Calibri" w:hAnsi="Calibri"/>
        </w:rPr>
      </w:r>
    </w:p>
    <w:p>
      <w:pPr>
        <w:pStyle w:val="Heading1"/>
        <w:keepNext/>
        <w:pageBreakBefore/>
        <w:spacing w:before="200" w:after="90"/>
      </w:pPr>
      <w:r>
        <w:rPr>
          <w:b/>
          <w:bCs/>
          <w:i w:val="false"/>
          <w:iCs w:val="false"/>
          <w:color w:val="1B2A4A"/>
          <w:sz w:val="36"/>
          <w:szCs w:val="36"/>
          <w:rFonts w:ascii="Calibri" w:cs="Calibri" w:eastAsia="Calibri" w:hAnsi="Calibri"/>
        </w:rPr>
        <w:t xml:space="preserve">Part 4 — Teacher Answer Key + Item Analysis + Reteach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8"/>
      </w:tblGrid>
      <w:tr>
        <w:tc>
          <w:tcPr>
            <w:tcW w:type="dxa" w:w="9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rFonts w:ascii="Calibri" w:cs="Calibri" w:eastAsia="Calibri" w:hAnsi="Calibri"/>
              </w:rPr>
              <w:t xml:space="preserve">READING THE ANALYSIS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Each item shows its standard, DOK, correct key, and TCAP reporting category, plus a reteach move. Distractor-based routing: a wrong choice signals which idea to reteach — pair with the workbook Cornell notes and Guided Support. Assessment items are classroom-formative · pre-field-test.</w:t>
            </w:r>
          </w:p>
        </w:tc>
      </w:tr>
    </w:tbl>
    <w:p>
      <w:pPr>
        <w:pStyle w:val="Heading2"/>
        <w:keepNext/>
        <w:spacing w:before="150" w:after="90"/>
      </w:pPr>
      <w:r>
        <w:rPr>
          <w:b/>
          <w:bCs/>
          <w:i w:val="false"/>
          <w:iCs w:val="false"/>
          <w:color w:val="1B2A4A"/>
          <w:sz w:val="28"/>
          <w:szCs w:val="28"/>
          <w:rFonts w:ascii="Calibri" w:cs="Calibri" w:eastAsia="Calibri" w:hAnsi="Calibri"/>
        </w:rPr>
        <w:t xml:space="preserve">Form A — key &amp; reteach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100"/>
        <w:gridCol w:w="900"/>
        <w:gridCol w:w="900"/>
        <w:gridCol w:w="1900"/>
        <w:gridCol w:w="3948"/>
      </w:tblGrid>
      <w:tr>
        <w:trPr>
          <w:tblHeader/>
        </w:trP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11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Standard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DOK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Key</w:t>
            </w:r>
          </w:p>
        </w:tc>
        <w:tc>
          <w:tcPr>
            <w:tcW w:type="dxa" w:w="1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Reporting cat.</w:t>
            </w:r>
          </w:p>
        </w:tc>
        <w:tc>
          <w:tcPr>
            <w:tcW w:type="dxa" w:w="39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What’s Next if missed (reteach)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11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GC.01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1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RC-GOV1: Foundations of Constitutional Government</w:t>
            </w:r>
          </w:p>
        </w:tc>
        <w:tc>
          <w:tcPr>
            <w:tcW w:type="dxa" w:w="39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Revisit Enlightenment Roots of American Government — Cornell cues + Guided Support; re-check with the Exit Ticket.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11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GC.02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1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RC-GOV1: Foundations of Constitutional Government</w:t>
            </w:r>
          </w:p>
        </w:tc>
        <w:tc>
          <w:tcPr>
            <w:tcW w:type="dxa" w:w="39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Revisit The Declaration of Independence — Cornell cues + Guided Support; re-check with the Exit Ticket.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11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GC.03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1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RC-GOV1: Foundations of Constitutional Government</w:t>
            </w:r>
          </w:p>
        </w:tc>
        <w:tc>
          <w:tcPr>
            <w:tcW w:type="dxa" w:w="39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Revisit The Articles of Confederation — Cornell cues + Guided Support; re-check with the Exit Ticket.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1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GC.04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</w:t>
            </w:r>
          </w:p>
        </w:tc>
        <w:tc>
          <w:tcPr>
            <w:tcW w:type="dxa" w:w="1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RC-GOV1: Foundations of Constitutional Government</w:t>
            </w:r>
          </w:p>
        </w:tc>
        <w:tc>
          <w:tcPr>
            <w:tcW w:type="dxa" w:w="39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Revisit The Constitutional Convention &amp; Ratification — Cornell cues + Guided Support; re-check with the Exit Ticket.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dxa" w:w="11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GC.05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1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RC-GOV1: Foundations of Constitutional Government</w:t>
            </w:r>
          </w:p>
        </w:tc>
        <w:tc>
          <w:tcPr>
            <w:tcW w:type="dxa" w:w="39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Revisit The Preamble: Purposes of Government — Cornell cues + Guided Support; re-check with the Exit Ticket.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dxa" w:w="11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GC.06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1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RC-GOV1: Foundations of Constitutional Government</w:t>
            </w:r>
          </w:p>
        </w:tc>
        <w:tc>
          <w:tcPr>
            <w:tcW w:type="dxa" w:w="39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Revisit Principles of Limited Government — Cornell cues + Guided Support; re-check with the Exit Ticket.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7</w:t>
            </w:r>
          </w:p>
        </w:tc>
        <w:tc>
          <w:tcPr>
            <w:tcW w:type="dxa" w:w="11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GC.07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1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RC-GOV1: Foundations of Constitutional Government</w:t>
            </w:r>
          </w:p>
        </w:tc>
        <w:tc>
          <w:tcPr>
            <w:tcW w:type="dxa" w:w="39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Revisit Structure of the Constitution &amp; How to Amend It — Cornell cues + Guided Support; re-check with the Exit Ticket.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8</w:t>
            </w:r>
          </w:p>
        </w:tc>
        <w:tc>
          <w:tcPr>
            <w:tcW w:type="dxa" w:w="11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GC.08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</w:t>
            </w:r>
          </w:p>
        </w:tc>
        <w:tc>
          <w:tcPr>
            <w:tcW w:type="dxa" w:w="1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RC-GOV1: Foundations of Constitutional Government</w:t>
            </w:r>
          </w:p>
        </w:tc>
        <w:tc>
          <w:tcPr>
            <w:tcW w:type="dxa" w:w="39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Revisit The Bill of Rights — Cornell cues + Guided Support; re-check with the Exit Ticket.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9</w:t>
            </w:r>
          </w:p>
        </w:tc>
        <w:tc>
          <w:tcPr>
            <w:tcW w:type="dxa" w:w="11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GC.09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1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RC-GOV1: Foundations of Constitutional Government</w:t>
            </w:r>
          </w:p>
        </w:tc>
        <w:tc>
          <w:tcPr>
            <w:tcW w:type="dxa" w:w="39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Revisit Republic and Democracy — Cornell cues + Guided Support; re-check with the Exit Ticket.</w:t>
            </w:r>
          </w:p>
        </w:tc>
      </w:tr>
    </w:tbl>
    <w:p>
      <w:pPr>
        <w:pStyle w:val="Heading2"/>
        <w:keepNext/>
        <w:spacing w:before="150" w:after="90"/>
      </w:pPr>
      <w:r>
        <w:rPr>
          <w:b/>
          <w:bCs/>
          <w:i w:val="false"/>
          <w:iCs w:val="false"/>
          <w:color w:val="1B2A4A"/>
          <w:sz w:val="28"/>
          <w:szCs w:val="28"/>
          <w:rFonts w:ascii="Calibri" w:cs="Calibri" w:eastAsia="Calibri" w:hAnsi="Calibri"/>
        </w:rPr>
        <w:t xml:space="preserve">Form B — key &amp; reteach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100"/>
        <w:gridCol w:w="900"/>
        <w:gridCol w:w="900"/>
        <w:gridCol w:w="1900"/>
        <w:gridCol w:w="3948"/>
      </w:tblGrid>
      <w:tr>
        <w:trPr>
          <w:tblHeader/>
        </w:trP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11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Standard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DOK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Key</w:t>
            </w:r>
          </w:p>
        </w:tc>
        <w:tc>
          <w:tcPr>
            <w:tcW w:type="dxa" w:w="1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Reporting cat.</w:t>
            </w:r>
          </w:p>
        </w:tc>
        <w:tc>
          <w:tcPr>
            <w:tcW w:type="dxa" w:w="39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What’s Next if missed (reteach)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11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GC.01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1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RC-GOV1: Foundations of Constitutional Government</w:t>
            </w:r>
          </w:p>
        </w:tc>
        <w:tc>
          <w:tcPr>
            <w:tcW w:type="dxa" w:w="39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Revisit Enlightenment Roots of American Government — Cornell cues + Guided Support; re-check with the Exit Ticket.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11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GC.02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1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RC-GOV1: Foundations of Constitutional Government</w:t>
            </w:r>
          </w:p>
        </w:tc>
        <w:tc>
          <w:tcPr>
            <w:tcW w:type="dxa" w:w="39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Revisit The Declaration of Independence — Cornell cues + Guided Support; re-check with the Exit Ticket.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11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GC.03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1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RC-GOV1: Foundations of Constitutional Government</w:t>
            </w:r>
          </w:p>
        </w:tc>
        <w:tc>
          <w:tcPr>
            <w:tcW w:type="dxa" w:w="39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Revisit The Articles of Confederation — Cornell cues + Guided Support; re-check with the Exit Ticket.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1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GC.04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</w:t>
            </w:r>
          </w:p>
        </w:tc>
        <w:tc>
          <w:tcPr>
            <w:tcW w:type="dxa" w:w="1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RC-GOV1: Foundations of Constitutional Government</w:t>
            </w:r>
          </w:p>
        </w:tc>
        <w:tc>
          <w:tcPr>
            <w:tcW w:type="dxa" w:w="39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Revisit The Constitutional Convention &amp; Ratification — Cornell cues + Guided Support; re-check with the Exit Ticket.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dxa" w:w="11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GC.05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1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RC-GOV1: Foundations of Constitutional Government</w:t>
            </w:r>
          </w:p>
        </w:tc>
        <w:tc>
          <w:tcPr>
            <w:tcW w:type="dxa" w:w="39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Revisit The Preamble: Purposes of Government — Cornell cues + Guided Support; re-check with the Exit Ticket.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dxa" w:w="11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GC.06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1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RC-GOV1: Foundations of Constitutional Government</w:t>
            </w:r>
          </w:p>
        </w:tc>
        <w:tc>
          <w:tcPr>
            <w:tcW w:type="dxa" w:w="39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Revisit Principles of Limited Government — Cornell cues + Guided Support; re-check with the Exit Ticket.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7</w:t>
            </w:r>
          </w:p>
        </w:tc>
        <w:tc>
          <w:tcPr>
            <w:tcW w:type="dxa" w:w="11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GC.07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1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RC-GOV1: Foundations of Constitutional Government</w:t>
            </w:r>
          </w:p>
        </w:tc>
        <w:tc>
          <w:tcPr>
            <w:tcW w:type="dxa" w:w="39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Revisit Structure of the Constitution &amp; How to Amend It — Cornell cues + Guided Support; re-check with the Exit Ticket.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8</w:t>
            </w:r>
          </w:p>
        </w:tc>
        <w:tc>
          <w:tcPr>
            <w:tcW w:type="dxa" w:w="11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GC.08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</w:t>
            </w:r>
          </w:p>
        </w:tc>
        <w:tc>
          <w:tcPr>
            <w:tcW w:type="dxa" w:w="1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RC-GOV1: Foundations of Constitutional Government</w:t>
            </w:r>
          </w:p>
        </w:tc>
        <w:tc>
          <w:tcPr>
            <w:tcW w:type="dxa" w:w="39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Revisit The Bill of Rights — Cornell cues + Guided Support; re-check with the Exit Ticket.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9</w:t>
            </w:r>
          </w:p>
        </w:tc>
        <w:tc>
          <w:tcPr>
            <w:tcW w:type="dxa" w:w="11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GC.09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1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RC-GOV1: Foundations of Constitutional Government</w:t>
            </w:r>
          </w:p>
        </w:tc>
        <w:tc>
          <w:tcPr>
            <w:tcW w:type="dxa" w:w="39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Revisit Republic and Democracy — Cornell cues + Guided Support; re-check with the Exit Ticket.</w:t>
            </w:r>
          </w:p>
        </w:tc>
      </w:tr>
    </w:tbl>
    <w:p>
      <w:pPr>
        <w:pStyle w:val="Heading2"/>
        <w:keepNext/>
        <w:spacing w:before="150" w:after="90"/>
      </w:pPr>
      <w:r>
        <w:rPr>
          <w:b/>
          <w:bCs/>
          <w:i w:val="false"/>
          <w:iCs w:val="false"/>
          <w:color w:val="1B2A4A"/>
          <w:sz w:val="28"/>
          <w:szCs w:val="28"/>
          <w:rFonts w:ascii="Calibri" w:cs="Calibri" w:eastAsia="Calibri" w:hAnsi="Calibri"/>
        </w:rPr>
        <w:t xml:space="preserve">Formative Checkpoints — key &amp; reteach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100"/>
        <w:gridCol w:w="900"/>
        <w:gridCol w:w="900"/>
        <w:gridCol w:w="1900"/>
        <w:gridCol w:w="3948"/>
      </w:tblGrid>
      <w:tr>
        <w:trPr>
          <w:tblHeader/>
        </w:trP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11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Standard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DOK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Key</w:t>
            </w:r>
          </w:p>
        </w:tc>
        <w:tc>
          <w:tcPr>
            <w:tcW w:type="dxa" w:w="1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Reporting cat.</w:t>
            </w:r>
          </w:p>
        </w:tc>
        <w:tc>
          <w:tcPr>
            <w:tcW w:type="dxa" w:w="39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What’s Next if missed (reteach)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11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GC.01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1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RC-GOV1: Foundations of Constitutional Government</w:t>
            </w:r>
          </w:p>
        </w:tc>
        <w:tc>
          <w:tcPr>
            <w:tcW w:type="dxa" w:w="39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Revisit Enlightenment Roots of American Government — Cornell cues + Guided Support; re-check with the Exit Ticket.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11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GC.02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1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RC-GOV1: Foundations of Constitutional Government</w:t>
            </w:r>
          </w:p>
        </w:tc>
        <w:tc>
          <w:tcPr>
            <w:tcW w:type="dxa" w:w="39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Revisit The Declaration of Independence — Cornell cues + Guided Support; re-check with the Exit Ticket.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11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GC.03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1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RC-GOV1: Foundations of Constitutional Government</w:t>
            </w:r>
          </w:p>
        </w:tc>
        <w:tc>
          <w:tcPr>
            <w:tcW w:type="dxa" w:w="39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Revisit The Articles of Confederation — Cornell cues + Guided Support; re-check with the Exit Ticket.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1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GC.04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</w:t>
            </w:r>
          </w:p>
        </w:tc>
        <w:tc>
          <w:tcPr>
            <w:tcW w:type="dxa" w:w="1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RC-GOV1: Foundations of Constitutional Government</w:t>
            </w:r>
          </w:p>
        </w:tc>
        <w:tc>
          <w:tcPr>
            <w:tcW w:type="dxa" w:w="39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Revisit The Constitutional Convention &amp; Ratification — Cornell cues + Guided Support; re-check with the Exit Ticket.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dxa" w:w="11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GC.05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1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RC-GOV1: Foundations of Constitutional Government</w:t>
            </w:r>
          </w:p>
        </w:tc>
        <w:tc>
          <w:tcPr>
            <w:tcW w:type="dxa" w:w="39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Revisit The Preamble: Purposes of Government — Cornell cues + Guided Support; re-check with the Exit Ticket.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dxa" w:w="11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GC.06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1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RC-GOV1: Foundations of Constitutional Government</w:t>
            </w:r>
          </w:p>
        </w:tc>
        <w:tc>
          <w:tcPr>
            <w:tcW w:type="dxa" w:w="39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Revisit Principles of Limited Government — Cornell cues + Guided Support; re-check with the Exit Ticket.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7</w:t>
            </w:r>
          </w:p>
        </w:tc>
        <w:tc>
          <w:tcPr>
            <w:tcW w:type="dxa" w:w="11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GC.07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1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RC-GOV1: Foundations of Constitutional Government</w:t>
            </w:r>
          </w:p>
        </w:tc>
        <w:tc>
          <w:tcPr>
            <w:tcW w:type="dxa" w:w="39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Revisit Structure of the Constitution &amp; How to Amend It — Cornell cues + Guided Support; re-check with the Exit Ticket.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8</w:t>
            </w:r>
          </w:p>
        </w:tc>
        <w:tc>
          <w:tcPr>
            <w:tcW w:type="dxa" w:w="11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GC.08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</w:t>
            </w:r>
          </w:p>
        </w:tc>
        <w:tc>
          <w:tcPr>
            <w:tcW w:type="dxa" w:w="1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RC-GOV1: Foundations of Constitutional Government</w:t>
            </w:r>
          </w:p>
        </w:tc>
        <w:tc>
          <w:tcPr>
            <w:tcW w:type="dxa" w:w="39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Revisit The Bill of Rights — Cornell cues + Guided Support; re-check with the Exit Ticket.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9</w:t>
            </w:r>
          </w:p>
        </w:tc>
        <w:tc>
          <w:tcPr>
            <w:tcW w:type="dxa" w:w="11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GC.09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1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RC-GOV1: Foundations of Constitutional Government</w:t>
            </w:r>
          </w:p>
        </w:tc>
        <w:tc>
          <w:tcPr>
            <w:tcW w:type="dxa" w:w="39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Revisit Republic and Democracy — Cornell cues + Guided Support; re-check with the Exit Ticket.</w:t>
            </w:r>
          </w:p>
        </w:tc>
      </w:tr>
    </w:tbl>
    <w:p>
      <w:pPr>
        <w:pStyle w:val="Heading1"/>
        <w:keepNext/>
        <w:pageBreakBefore/>
        <w:spacing w:before="200" w:after="90"/>
      </w:pPr>
      <w:r>
        <w:rPr>
          <w:b/>
          <w:bCs/>
          <w:i w:val="false"/>
          <w:iCs w:val="false"/>
          <w:color w:val="1B2A4A"/>
          <w:sz w:val="36"/>
          <w:szCs w:val="36"/>
          <w:rFonts w:ascii="Calibri" w:cs="Calibri" w:eastAsia="Calibri" w:hAnsi="Calibri"/>
        </w:rPr>
        <w:t xml:space="preserve">Part 5 — Psychometric Blueprint (Teacher)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8"/>
      </w:tblGrid>
      <w:tr>
        <w:tc>
          <w:tcPr>
            <w:tcW w:type="dxa" w:w="9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rFonts w:ascii="Calibri" w:cs="Calibri" w:eastAsia="Calibri" w:hAnsi="Calibri"/>
              </w:rPr>
              <w:t xml:space="preserve">ABOUT THESE NUMBERS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Every item carries a cognitive-rigor classification (Webb’s DOK × Bloom’s, located on the Hess Cognitive Rigor Matrix) and a pre-calibration IRT 3PL estimate: a = discrimination, b = difficulty, c = pseudo-guessing.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These IRT parameters are DESIGN-TIME ESTIMATES, not empirical calibrations. IRT 3PL parameters are pre-field-test design-time estimates, to be calibrated on field-test data. Assessment items are classroom-formative · pre-field-test.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Distractor codes: PK prior-knowledge · MC misconception · PE partial evidence · NE nearby error · CA causal attribution · AN anachronism · OG overgeneralization.</w:t>
            </w:r>
          </w:p>
        </w:tc>
      </w:tr>
    </w:tbl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8"/>
      </w:tblGrid>
      <w:tr>
        <w:tc>
          <w:tcPr>
            <w:tcW w:type="dxa" w:w="9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rFonts w:ascii="Calibri" w:cs="Calibri" w:eastAsia="Calibri" w:hAnsi="Calibri"/>
              </w:rPr>
              <w:t xml:space="preserve">BANK DISTRIBUTION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DOK: 1: 2   ·   2: 21   ·   3: 4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Bloom’s: Understand: 19   ·   Analyze: 6   ·   Remember: 2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Mean discrimination a ≈ 1.34   ·   Mean difficulty b ≈ -0.01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Field-test-ready items: 27 of 27</w:t>
            </w:r>
          </w:p>
        </w:tc>
      </w:tr>
    </w:tbl>
    <w:p>
      <w:pPr>
        <w:pStyle w:val="Heading2"/>
        <w:keepNext/>
        <w:spacing w:before="150" w:after="90"/>
      </w:pPr>
      <w:r>
        <w:rPr>
          <w:b/>
          <w:bCs/>
          <w:i w:val="false"/>
          <w:iCs w:val="false"/>
          <w:color w:val="1B2A4A"/>
          <w:sz w:val="28"/>
          <w:szCs w:val="28"/>
          <w:rFonts w:ascii="Calibri" w:cs="Calibri" w:eastAsia="Calibri" w:hAnsi="Calibri"/>
        </w:rPr>
        <w:t xml:space="preserve">Form A — item psychometrics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980"/>
        <w:gridCol w:w="700"/>
        <w:gridCol w:w="1560"/>
        <w:gridCol w:w="600"/>
        <w:gridCol w:w="600"/>
        <w:gridCol w:w="600"/>
        <w:gridCol w:w="680"/>
        <w:gridCol w:w="720"/>
        <w:gridCol w:w="2568"/>
      </w:tblGrid>
      <w:tr>
        <w:trPr>
          <w:tblHeader/>
        </w:trPr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98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Std</w:t>
            </w:r>
          </w:p>
        </w:tc>
        <w:tc>
          <w:tcPr>
            <w:tcW w:type="dxa" w:w="7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DOK</w:t>
            </w:r>
          </w:p>
        </w:tc>
        <w:tc>
          <w:tcPr>
            <w:tcW w:type="dxa" w:w="156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Bloom’s (Hess cell)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68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C3</w:t>
            </w:r>
          </w:p>
        </w:tc>
        <w:tc>
          <w:tcPr>
            <w:tcW w:type="dxa" w:w="72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FT?</w:t>
            </w:r>
          </w:p>
        </w:tc>
        <w:tc>
          <w:tcPr>
            <w:tcW w:type="dxa" w:w="256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Distractor codes</w:t>
            </w:r>
          </w:p>
        </w:tc>
      </w:tr>
      <w:tr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98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GC.01</w:t>
            </w:r>
          </w:p>
        </w:tc>
        <w:tc>
          <w:tcPr>
            <w:tcW w:type="dxa" w:w="7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156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Understand × DOK 2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1.22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-0.25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0.2</w:t>
            </w:r>
          </w:p>
        </w:tc>
        <w:tc>
          <w:tcPr>
            <w:tcW w:type="dxa" w:w="68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D2</w:t>
            </w:r>
          </w:p>
        </w:tc>
        <w:tc>
          <w:tcPr>
            <w:tcW w:type="dxa" w:w="72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Y</w:t>
            </w:r>
          </w:p>
        </w:tc>
        <w:tc>
          <w:tcPr>
            <w:tcW w:type="dxa" w:w="256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B:MC C:PK D:PK</w:t>
            </w:r>
          </w:p>
        </w:tc>
      </w:tr>
      <w:tr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98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GC.02</w:t>
            </w:r>
          </w:p>
        </w:tc>
        <w:tc>
          <w:tcPr>
            <w:tcW w:type="dxa" w:w="7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156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Understand × DOK 2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1.28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-0.15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0.2</w:t>
            </w:r>
          </w:p>
        </w:tc>
        <w:tc>
          <w:tcPr>
            <w:tcW w:type="dxa" w:w="68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D2</w:t>
            </w:r>
          </w:p>
        </w:tc>
        <w:tc>
          <w:tcPr>
            <w:tcW w:type="dxa" w:w="72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Y</w:t>
            </w:r>
          </w:p>
        </w:tc>
        <w:tc>
          <w:tcPr>
            <w:tcW w:type="dxa" w:w="256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A:MC C:MC D:PK</w:t>
            </w:r>
          </w:p>
        </w:tc>
      </w:tr>
      <w:tr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98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GC.03</w:t>
            </w:r>
          </w:p>
        </w:tc>
        <w:tc>
          <w:tcPr>
            <w:tcW w:type="dxa" w:w="7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156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Understand × DOK 2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1.38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0.05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0.2</w:t>
            </w:r>
          </w:p>
        </w:tc>
        <w:tc>
          <w:tcPr>
            <w:tcW w:type="dxa" w:w="68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D2</w:t>
            </w:r>
          </w:p>
        </w:tc>
        <w:tc>
          <w:tcPr>
            <w:tcW w:type="dxa" w:w="72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Y</w:t>
            </w:r>
          </w:p>
        </w:tc>
        <w:tc>
          <w:tcPr>
            <w:tcW w:type="dxa" w:w="256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A:MC B:MC D:PK</w:t>
            </w:r>
          </w:p>
        </w:tc>
      </w:tr>
      <w:tr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98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GC.04</w:t>
            </w:r>
          </w:p>
        </w:tc>
        <w:tc>
          <w:tcPr>
            <w:tcW w:type="dxa" w:w="7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156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Understand × DOK 2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1.32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0.4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0.2</w:t>
            </w:r>
          </w:p>
        </w:tc>
        <w:tc>
          <w:tcPr>
            <w:tcW w:type="dxa" w:w="68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D2</w:t>
            </w:r>
          </w:p>
        </w:tc>
        <w:tc>
          <w:tcPr>
            <w:tcW w:type="dxa" w:w="72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Y</w:t>
            </w:r>
          </w:p>
        </w:tc>
        <w:tc>
          <w:tcPr>
            <w:tcW w:type="dxa" w:w="256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A:PE B:MC C:MC</w:t>
            </w:r>
          </w:p>
        </w:tc>
      </w:tr>
      <w:tr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dxa" w:w="98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GC.05</w:t>
            </w:r>
          </w:p>
        </w:tc>
        <w:tc>
          <w:tcPr>
            <w:tcW w:type="dxa" w:w="7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156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Understand × DOK 2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1.18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-0.35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0.2</w:t>
            </w:r>
          </w:p>
        </w:tc>
        <w:tc>
          <w:tcPr>
            <w:tcW w:type="dxa" w:w="68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D2</w:t>
            </w:r>
          </w:p>
        </w:tc>
        <w:tc>
          <w:tcPr>
            <w:tcW w:type="dxa" w:w="72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Y</w:t>
            </w:r>
          </w:p>
        </w:tc>
        <w:tc>
          <w:tcPr>
            <w:tcW w:type="dxa" w:w="256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B:PK C:PK D:MC</w:t>
            </w:r>
          </w:p>
        </w:tc>
      </w:tr>
      <w:tr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dxa" w:w="98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GC.06</w:t>
            </w:r>
          </w:p>
        </w:tc>
        <w:tc>
          <w:tcPr>
            <w:tcW w:type="dxa" w:w="7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156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Analyze × DOK 3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1.6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0.75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0.2</w:t>
            </w:r>
          </w:p>
        </w:tc>
        <w:tc>
          <w:tcPr>
            <w:tcW w:type="dxa" w:w="68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D3</w:t>
            </w:r>
          </w:p>
        </w:tc>
        <w:tc>
          <w:tcPr>
            <w:tcW w:type="dxa" w:w="72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Y</w:t>
            </w:r>
          </w:p>
        </w:tc>
        <w:tc>
          <w:tcPr>
            <w:tcW w:type="dxa" w:w="256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A:PE C:PK D:PK</w:t>
            </w:r>
          </w:p>
        </w:tc>
      </w:tr>
      <w:tr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7</w:t>
            </w:r>
          </w:p>
        </w:tc>
        <w:tc>
          <w:tcPr>
            <w:tcW w:type="dxa" w:w="98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GC.07</w:t>
            </w:r>
          </w:p>
        </w:tc>
        <w:tc>
          <w:tcPr>
            <w:tcW w:type="dxa" w:w="7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156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Understand × DOK 2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1.48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0.3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0.2</w:t>
            </w:r>
          </w:p>
        </w:tc>
        <w:tc>
          <w:tcPr>
            <w:tcW w:type="dxa" w:w="68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D2</w:t>
            </w:r>
          </w:p>
        </w:tc>
        <w:tc>
          <w:tcPr>
            <w:tcW w:type="dxa" w:w="72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Y</w:t>
            </w:r>
          </w:p>
        </w:tc>
        <w:tc>
          <w:tcPr>
            <w:tcW w:type="dxa" w:w="256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A:MC B:OG D:MC</w:t>
            </w:r>
          </w:p>
        </w:tc>
      </w:tr>
      <w:tr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8</w:t>
            </w:r>
          </w:p>
        </w:tc>
        <w:tc>
          <w:tcPr>
            <w:tcW w:type="dxa" w:w="98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GC.08</w:t>
            </w:r>
          </w:p>
        </w:tc>
        <w:tc>
          <w:tcPr>
            <w:tcW w:type="dxa" w:w="7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156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Analyze × DOK 3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1.7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0.95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0.2</w:t>
            </w:r>
          </w:p>
        </w:tc>
        <w:tc>
          <w:tcPr>
            <w:tcW w:type="dxa" w:w="68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D3</w:t>
            </w:r>
          </w:p>
        </w:tc>
        <w:tc>
          <w:tcPr>
            <w:tcW w:type="dxa" w:w="72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Y</w:t>
            </w:r>
          </w:p>
        </w:tc>
        <w:tc>
          <w:tcPr>
            <w:tcW w:type="dxa" w:w="256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A:MC B:PK C:PK</w:t>
            </w:r>
          </w:p>
        </w:tc>
      </w:tr>
      <w:tr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9</w:t>
            </w:r>
          </w:p>
        </w:tc>
        <w:tc>
          <w:tcPr>
            <w:tcW w:type="dxa" w:w="98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GC.09</w:t>
            </w:r>
          </w:p>
        </w:tc>
        <w:tc>
          <w:tcPr>
            <w:tcW w:type="dxa" w:w="7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156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Analyze × DOK 2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1.52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0.2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0.2</w:t>
            </w:r>
          </w:p>
        </w:tc>
        <w:tc>
          <w:tcPr>
            <w:tcW w:type="dxa" w:w="68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D2</w:t>
            </w:r>
          </w:p>
        </w:tc>
        <w:tc>
          <w:tcPr>
            <w:tcW w:type="dxa" w:w="72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Y</w:t>
            </w:r>
          </w:p>
        </w:tc>
        <w:tc>
          <w:tcPr>
            <w:tcW w:type="dxa" w:w="256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B:PK C:MC D:PK</w:t>
            </w:r>
          </w:p>
        </w:tc>
      </w:tr>
    </w:tbl>
    <w:p>
      <w:pPr>
        <w:pStyle w:val="Heading2"/>
        <w:keepNext/>
        <w:spacing w:before="150" w:after="90"/>
      </w:pPr>
      <w:r>
        <w:rPr>
          <w:b/>
          <w:bCs/>
          <w:i w:val="false"/>
          <w:iCs w:val="false"/>
          <w:color w:val="1B2A4A"/>
          <w:sz w:val="28"/>
          <w:szCs w:val="28"/>
          <w:rFonts w:ascii="Calibri" w:cs="Calibri" w:eastAsia="Calibri" w:hAnsi="Calibri"/>
        </w:rPr>
        <w:t xml:space="preserve">Form B — item psychometrics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980"/>
        <w:gridCol w:w="700"/>
        <w:gridCol w:w="1560"/>
        <w:gridCol w:w="600"/>
        <w:gridCol w:w="600"/>
        <w:gridCol w:w="600"/>
        <w:gridCol w:w="680"/>
        <w:gridCol w:w="720"/>
        <w:gridCol w:w="2568"/>
      </w:tblGrid>
      <w:tr>
        <w:trPr>
          <w:tblHeader/>
        </w:trPr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98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Std</w:t>
            </w:r>
          </w:p>
        </w:tc>
        <w:tc>
          <w:tcPr>
            <w:tcW w:type="dxa" w:w="7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DOK</w:t>
            </w:r>
          </w:p>
        </w:tc>
        <w:tc>
          <w:tcPr>
            <w:tcW w:type="dxa" w:w="156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Bloom’s (Hess cell)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68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C3</w:t>
            </w:r>
          </w:p>
        </w:tc>
        <w:tc>
          <w:tcPr>
            <w:tcW w:type="dxa" w:w="72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FT?</w:t>
            </w:r>
          </w:p>
        </w:tc>
        <w:tc>
          <w:tcPr>
            <w:tcW w:type="dxa" w:w="256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Distractor codes</w:t>
            </w:r>
          </w:p>
        </w:tc>
      </w:tr>
      <w:tr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98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GC.01</w:t>
            </w:r>
          </w:p>
        </w:tc>
        <w:tc>
          <w:tcPr>
            <w:tcW w:type="dxa" w:w="7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156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Remember × DOK 1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1.1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-1.2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0.2</w:t>
            </w:r>
          </w:p>
        </w:tc>
        <w:tc>
          <w:tcPr>
            <w:tcW w:type="dxa" w:w="68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D2</w:t>
            </w:r>
          </w:p>
        </w:tc>
        <w:tc>
          <w:tcPr>
            <w:tcW w:type="dxa" w:w="72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Y</w:t>
            </w:r>
          </w:p>
        </w:tc>
        <w:tc>
          <w:tcPr>
            <w:tcW w:type="dxa" w:w="256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B:MC C:PK D:AN</w:t>
            </w:r>
          </w:p>
        </w:tc>
      </w:tr>
      <w:tr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98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GC.02</w:t>
            </w:r>
          </w:p>
        </w:tc>
        <w:tc>
          <w:tcPr>
            <w:tcW w:type="dxa" w:w="7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156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Understand × DOK 2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1.15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-0.45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0.2</w:t>
            </w:r>
          </w:p>
        </w:tc>
        <w:tc>
          <w:tcPr>
            <w:tcW w:type="dxa" w:w="68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D2</w:t>
            </w:r>
          </w:p>
        </w:tc>
        <w:tc>
          <w:tcPr>
            <w:tcW w:type="dxa" w:w="72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Y</w:t>
            </w:r>
          </w:p>
        </w:tc>
        <w:tc>
          <w:tcPr>
            <w:tcW w:type="dxa" w:w="256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A:PK C:MC D:PK</w:t>
            </w:r>
          </w:p>
        </w:tc>
      </w:tr>
      <w:tr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98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GC.03</w:t>
            </w:r>
          </w:p>
        </w:tc>
        <w:tc>
          <w:tcPr>
            <w:tcW w:type="dxa" w:w="7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156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Understand × DOK 2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1.25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-0.1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0.2</w:t>
            </w:r>
          </w:p>
        </w:tc>
        <w:tc>
          <w:tcPr>
            <w:tcW w:type="dxa" w:w="68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D2</w:t>
            </w:r>
          </w:p>
        </w:tc>
        <w:tc>
          <w:tcPr>
            <w:tcW w:type="dxa" w:w="72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Y</w:t>
            </w:r>
          </w:p>
        </w:tc>
        <w:tc>
          <w:tcPr>
            <w:tcW w:type="dxa" w:w="256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A:PE B:PE D:PE</w:t>
            </w:r>
          </w:p>
        </w:tc>
      </w:tr>
      <w:tr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98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GC.04</w:t>
            </w:r>
          </w:p>
        </w:tc>
        <w:tc>
          <w:tcPr>
            <w:tcW w:type="dxa" w:w="7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156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Understand × DOK 2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1.3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0.2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0.2</w:t>
            </w:r>
          </w:p>
        </w:tc>
        <w:tc>
          <w:tcPr>
            <w:tcW w:type="dxa" w:w="68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D2</w:t>
            </w:r>
          </w:p>
        </w:tc>
        <w:tc>
          <w:tcPr>
            <w:tcW w:type="dxa" w:w="72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Y</w:t>
            </w:r>
          </w:p>
        </w:tc>
        <w:tc>
          <w:tcPr>
            <w:tcW w:type="dxa" w:w="256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A:PK B:NE C:MC</w:t>
            </w:r>
          </w:p>
        </w:tc>
      </w:tr>
      <w:tr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dxa" w:w="98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GC.05</w:t>
            </w:r>
          </w:p>
        </w:tc>
        <w:tc>
          <w:tcPr>
            <w:tcW w:type="dxa" w:w="7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156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Understand × DOK 2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1.35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0.2</w:t>
            </w:r>
          </w:p>
        </w:tc>
        <w:tc>
          <w:tcPr>
            <w:tcW w:type="dxa" w:w="68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D2</w:t>
            </w:r>
          </w:p>
        </w:tc>
        <w:tc>
          <w:tcPr>
            <w:tcW w:type="dxa" w:w="72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Y</w:t>
            </w:r>
          </w:p>
        </w:tc>
        <w:tc>
          <w:tcPr>
            <w:tcW w:type="dxa" w:w="256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B:PK C:PK D:PK</w:t>
            </w:r>
          </w:p>
        </w:tc>
      </w:tr>
      <w:tr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dxa" w:w="98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GC.06</w:t>
            </w:r>
          </w:p>
        </w:tc>
        <w:tc>
          <w:tcPr>
            <w:tcW w:type="dxa" w:w="7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156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Remember × DOK 1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1.05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-1.4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0.2</w:t>
            </w:r>
          </w:p>
        </w:tc>
        <w:tc>
          <w:tcPr>
            <w:tcW w:type="dxa" w:w="68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D2</w:t>
            </w:r>
          </w:p>
        </w:tc>
        <w:tc>
          <w:tcPr>
            <w:tcW w:type="dxa" w:w="72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Y</w:t>
            </w:r>
          </w:p>
        </w:tc>
        <w:tc>
          <w:tcPr>
            <w:tcW w:type="dxa" w:w="256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A:PK C:PK D:PK</w:t>
            </w:r>
          </w:p>
        </w:tc>
      </w:tr>
      <w:tr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7</w:t>
            </w:r>
          </w:p>
        </w:tc>
        <w:tc>
          <w:tcPr>
            <w:tcW w:type="dxa" w:w="98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GC.07</w:t>
            </w:r>
          </w:p>
        </w:tc>
        <w:tc>
          <w:tcPr>
            <w:tcW w:type="dxa" w:w="7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156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Understand × DOK 2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1.2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-0.3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0.2</w:t>
            </w:r>
          </w:p>
        </w:tc>
        <w:tc>
          <w:tcPr>
            <w:tcW w:type="dxa" w:w="68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D2</w:t>
            </w:r>
          </w:p>
        </w:tc>
        <w:tc>
          <w:tcPr>
            <w:tcW w:type="dxa" w:w="72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Y</w:t>
            </w:r>
          </w:p>
        </w:tc>
        <w:tc>
          <w:tcPr>
            <w:tcW w:type="dxa" w:w="256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A:MC B:MC D:MC</w:t>
            </w:r>
          </w:p>
        </w:tc>
      </w:tr>
      <w:tr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8</w:t>
            </w:r>
          </w:p>
        </w:tc>
        <w:tc>
          <w:tcPr>
            <w:tcW w:type="dxa" w:w="98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GC.08</w:t>
            </w:r>
          </w:p>
        </w:tc>
        <w:tc>
          <w:tcPr>
            <w:tcW w:type="dxa" w:w="7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156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Understand × DOK 2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1.28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-0.05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0.2</w:t>
            </w:r>
          </w:p>
        </w:tc>
        <w:tc>
          <w:tcPr>
            <w:tcW w:type="dxa" w:w="68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D2</w:t>
            </w:r>
          </w:p>
        </w:tc>
        <w:tc>
          <w:tcPr>
            <w:tcW w:type="dxa" w:w="72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Y</w:t>
            </w:r>
          </w:p>
        </w:tc>
        <w:tc>
          <w:tcPr>
            <w:tcW w:type="dxa" w:w="256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A:MC B:PK C:PK</w:t>
            </w:r>
          </w:p>
        </w:tc>
      </w:tr>
      <w:tr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9</w:t>
            </w:r>
          </w:p>
        </w:tc>
        <w:tc>
          <w:tcPr>
            <w:tcW w:type="dxa" w:w="98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GC.09</w:t>
            </w:r>
          </w:p>
        </w:tc>
        <w:tc>
          <w:tcPr>
            <w:tcW w:type="dxa" w:w="7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156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Understand × DOK 2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1.12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-0.5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0.2</w:t>
            </w:r>
          </w:p>
        </w:tc>
        <w:tc>
          <w:tcPr>
            <w:tcW w:type="dxa" w:w="68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D2</w:t>
            </w:r>
          </w:p>
        </w:tc>
        <w:tc>
          <w:tcPr>
            <w:tcW w:type="dxa" w:w="72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Y</w:t>
            </w:r>
          </w:p>
        </w:tc>
        <w:tc>
          <w:tcPr>
            <w:tcW w:type="dxa" w:w="256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B:MC C:PK D:PK</w:t>
            </w:r>
          </w:p>
        </w:tc>
      </w:tr>
    </w:tbl>
    <w:p>
      <w:pPr>
        <w:pStyle w:val="Heading2"/>
        <w:keepNext/>
        <w:spacing w:before="150" w:after="90"/>
      </w:pPr>
      <w:r>
        <w:rPr>
          <w:b/>
          <w:bCs/>
          <w:i w:val="false"/>
          <w:iCs w:val="false"/>
          <w:color w:val="1B2A4A"/>
          <w:sz w:val="28"/>
          <w:szCs w:val="28"/>
          <w:rFonts w:ascii="Calibri" w:cs="Calibri" w:eastAsia="Calibri" w:hAnsi="Calibri"/>
        </w:rPr>
        <w:t xml:space="preserve">Formative — item psychometrics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980"/>
        <w:gridCol w:w="700"/>
        <w:gridCol w:w="1560"/>
        <w:gridCol w:w="600"/>
        <w:gridCol w:w="600"/>
        <w:gridCol w:w="600"/>
        <w:gridCol w:w="680"/>
        <w:gridCol w:w="720"/>
        <w:gridCol w:w="2568"/>
      </w:tblGrid>
      <w:tr>
        <w:trPr>
          <w:tblHeader/>
        </w:trPr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98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Std</w:t>
            </w:r>
          </w:p>
        </w:tc>
        <w:tc>
          <w:tcPr>
            <w:tcW w:type="dxa" w:w="7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DOK</w:t>
            </w:r>
          </w:p>
        </w:tc>
        <w:tc>
          <w:tcPr>
            <w:tcW w:type="dxa" w:w="156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Bloom’s (Hess cell)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68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C3</w:t>
            </w:r>
          </w:p>
        </w:tc>
        <w:tc>
          <w:tcPr>
            <w:tcW w:type="dxa" w:w="72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FT?</w:t>
            </w:r>
          </w:p>
        </w:tc>
        <w:tc>
          <w:tcPr>
            <w:tcW w:type="dxa" w:w="256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Distractor codes</w:t>
            </w:r>
          </w:p>
        </w:tc>
      </w:tr>
      <w:tr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98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GC.01</w:t>
            </w:r>
          </w:p>
        </w:tc>
        <w:tc>
          <w:tcPr>
            <w:tcW w:type="dxa" w:w="7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156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Understand × DOK 2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1.25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-0.3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0.2</w:t>
            </w:r>
          </w:p>
        </w:tc>
        <w:tc>
          <w:tcPr>
            <w:tcW w:type="dxa" w:w="68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D2</w:t>
            </w:r>
          </w:p>
        </w:tc>
        <w:tc>
          <w:tcPr>
            <w:tcW w:type="dxa" w:w="72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Y</w:t>
            </w:r>
          </w:p>
        </w:tc>
        <w:tc>
          <w:tcPr>
            <w:tcW w:type="dxa" w:w="256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B:MC C:PK D:PK</w:t>
            </w:r>
          </w:p>
        </w:tc>
      </w:tr>
      <w:tr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98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GC.02</w:t>
            </w:r>
          </w:p>
        </w:tc>
        <w:tc>
          <w:tcPr>
            <w:tcW w:type="dxa" w:w="7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156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Understand × DOK 2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1.3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-0.2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0.2</w:t>
            </w:r>
          </w:p>
        </w:tc>
        <w:tc>
          <w:tcPr>
            <w:tcW w:type="dxa" w:w="68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D2</w:t>
            </w:r>
          </w:p>
        </w:tc>
        <w:tc>
          <w:tcPr>
            <w:tcW w:type="dxa" w:w="72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Y</w:t>
            </w:r>
          </w:p>
        </w:tc>
        <w:tc>
          <w:tcPr>
            <w:tcW w:type="dxa" w:w="256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A:MC C:MC D:PK</w:t>
            </w:r>
          </w:p>
        </w:tc>
      </w:tr>
      <w:tr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98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GC.03</w:t>
            </w:r>
          </w:p>
        </w:tc>
        <w:tc>
          <w:tcPr>
            <w:tcW w:type="dxa" w:w="7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156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Understand × DOK 2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1.4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0.1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0.2</w:t>
            </w:r>
          </w:p>
        </w:tc>
        <w:tc>
          <w:tcPr>
            <w:tcW w:type="dxa" w:w="68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D2</w:t>
            </w:r>
          </w:p>
        </w:tc>
        <w:tc>
          <w:tcPr>
            <w:tcW w:type="dxa" w:w="72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Y</w:t>
            </w:r>
          </w:p>
        </w:tc>
        <w:tc>
          <w:tcPr>
            <w:tcW w:type="dxa" w:w="256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A:MC B:MC D:PK</w:t>
            </w:r>
          </w:p>
        </w:tc>
      </w:tr>
      <w:tr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98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GC.04</w:t>
            </w:r>
          </w:p>
        </w:tc>
        <w:tc>
          <w:tcPr>
            <w:tcW w:type="dxa" w:w="7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156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Understand × DOK 2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1.35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0.35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0.2</w:t>
            </w:r>
          </w:p>
        </w:tc>
        <w:tc>
          <w:tcPr>
            <w:tcW w:type="dxa" w:w="68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D2</w:t>
            </w:r>
          </w:p>
        </w:tc>
        <w:tc>
          <w:tcPr>
            <w:tcW w:type="dxa" w:w="72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Y</w:t>
            </w:r>
          </w:p>
        </w:tc>
        <w:tc>
          <w:tcPr>
            <w:tcW w:type="dxa" w:w="256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A:PE B:MC C:MC</w:t>
            </w:r>
          </w:p>
        </w:tc>
      </w:tr>
      <w:tr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dxa" w:w="98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GC.05</w:t>
            </w:r>
          </w:p>
        </w:tc>
        <w:tc>
          <w:tcPr>
            <w:tcW w:type="dxa" w:w="7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156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Understand × DOK 2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1.2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-0.4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0.2</w:t>
            </w:r>
          </w:p>
        </w:tc>
        <w:tc>
          <w:tcPr>
            <w:tcW w:type="dxa" w:w="68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D2</w:t>
            </w:r>
          </w:p>
        </w:tc>
        <w:tc>
          <w:tcPr>
            <w:tcW w:type="dxa" w:w="72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Y</w:t>
            </w:r>
          </w:p>
        </w:tc>
        <w:tc>
          <w:tcPr>
            <w:tcW w:type="dxa" w:w="256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B:PK C:PK D:MC</w:t>
            </w:r>
          </w:p>
        </w:tc>
      </w:tr>
      <w:tr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dxa" w:w="98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GC.06</w:t>
            </w:r>
          </w:p>
        </w:tc>
        <w:tc>
          <w:tcPr>
            <w:tcW w:type="dxa" w:w="7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156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Analyze × DOK 3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1.55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0.7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0.2</w:t>
            </w:r>
          </w:p>
        </w:tc>
        <w:tc>
          <w:tcPr>
            <w:tcW w:type="dxa" w:w="68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D3</w:t>
            </w:r>
          </w:p>
        </w:tc>
        <w:tc>
          <w:tcPr>
            <w:tcW w:type="dxa" w:w="72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Y</w:t>
            </w:r>
          </w:p>
        </w:tc>
        <w:tc>
          <w:tcPr>
            <w:tcW w:type="dxa" w:w="256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A:PE C:PK D:PK</w:t>
            </w:r>
          </w:p>
        </w:tc>
      </w:tr>
      <w:tr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7</w:t>
            </w:r>
          </w:p>
        </w:tc>
        <w:tc>
          <w:tcPr>
            <w:tcW w:type="dxa" w:w="98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GC.07</w:t>
            </w:r>
          </w:p>
        </w:tc>
        <w:tc>
          <w:tcPr>
            <w:tcW w:type="dxa" w:w="7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156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Understand × DOK 2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1.45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0.25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0.2</w:t>
            </w:r>
          </w:p>
        </w:tc>
        <w:tc>
          <w:tcPr>
            <w:tcW w:type="dxa" w:w="68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D2</w:t>
            </w:r>
          </w:p>
        </w:tc>
        <w:tc>
          <w:tcPr>
            <w:tcW w:type="dxa" w:w="72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Y</w:t>
            </w:r>
          </w:p>
        </w:tc>
        <w:tc>
          <w:tcPr>
            <w:tcW w:type="dxa" w:w="256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A:MC B:OG D:MC</w:t>
            </w:r>
          </w:p>
        </w:tc>
      </w:tr>
      <w:tr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8</w:t>
            </w:r>
          </w:p>
        </w:tc>
        <w:tc>
          <w:tcPr>
            <w:tcW w:type="dxa" w:w="98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GC.08</w:t>
            </w:r>
          </w:p>
        </w:tc>
        <w:tc>
          <w:tcPr>
            <w:tcW w:type="dxa" w:w="7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156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Analyze × DOK 3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1.65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0.9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0.2</w:t>
            </w:r>
          </w:p>
        </w:tc>
        <w:tc>
          <w:tcPr>
            <w:tcW w:type="dxa" w:w="68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D3</w:t>
            </w:r>
          </w:p>
        </w:tc>
        <w:tc>
          <w:tcPr>
            <w:tcW w:type="dxa" w:w="72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Y</w:t>
            </w:r>
          </w:p>
        </w:tc>
        <w:tc>
          <w:tcPr>
            <w:tcW w:type="dxa" w:w="256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A:MC B:PK C:PK</w:t>
            </w:r>
          </w:p>
        </w:tc>
      </w:tr>
      <w:tr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9</w:t>
            </w:r>
          </w:p>
        </w:tc>
        <w:tc>
          <w:tcPr>
            <w:tcW w:type="dxa" w:w="98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GC.09</w:t>
            </w:r>
          </w:p>
        </w:tc>
        <w:tc>
          <w:tcPr>
            <w:tcW w:type="dxa" w:w="7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156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Analyze × DOK 2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1.5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0.15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0.2</w:t>
            </w:r>
          </w:p>
        </w:tc>
        <w:tc>
          <w:tcPr>
            <w:tcW w:type="dxa" w:w="68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D2</w:t>
            </w:r>
          </w:p>
        </w:tc>
        <w:tc>
          <w:tcPr>
            <w:tcW w:type="dxa" w:w="72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Y</w:t>
            </w:r>
          </w:p>
        </w:tc>
        <w:tc>
          <w:tcPr>
            <w:tcW w:type="dxa" w:w="256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B:PK C:MC D:PK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1152" w:right="1296" w:bottom="1152" w:left="1296" w:header="720" w:footer="72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b w:val="false"/>
        <w:bCs w:val="false"/>
        <w:i w:val="false"/>
        <w:iCs w:val="false"/>
        <w:color w:val="6B7280"/>
        <w:sz w:val="16"/>
        <w:szCs w:val="16"/>
        <w:rFonts w:ascii="Calibri" w:cs="Calibri" w:eastAsia="Calibri" w:hAnsi="Calibri"/>
      </w:rPr>
      <w:t xml:space="preserve">Government Hack™ · Unit 1 (Course Standard) © 2026 TroopToTeacher Technologies LLC   |   Page </w:t>
    </w:r>
    <w:r>
      <w:rPr>
        <w:color w:val="6B7280"/>
        <w:sz w:val="16"/>
        <w:szCs w:val="16"/>
        <w:rFonts w:ascii="Calibri" w:cs="Calibri" w:eastAsia="Calibri" w:hAnsi="Calibri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right"/>
    </w:pPr>
    <w:r>
      <w:rPr>
        <w:b/>
        <w:bCs/>
        <w:i w:val="false"/>
        <w:iCs w:val="false"/>
        <w:color w:val="C89B3C"/>
        <w:sz w:val="16"/>
        <w:szCs w:val="16"/>
        <w:rFonts w:ascii="Calibri" w:cs="Calibri" w:eastAsia="Calibri" w:hAnsi="Calibri"/>
      </w:rPr>
      <w:t xml:space="preserve">Government Hack™ · Unit 1 · Assessment Book (Teacher)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color w:val="1A1A1A"/>
        <w:sz w:val="22"/>
        <w:szCs w:val="22"/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2026-07-30T02:36:45.785Z</dcterms:created>
  <dcterms:modified xsi:type="dcterms:W3CDTF">2026-07-30T02:36:45.785Z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