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olor w:val="C89B3C"/>
          <w:sz w:val="30"/>
          <w:szCs w:val="30"/>
        </w:rPr>
        <w:t xml:space="preserve">U.S. HISTORY HACK™</w:t>
      </w:r>
    </w:p>
    <w:p>
      <w:pPr>
        <w:spacing w:after="0"/>
      </w:pPr>
      <w:r>
        <w:rPr>
          <w:rFonts w:ascii="Calibri" w:cs="Calibri" w:eastAsia="Calibri" w:hAnsi="Calibri"/>
          <w:b/>
          <w:bCs/>
          <w:i w:val="false"/>
          <w:iCs w:val="false"/>
          <w:color w:val="1B2A4A"/>
          <w:sz w:val="52"/>
          <w:szCs w:val="52"/>
        </w:rPr>
        <w:t xml:space="preserve">Unit Assessment Book</w:t>
      </w:r>
    </w:p>
    <w:p>
      <w:pPr>
        <w:spacing w:after="200"/>
      </w:pPr>
      <w:r>
        <w:rPr>
          <w:rFonts w:ascii="Calibri" w:cs="Calibri" w:eastAsia="Calibri" w:hAnsi="Calibri"/>
          <w:b w:val="false"/>
          <w:bCs w:val="false"/>
          <w:i w:val="false"/>
          <w:iCs w:val="false"/>
          <w:color w:val="1A1A1A"/>
          <w:sz w:val="26"/>
          <w:szCs w:val="26"/>
        </w:rPr>
        <w:t xml:space="preserve">Unit 5 — The Great Depression &amp; New Deal (1929–1941)  ·  Teacher Edition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HOW TO USE THIS BOOK</w:t>
            </w:r>
          </w:p>
          <w:p>
            <w:pPr>
              <w:spacing w:after="40"/>
            </w:pPr>
            <w:r>
              <w:rPr>
                <w:rFonts w:ascii="Calibri" w:cs="Calibri" w:eastAsia="Calibri" w:hAnsi="Calibri"/>
                <w:b w:val="false"/>
                <w:bCs w:val="false"/>
                <w:i w:val="false"/>
                <w:iCs w:val="false"/>
                <w:color w:val="1A1A1A"/>
                <w:sz w:val="22"/>
                <w:szCs w:val="22"/>
              </w:rPr>
              <w:t xml:space="preserve">Three parts: (1) Formative Checkpoints — a short check per standard for progress monitoring (MTSS); (2) Unit Summative — two parallel forms (A and B) for pre/post or retakes; (3) Teacher Answer Key + Item Analysis + Reteach.</w:t>
            </w:r>
          </w:p>
          <w:p>
            <w:pPr>
              <w:spacing w:after="40"/>
            </w:pPr>
            <w:r>
              <w:rPr>
                <w:rFonts w:ascii="Calibri" w:cs="Calibri" w:eastAsia="Calibri" w:hAnsi="Calibri"/>
                <w:b w:val="false"/>
                <w:bCs w:val="false"/>
                <w:i w:val="false"/>
                <w:iCs w:val="false"/>
                <w:color w:val="1A1A1A"/>
                <w:sz w:val="22"/>
                <w:szCs w:val="22"/>
              </w:rPr>
              <w:t xml:space="preserve">All items are pulled from the History Hack question bank. Classroom-formative · pre-field-test (pre-calibration) — not a secure TCAP form. First administration is what calibrates these items.</w:t>
            </w:r>
          </w:p>
          <w:p>
            <w:pPr>
              <w:spacing w:after="40"/>
            </w:pPr>
            <w:r>
              <w:rPr>
                <w:rFonts w:ascii="Calibri" w:cs="Calibri" w:eastAsia="Calibri" w:hAnsi="Calibri"/>
                <w:b w:val="false"/>
                <w:bCs w:val="false"/>
                <w:i w:val="false"/>
                <w:iCs w:val="false"/>
                <w:color w:val="1A1A1A"/>
                <w:sz w:val="22"/>
                <w:szCs w:val="22"/>
              </w:rPr>
              <w:t xml:space="preserve">Administering these forms is what generates the response data to CALIBRATE the pre-calibrated items — the first cycle of use closes the loop.</w:t>
            </w:r>
          </w:p>
          <w:p>
            <w:pPr>
              <w:spacing w:after="40"/>
            </w:pPr>
            <w:r>
              <w:rPr>
                <w:rFonts w:ascii="Calibri" w:cs="Calibri" w:eastAsia="Calibri" w:hAnsi="Calibri"/>
                <w:b w:val="false"/>
                <w:bCs w:val="false"/>
                <w:i w:val="false"/>
                <w:iCs w:val="false"/>
                <w:color w:val="1A1A1A"/>
                <w:sz w:val="22"/>
                <w:szCs w:val="22"/>
              </w:rPr>
              <w:t xml:space="preserve">Keys and reteach live in this teacher book only — reproduce the student sections (formative + Form A/B) without the key section.</w:t>
            </w:r>
          </w:p>
        </w:tc>
      </w:tr>
    </w:tbl>
    <w:p>
      <w:pPr>
        <w:pStyle w:val="Heading1"/>
        <w:keepNext/>
        <w:spacing w:after="90" w:before="200"/>
      </w:pPr>
      <w:r>
        <w:rPr>
          <w:rFonts w:ascii="Calibri" w:cs="Calibri" w:eastAsia="Calibri" w:hAnsi="Calibri"/>
          <w:b/>
          <w:bCs/>
          <w:i w:val="false"/>
          <w:iCs w:val="false"/>
          <w:color w:val="1B2A4A"/>
          <w:sz w:val="36"/>
          <w:szCs w:val="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keepNext/>
        <w:pageBreakBefore/>
        <w:spacing w:after="90" w:before="200"/>
      </w:pPr>
      <w:r>
        <w:rPr>
          <w:rFonts w:ascii="Calibri" w:cs="Calibri" w:eastAsia="Calibri" w:hAnsi="Calibri"/>
          <w:b/>
          <w:bCs/>
          <w:i w:val="false"/>
          <w:iCs w:val="false"/>
          <w:color w:val="1B2A4A"/>
          <w:sz w:val="36"/>
          <w:szCs w:val="36"/>
        </w:rPr>
        <w:t xml:space="preserve">Part 1 — Formative Checkpoints (by standard)</w:t>
      </w:r>
    </w:p>
    <w:p>
      <w:pPr>
        <w:spacing w:after="80"/>
      </w:pPr>
      <w:r>
        <w:rPr>
          <w:rFonts w:ascii="Calibri" w:cs="Calibri" w:eastAsia="Calibri" w:hAnsi="Calibri"/>
          <w:b w:val="false"/>
          <w:bCs w:val="false"/>
          <w:i w:val="false"/>
          <w:iCs w:val="false"/>
          <w:color w:val="1A1A1A"/>
          <w:sz w:val="22"/>
          <w:szCs w:val="22"/>
        </w:rPr>
        <w:t xml:space="preserve">A quick DOK-balanced check for each standard. Use for progress monitoring; reteach routing is in the Teacher Key.</w:t>
      </w:r>
    </w:p>
    <w:p>
      <w:pPr>
        <w:pStyle w:val="Heading2"/>
        <w:keepNext/>
        <w:spacing w:after="90" w:before="150"/>
      </w:pPr>
      <w:r>
        <w:rPr>
          <w:rFonts w:ascii="Calibri" w:cs="Calibri" w:eastAsia="Calibri" w:hAnsi="Calibri"/>
          <w:b/>
          <w:bCs/>
          <w:i w:val="false"/>
          <w:iCs w:val="false"/>
          <w:color w:val="1B2A4A"/>
          <w:sz w:val="28"/>
          <w:szCs w:val="28"/>
        </w:rPr>
        <w:t xml:space="preserve">US.39 — Causes of the Great Depression</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role did "buying on margin" and overextension of credit play in creating economic instability?</w:t>
      </w:r>
      <w:r>
        <w:rPr>
          <w:rFonts w:ascii="Calibri" w:cs="Calibri" w:eastAsia="Calibri" w:hAnsi="Calibri"/>
          <w:b w:val="false"/>
          <w:bCs w:val="false"/>
          <w:i w:val="false"/>
          <w:iCs w:val="false"/>
          <w:color w:val="6B7280"/>
          <w:sz w:val="15"/>
          <w:szCs w:val="15"/>
        </w:rPr>
        <w:t xml:space="preserve">   [US.39 · DOK 2 · pre-field-test]</w:t>
      </w:r>
    </w:p>
    <w:p>
      <w:pPr>
        <w:spacing w:after="24"/>
        <w:ind w:left="360"/>
      </w:pPr>
      <w:r>
        <w:rPr>
          <w:rFonts w:ascii="Calibri" w:cs="Calibri" w:eastAsia="Calibri" w:hAnsi="Calibri"/>
          <w:b w:val="false"/>
          <w:bCs w:val="false"/>
          <w:i w:val="false"/>
          <w:iCs w:val="false"/>
          <w:color w:val="1A1A1A"/>
          <w:sz w:val="21"/>
          <w:szCs w:val="21"/>
        </w:rPr>
        <w:t xml:space="preserve">A.  Margin buying inflated stock prices artificially, and when prices fell, margin calls forced panic selling that accelerated the collapse while widespread consumer debt created defaults</w:t>
      </w:r>
    </w:p>
    <w:p>
      <w:pPr>
        <w:spacing w:after="24"/>
        <w:ind w:left="360"/>
      </w:pPr>
      <w:r>
        <w:rPr>
          <w:rFonts w:ascii="Calibri" w:cs="Calibri" w:eastAsia="Calibri" w:hAnsi="Calibri"/>
          <w:b w:val="false"/>
          <w:bCs w:val="false"/>
          <w:i w:val="false"/>
          <w:iCs w:val="false"/>
          <w:color w:val="1A1A1A"/>
          <w:sz w:val="21"/>
          <w:szCs w:val="21"/>
        </w:rPr>
        <w:t xml:space="preserve">B.  Margin buying had no connection to the crash, despite limited evidence supporting this interpretation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C.  Credit was carefully regulated in the 1920s, which represents a common misconception about the period, but contemporary accounts and primary sources suggest otherwise</w:t>
      </w:r>
    </w:p>
    <w:p>
      <w:pPr>
        <w:spacing w:after="24"/>
        <w:ind w:left="360"/>
      </w:pPr>
      <w:r>
        <w:rPr>
          <w:rFonts w:ascii="Calibri" w:cs="Calibri" w:eastAsia="Calibri" w:hAnsi="Calibri"/>
          <w:b w:val="false"/>
          <w:bCs w:val="false"/>
          <w:i w:val="false"/>
          <w:iCs w:val="false"/>
          <w:color w:val="1A1A1A"/>
          <w:sz w:val="21"/>
          <w:szCs w:val="21"/>
        </w:rPr>
        <w:t xml:space="preserve">D.  Only wealthy investors bought on margin, which contradicts the primary source evidence from this era, which does not align with the documented historical record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How did overproduction in agriculture and manufacturing contribute to the economic collapse?</w:t>
      </w:r>
      <w:r>
        <w:rPr>
          <w:rFonts w:ascii="Calibri" w:cs="Calibri" w:eastAsia="Calibri" w:hAnsi="Calibri"/>
          <w:b w:val="false"/>
          <w:bCs w:val="false"/>
          <w:i w:val="false"/>
          <w:iCs w:val="false"/>
          <w:color w:val="6B7280"/>
          <w:sz w:val="15"/>
          <w:szCs w:val="15"/>
        </w:rPr>
        <w:t xml:space="preserve">   [US.39 · DOK 2 · pre-field-test]</w:t>
      </w:r>
    </w:p>
    <w:p>
      <w:pPr>
        <w:spacing w:after="24"/>
        <w:ind w:left="360"/>
      </w:pPr>
      <w:r>
        <w:rPr>
          <w:rFonts w:ascii="Calibri" w:cs="Calibri" w:eastAsia="Calibri" w:hAnsi="Calibri"/>
          <w:b w:val="false"/>
          <w:bCs w:val="false"/>
          <w:i w:val="false"/>
          <w:iCs w:val="false"/>
          <w:color w:val="1A1A1A"/>
          <w:sz w:val="21"/>
          <w:szCs w:val="21"/>
        </w:rPr>
        <w:t xml:space="preserve">A.  Overproduction actually helped the economy by lowering prices, but contemporary accounts suggest a different explanation and fails to account for key developments in the broader context</w:t>
      </w:r>
    </w:p>
    <w:p>
      <w:pPr>
        <w:spacing w:after="24"/>
        <w:ind w:left="360"/>
      </w:pPr>
      <w:r>
        <w:rPr>
          <w:rFonts w:ascii="Calibri" w:cs="Calibri" w:eastAsia="Calibri" w:hAnsi="Calibri"/>
          <w:b w:val="false"/>
          <w:bCs w:val="false"/>
          <w:i w:val="false"/>
          <w:iCs w:val="false"/>
          <w:color w:val="1A1A1A"/>
          <w:sz w:val="21"/>
          <w:szCs w:val="21"/>
        </w:rPr>
        <w:t xml:space="preserve">B.  Factories produced more than consumers could afford to buy, leading to inventory buildup, price collapse, production cuts, and layoffs while farm prices fell 60%</w:t>
      </w:r>
    </w:p>
    <w:p>
      <w:pPr>
        <w:spacing w:after="24"/>
        <w:ind w:left="360"/>
      </w:pPr>
      <w:r>
        <w:rPr>
          <w:rFonts w:ascii="Calibri" w:cs="Calibri" w:eastAsia="Calibri" w:hAnsi="Calibri"/>
          <w:b w:val="false"/>
          <w:bCs w:val="false"/>
          <w:i w:val="false"/>
          <w:iCs w:val="false"/>
          <w:color w:val="1A1A1A"/>
          <w:sz w:val="21"/>
          <w:szCs w:val="21"/>
        </w:rPr>
        <w:t xml:space="preserve">C.  There was no overproduction during this period, which contradicts the primary source evidence from this era and does not reflect the scholarly consensus on this topic</w:t>
      </w:r>
    </w:p>
    <w:p>
      <w:pPr>
        <w:spacing w:after="24"/>
        <w:ind w:left="360"/>
      </w:pPr>
      <w:r>
        <w:rPr>
          <w:rFonts w:ascii="Calibri" w:cs="Calibri" w:eastAsia="Calibri" w:hAnsi="Calibri"/>
          <w:b w:val="false"/>
          <w:bCs w:val="false"/>
          <w:i w:val="false"/>
          <w:iCs w:val="false"/>
          <w:color w:val="1A1A1A"/>
          <w:sz w:val="21"/>
          <w:szCs w:val="21"/>
        </w:rPr>
        <w:t xml:space="preserve">D.  Manufacturing overproduction was offset by agricultural shortages, which does not reflect the consensus among historians, although historical sources do not support this conclusion</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US.40 — The Dust Bowl</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combination of human farming practices and natural weather patterns created the Dust Bowl?</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Farmers plowed up native grasses, practiced monoculture without conservation, and severe drought combined with strong winds eroded the exposed topsoil</w:t>
      </w:r>
    </w:p>
    <w:p>
      <w:pPr>
        <w:spacing w:after="24"/>
        <w:ind w:left="360"/>
      </w:pPr>
      <w:r>
        <w:rPr>
          <w:rFonts w:ascii="Calibri" w:cs="Calibri" w:eastAsia="Calibri" w:hAnsi="Calibri"/>
          <w:b w:val="false"/>
          <w:bCs w:val="false"/>
          <w:i w:val="false"/>
          <w:iCs w:val="false"/>
          <w:color w:val="1A1A1A"/>
          <w:sz w:val="21"/>
          <w:szCs w:val="21"/>
        </w:rPr>
        <w:t xml:space="preserve">B.  The Dust Bowl was entirely caused by natural drought, although historical sources do not support this conclusion,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C.  Modern farming techniques prevented soil erosion, but this oversimplifies the complex factors at work,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D.  The Dust Bowl only affected a small local area, which does not reflect the consensus among historians, which does not align with the documented historical record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How did the Dust Bowl force massive migration and reshape American demographics?</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Most people stayed on their farms despite conditions, which contradicts the primary source evidence from this era, which ignores significant political and cultural developments of the era</w:t>
      </w:r>
    </w:p>
    <w:p>
      <w:pPr>
        <w:spacing w:after="24"/>
        <w:ind w:left="360"/>
      </w:pPr>
      <w:r>
        <w:rPr>
          <w:rFonts w:ascii="Calibri" w:cs="Calibri" w:eastAsia="Calibri" w:hAnsi="Calibri"/>
          <w:b w:val="false"/>
          <w:bCs w:val="false"/>
          <w:i w:val="false"/>
          <w:iCs w:val="false"/>
          <w:color w:val="1A1A1A"/>
          <w:sz w:val="21"/>
          <w:szCs w:val="21"/>
        </w:rPr>
        <w:t xml:space="preserve">B.  3.5 million people fled the Great Plains, with over 200,000 "Okies" migrating to California via Route 66, depopulating rural communities and creating tensions in destination areas</w:t>
      </w:r>
    </w:p>
    <w:p>
      <w:pPr>
        <w:spacing w:after="24"/>
        <w:ind w:left="360"/>
      </w:pPr>
      <w:r>
        <w:rPr>
          <w:rFonts w:ascii="Calibri" w:cs="Calibri" w:eastAsia="Calibri" w:hAnsi="Calibri"/>
          <w:b w:val="false"/>
          <w:bCs w:val="false"/>
          <w:i w:val="false"/>
          <w:iCs w:val="false"/>
          <w:color w:val="1A1A1A"/>
          <w:sz w:val="21"/>
          <w:szCs w:val="21"/>
        </w:rPr>
        <w:t xml:space="preserve">C.  Migration was limited to a few hundred families, which represents a common misconception about the period and fails to account for key developments in the broader context</w:t>
      </w:r>
    </w:p>
    <w:p>
      <w:pPr>
        <w:spacing w:after="24"/>
        <w:ind w:left="360"/>
      </w:pPr>
      <w:r>
        <w:rPr>
          <w:rFonts w:ascii="Calibri" w:cs="Calibri" w:eastAsia="Calibri" w:hAnsi="Calibri"/>
          <w:b w:val="false"/>
          <w:bCs w:val="false"/>
          <w:i w:val="false"/>
          <w:iCs w:val="false"/>
          <w:color w:val="1A1A1A"/>
          <w:sz w:val="21"/>
          <w:szCs w:val="21"/>
        </w:rPr>
        <w:t xml:space="preserve">D.  People only moved to nearby towns, which contradicts the primary source evidence from this era, but contemporary accounts and primary sources suggest otherwise</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US.41 — Impact of the Great Depression on the American People</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mass unemployment during the Great Depression affect individuals, families, and communities?</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With 25% unemployment, families faced psychological trauma, role reversals, increased divorce, child labor, and relied on mutual aid while communities experienced population loss and service decline</w:t>
      </w:r>
    </w:p>
    <w:p>
      <w:pPr>
        <w:spacing w:after="24"/>
        <w:ind w:left="360"/>
      </w:pPr>
      <w:r>
        <w:rPr>
          <w:rFonts w:ascii="Calibri" w:cs="Calibri" w:eastAsia="Calibri" w:hAnsi="Calibri"/>
          <w:b w:val="false"/>
          <w:bCs w:val="false"/>
          <w:i w:val="false"/>
          <w:iCs w:val="false"/>
          <w:color w:val="1A1A1A"/>
          <w:sz w:val="21"/>
          <w:szCs w:val="21"/>
        </w:rPr>
        <w:t xml:space="preserve">B.  Unemployment had limited social effects, but this fails to account for the broader historical context, and this view has been largely revised by modern historical research</w:t>
      </w:r>
    </w:p>
    <w:p>
      <w:pPr>
        <w:spacing w:after="24"/>
        <w:ind w:left="360"/>
      </w:pPr>
      <w:r>
        <w:rPr>
          <w:rFonts w:ascii="Calibri" w:cs="Calibri" w:eastAsia="Calibri" w:hAnsi="Calibri"/>
          <w:b w:val="false"/>
          <w:bCs w:val="false"/>
          <w:i w:val="false"/>
          <w:iCs w:val="false"/>
          <w:color w:val="1A1A1A"/>
          <w:sz w:val="21"/>
          <w:szCs w:val="21"/>
        </w:rPr>
        <w:t xml:space="preserve">C.  Government programs immediately solved unemployment, but the historical record tells a more complex story, though this interpretation lacks supporting historical evidence</w:t>
      </w:r>
    </w:p>
    <w:p>
      <w:pPr>
        <w:spacing w:after="24"/>
        <w:ind w:left="360"/>
      </w:pPr>
      <w:r>
        <w:rPr>
          <w:rFonts w:ascii="Calibri" w:cs="Calibri" w:eastAsia="Calibri" w:hAnsi="Calibri"/>
          <w:b w:val="false"/>
          <w:bCs w:val="false"/>
          <w:i w:val="false"/>
          <w:iCs w:val="false"/>
          <w:color w:val="1A1A1A"/>
          <w:sz w:val="21"/>
          <w:szCs w:val="21"/>
        </w:rPr>
        <w:t xml:space="preserve">D.  Only industrial workers experienced unemployment, despite the fact that multiple sources contradict this view, and this view has been largely revised by modern historical research</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factors drove internal migration during the 1930s, and where did people go seeking opportunities?</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People did not migrate during the Depression, but this fails to account for the broader historical context, and this view has been largely revised by modern historical research</w:t>
      </w:r>
    </w:p>
    <w:p>
      <w:pPr>
        <w:spacing w:after="24"/>
        <w:ind w:left="360"/>
      </w:pPr>
      <w:r>
        <w:rPr>
          <w:rFonts w:ascii="Calibri" w:cs="Calibri" w:eastAsia="Calibri" w:hAnsi="Calibri"/>
          <w:b w:val="false"/>
          <w:bCs w:val="false"/>
          <w:i w:val="false"/>
          <w:iCs w:val="false"/>
          <w:color w:val="1A1A1A"/>
          <w:sz w:val="21"/>
          <w:szCs w:val="21"/>
        </w:rPr>
        <w:t xml:space="preserve">B.  Job seekers, displaced farmers, and Dust Bowl refugees moved rural to urban, South to North, and Plains to California, following family networks and government projects</w:t>
      </w:r>
    </w:p>
    <w:p>
      <w:pPr>
        <w:spacing w:after="24"/>
        <w:ind w:left="360"/>
      </w:pPr>
      <w:r>
        <w:rPr>
          <w:rFonts w:ascii="Calibri" w:cs="Calibri" w:eastAsia="Calibri" w:hAnsi="Calibri"/>
          <w:b w:val="false"/>
          <w:bCs w:val="false"/>
          <w:i w:val="false"/>
          <w:iCs w:val="false"/>
          <w:color w:val="1A1A1A"/>
          <w:sz w:val="21"/>
          <w:szCs w:val="21"/>
        </w:rPr>
        <w:t xml:space="preserve">C.  Migration was limited to wealthy families, which ignores key developments that shaped the outcome,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D.  All migration was from cities to farms, which does not align with the documented historical record and oversimplifies the complex factors at work during this period</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US.42 — Herbert Hoover's Response</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President Hoover's philosophy of "Rugged Individualism" shape his response to the Great Depression?</w:t>
      </w:r>
      <w:r>
        <w:rPr>
          <w:rFonts w:ascii="Calibri" w:cs="Calibri" w:eastAsia="Calibri" w:hAnsi="Calibri"/>
          <w:b w:val="false"/>
          <w:bCs w:val="false"/>
          <w:i w:val="false"/>
          <w:iCs w:val="false"/>
          <w:color w:val="6B7280"/>
          <w:sz w:val="15"/>
          <w:szCs w:val="15"/>
        </w:rPr>
        <w:t xml:space="preserve">   [US.42 · DOK 2 · pre-field-test]</w:t>
      </w:r>
    </w:p>
    <w:p>
      <w:pPr>
        <w:spacing w:after="24"/>
        <w:ind w:left="360"/>
      </w:pPr>
      <w:r>
        <w:rPr>
          <w:rFonts w:ascii="Calibri" w:cs="Calibri" w:eastAsia="Calibri" w:hAnsi="Calibri"/>
          <w:b w:val="false"/>
          <w:bCs w:val="false"/>
          <w:i w:val="false"/>
          <w:iCs w:val="false"/>
          <w:color w:val="1A1A1A"/>
          <w:sz w:val="21"/>
          <w:szCs w:val="21"/>
        </w:rPr>
        <w:t xml:space="preserve">A.  His belief that individuals should solve problems without government help led to limited federal response, reliance on voluntary cooperation, and opposition to direct relief programs</w:t>
      </w:r>
    </w:p>
    <w:p>
      <w:pPr>
        <w:spacing w:after="24"/>
        <w:ind w:left="360"/>
      </w:pPr>
      <w:r>
        <w:rPr>
          <w:rFonts w:ascii="Calibri" w:cs="Calibri" w:eastAsia="Calibri" w:hAnsi="Calibri"/>
          <w:b w:val="false"/>
          <w:bCs w:val="false"/>
          <w:i w:val="false"/>
          <w:iCs w:val="false"/>
          <w:color w:val="1A1A1A"/>
          <w:sz w:val="21"/>
          <w:szCs w:val="21"/>
        </w:rPr>
        <w:t xml:space="preserve">B.  It led to aggressive government intervention, but the historical record tells a more complex story and fails to account for key developments in the broader context</w:t>
      </w:r>
    </w:p>
    <w:p>
      <w:pPr>
        <w:spacing w:after="24"/>
        <w:ind w:left="360"/>
      </w:pPr>
      <w:r>
        <w:rPr>
          <w:rFonts w:ascii="Calibri" w:cs="Calibri" w:eastAsia="Calibri" w:hAnsi="Calibri"/>
          <w:b w:val="false"/>
          <w:bCs w:val="false"/>
          <w:i w:val="false"/>
          <w:iCs w:val="false"/>
          <w:color w:val="1A1A1A"/>
          <w:sz w:val="21"/>
          <w:szCs w:val="21"/>
        </w:rPr>
        <w:t xml:space="preserve">C.  He immediately provided direct payments to unemployed workers, but this oversimplifies the complex factors at work and does not reflect the scholarly consensus on this topic</w:t>
      </w:r>
    </w:p>
    <w:p>
      <w:pPr>
        <w:spacing w:after="24"/>
        <w:ind w:left="360"/>
      </w:pPr>
      <w:r>
        <w:rPr>
          <w:rFonts w:ascii="Calibri" w:cs="Calibri" w:eastAsia="Calibri" w:hAnsi="Calibri"/>
          <w:b w:val="false"/>
          <w:bCs w:val="false"/>
          <w:i w:val="false"/>
          <w:iCs w:val="false"/>
          <w:color w:val="1A1A1A"/>
          <w:sz w:val="21"/>
          <w:szCs w:val="21"/>
        </w:rPr>
        <w:t xml:space="preserve">D.  Rugged individualism had no impact on his policies, although historical sources do not support this conclusion, which contradicts the primary source evidence from this era</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public works projects did Hoover initiate, and why were they insufficient to address the economic crisis?</w:t>
      </w:r>
      <w:r>
        <w:rPr>
          <w:rFonts w:ascii="Calibri" w:cs="Calibri" w:eastAsia="Calibri" w:hAnsi="Calibri"/>
          <w:b w:val="false"/>
          <w:bCs w:val="false"/>
          <w:i w:val="false"/>
          <w:iCs w:val="false"/>
          <w:color w:val="6B7280"/>
          <w:sz w:val="15"/>
          <w:szCs w:val="15"/>
        </w:rPr>
        <w:t xml:space="preserve">   [US.42 · DOK 2 · pre-field-test]</w:t>
      </w:r>
    </w:p>
    <w:p>
      <w:pPr>
        <w:spacing w:after="24"/>
        <w:ind w:left="360"/>
      </w:pPr>
      <w:r>
        <w:rPr>
          <w:rFonts w:ascii="Calibri" w:cs="Calibri" w:eastAsia="Calibri" w:hAnsi="Calibri"/>
          <w:b w:val="false"/>
          <w:bCs w:val="false"/>
          <w:i w:val="false"/>
          <w:iCs w:val="false"/>
          <w:color w:val="1A1A1A"/>
          <w:sz w:val="21"/>
          <w:szCs w:val="21"/>
        </w:rPr>
        <w:t xml:space="preserve">A.  Hoover initiated no public works projects, which represents a common misconception about the period and fails to account for key developments in the broader context</w:t>
      </w:r>
    </w:p>
    <w:p>
      <w:pPr>
        <w:spacing w:after="24"/>
        <w:ind w:left="360"/>
      </w:pPr>
      <w:r>
        <w:rPr>
          <w:rFonts w:ascii="Calibri" w:cs="Calibri" w:eastAsia="Calibri" w:hAnsi="Calibri"/>
          <w:b w:val="false"/>
          <w:bCs w:val="false"/>
          <w:i w:val="false"/>
          <w:iCs w:val="false"/>
          <w:color w:val="1A1A1A"/>
          <w:sz w:val="21"/>
          <w:szCs w:val="21"/>
        </w:rPr>
        <w:t xml:space="preserve">B.  Projects like Hoover Dam provided some jobs, but were too small in scale, took years to begin, concentrated in specific regions, and couldn't significantly reduce national unemployment</w:t>
      </w:r>
    </w:p>
    <w:p>
      <w:pPr>
        <w:spacing w:after="24"/>
        <w:ind w:left="360"/>
      </w:pPr>
      <w:r>
        <w:rPr>
          <w:rFonts w:ascii="Calibri" w:cs="Calibri" w:eastAsia="Calibri" w:hAnsi="Calibri"/>
          <w:b w:val="false"/>
          <w:bCs w:val="false"/>
          <w:i w:val="false"/>
          <w:iCs w:val="false"/>
          <w:color w:val="1A1A1A"/>
          <w:sz w:val="21"/>
          <w:szCs w:val="21"/>
        </w:rPr>
        <w:t xml:space="preserve">C.  His public works completely solved unemployment, but this fails to account for the broader historical context, though this interpretation lacks supporting historical evidence</w:t>
      </w:r>
    </w:p>
    <w:p>
      <w:pPr>
        <w:spacing w:after="24"/>
        <w:ind w:left="360"/>
      </w:pPr>
      <w:r>
        <w:rPr>
          <w:rFonts w:ascii="Calibri" w:cs="Calibri" w:eastAsia="Calibri" w:hAnsi="Calibri"/>
          <w:b w:val="false"/>
          <w:bCs w:val="false"/>
          <w:i w:val="false"/>
          <w:iCs w:val="false"/>
          <w:color w:val="1A1A1A"/>
          <w:sz w:val="21"/>
          <w:szCs w:val="21"/>
        </w:rPr>
        <w:t xml:space="preserve">D.  Public works projects were larger than New Deal programs, which ignores key developments that shaped the outcome, which represents a common misconception about this historical period</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US.43 — FDR's New Deal Programs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the "Three R's" (Relief, Recovery, Reform) organize Roosevelt's approach to ending the Great Depression?</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Relief provided immediate help to unemployed (CCC, WPA), Recovery programs restored economic activity (AAA, NRA), and Reform programs fixed underlying problems (FDIC, SEC, Social Security)</w:t>
      </w:r>
    </w:p>
    <w:p>
      <w:pPr>
        <w:spacing w:after="24"/>
        <w:ind w:left="360"/>
      </w:pPr>
      <w:r>
        <w:rPr>
          <w:rFonts w:ascii="Calibri" w:cs="Calibri" w:eastAsia="Calibri" w:hAnsi="Calibri"/>
          <w:b w:val="false"/>
          <w:bCs w:val="false"/>
          <w:i w:val="false"/>
          <w:iCs w:val="false"/>
          <w:color w:val="1A1A1A"/>
          <w:sz w:val="21"/>
          <w:szCs w:val="21"/>
        </w:rPr>
        <w:t xml:space="preserve">B.  FDR used only one approach throughout the New Deal, although this view has been largely discredited by scholars, although historical sources do not support this conclusion</w:t>
      </w:r>
    </w:p>
    <w:p>
      <w:pPr>
        <w:spacing w:after="24"/>
        <w:ind w:left="360"/>
      </w:pPr>
      <w:r>
        <w:rPr>
          <w:rFonts w:ascii="Calibri" w:cs="Calibri" w:eastAsia="Calibri" w:hAnsi="Calibri"/>
          <w:b w:val="false"/>
          <w:bCs w:val="false"/>
          <w:i w:val="false"/>
          <w:iCs w:val="false"/>
          <w:color w:val="1A1A1A"/>
          <w:sz w:val="21"/>
          <w:szCs w:val="21"/>
        </w:rPr>
        <w:t xml:space="preserve">C.  The Three R's were unrelated programs, but contemporary accounts suggest a different explanation, which ignores significant political and cultural developments of the era</w:t>
      </w:r>
    </w:p>
    <w:p>
      <w:pPr>
        <w:spacing w:after="24"/>
        <w:ind w:left="360"/>
      </w:pPr>
      <w:r>
        <w:rPr>
          <w:rFonts w:ascii="Calibri" w:cs="Calibri" w:eastAsia="Calibri" w:hAnsi="Calibri"/>
          <w:b w:val="false"/>
          <w:bCs w:val="false"/>
          <w:i w:val="false"/>
          <w:iCs w:val="false"/>
          <w:color w:val="1A1A1A"/>
          <w:sz w:val="21"/>
          <w:szCs w:val="21"/>
        </w:rPr>
        <w:t xml:space="preserve">D.  Roosevelt opposed the Three R's approach, which does not reflect the consensus among historians when examined alongside the available primary and secondary sources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impact did programs like the CCC, WPA, and TVA have on employment and infrastructure development?</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These programs had minimal employment impact, which does not reflect the consensus among historians, but closer analysis reveals a more complicated historical reality</w:t>
      </w:r>
    </w:p>
    <w:p>
      <w:pPr>
        <w:spacing w:after="24"/>
        <w:ind w:left="360"/>
      </w:pPr>
      <w:r>
        <w:rPr>
          <w:rFonts w:ascii="Calibri" w:cs="Calibri" w:eastAsia="Calibri" w:hAnsi="Calibri"/>
          <w:b w:val="false"/>
          <w:bCs w:val="false"/>
          <w:i w:val="false"/>
          <w:iCs w:val="false"/>
          <w:color w:val="1A1A1A"/>
          <w:sz w:val="21"/>
          <w:szCs w:val="21"/>
        </w:rPr>
        <w:t xml:space="preserve">B.  CCC employed 3 million in conservation, WPA employed 8.5 million building infrastructure nationwide, and TVA transformed the Tennessee Valley with dams, electricity, and regional development</w:t>
      </w:r>
    </w:p>
    <w:p>
      <w:pPr>
        <w:spacing w:after="24"/>
        <w:ind w:left="360"/>
      </w:pPr>
      <w:r>
        <w:rPr>
          <w:rFonts w:ascii="Calibri" w:cs="Calibri" w:eastAsia="Calibri" w:hAnsi="Calibri"/>
          <w:b w:val="false"/>
          <w:bCs w:val="false"/>
          <w:i w:val="false"/>
          <w:iCs w:val="false"/>
          <w:color w:val="1A1A1A"/>
          <w:sz w:val="21"/>
          <w:szCs w:val="21"/>
        </w:rPr>
        <w:t xml:space="preserve">C.  Only TVA created significant employment, but this fails to account for the broader historical context, which ignores significant political and cultural developments of the era</w:t>
      </w:r>
    </w:p>
    <w:p>
      <w:pPr>
        <w:spacing w:after="24"/>
        <w:ind w:left="360"/>
      </w:pPr>
      <w:r>
        <w:rPr>
          <w:rFonts w:ascii="Calibri" w:cs="Calibri" w:eastAsia="Calibri" w:hAnsi="Calibri"/>
          <w:b w:val="false"/>
          <w:bCs w:val="false"/>
          <w:i w:val="false"/>
          <w:iCs w:val="false"/>
          <w:color w:val="1A1A1A"/>
          <w:sz w:val="21"/>
          <w:szCs w:val="21"/>
        </w:rPr>
        <w:t xml:space="preserve">D.  These programs focused on wealthy Americans, although this overlooks critical economic and social factors, although historical sources do not support this conclusion</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US.44 — Effects and Controversies of New Deal Policies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were the main economic effects of New Deal policies on employment, banking, and government spending?</w:t>
      </w:r>
      <w:r>
        <w:rPr>
          <w:rFonts w:ascii="Calibri" w:cs="Calibri" w:eastAsia="Calibri" w:hAnsi="Calibri"/>
          <w:b w:val="false"/>
          <w:bCs w:val="false"/>
          <w:i w:val="false"/>
          <w:iCs w:val="false"/>
          <w:color w:val="6B7280"/>
          <w:sz w:val="15"/>
          <w:szCs w:val="15"/>
        </w:rPr>
        <w:t xml:space="preserve">   [US.44 · DOK 2 · pre-field-test]</w:t>
      </w:r>
    </w:p>
    <w:p>
      <w:pPr>
        <w:spacing w:after="24"/>
        <w:ind w:left="360"/>
      </w:pPr>
      <w:r>
        <w:rPr>
          <w:rFonts w:ascii="Calibri" w:cs="Calibri" w:eastAsia="Calibri" w:hAnsi="Calibri"/>
          <w:b w:val="false"/>
          <w:bCs w:val="false"/>
          <w:i w:val="false"/>
          <w:iCs w:val="false"/>
          <w:color w:val="1A1A1A"/>
          <w:sz w:val="21"/>
          <w:szCs w:val="21"/>
        </w:rPr>
        <w:t xml:space="preserve">A.  Unemployment fell from 25% to 14%, bank runs ended with FDIC, manufacturing increased 60%, and government spending grew from 3% to 10% of GDP</w:t>
      </w:r>
    </w:p>
    <w:p>
      <w:pPr>
        <w:spacing w:after="24"/>
        <w:ind w:left="360"/>
      </w:pPr>
      <w:r>
        <w:rPr>
          <w:rFonts w:ascii="Calibri" w:cs="Calibri" w:eastAsia="Calibri" w:hAnsi="Calibri"/>
          <w:b w:val="false"/>
          <w:bCs w:val="false"/>
          <w:i w:val="false"/>
          <w:iCs w:val="false"/>
          <w:color w:val="1A1A1A"/>
          <w:sz w:val="21"/>
          <w:szCs w:val="21"/>
        </w:rPr>
        <w:t xml:space="preserve">B.  New Deal policies had no measurable economic impact, though this interpretation lacks supporting historical evidence</w:t>
      </w:r>
    </w:p>
    <w:p>
      <w:pPr>
        <w:spacing w:after="24"/>
        <w:ind w:left="360"/>
      </w:pPr>
      <w:r>
        <w:rPr>
          <w:rFonts w:ascii="Calibri" w:cs="Calibri" w:eastAsia="Calibri" w:hAnsi="Calibri"/>
          <w:b w:val="false"/>
          <w:bCs w:val="false"/>
          <w:i w:val="false"/>
          <w:iCs w:val="false"/>
          <w:color w:val="1A1A1A"/>
          <w:sz w:val="21"/>
          <w:szCs w:val="21"/>
        </w:rPr>
        <w:t xml:space="preserve">C.  The economy worsened under New Deal policies, although this view has been largely discredited by scholars</w:t>
      </w:r>
    </w:p>
    <w:p>
      <w:pPr>
        <w:spacing w:after="24"/>
        <w:ind w:left="360"/>
      </w:pPr>
      <w:r>
        <w:rPr>
          <w:rFonts w:ascii="Calibri" w:cs="Calibri" w:eastAsia="Calibri" w:hAnsi="Calibri"/>
          <w:b w:val="false"/>
          <w:bCs w:val="false"/>
          <w:i w:val="false"/>
          <w:iCs w:val="false"/>
          <w:color w:val="1A1A1A"/>
          <w:sz w:val="21"/>
          <w:szCs w:val="21"/>
        </w:rPr>
        <w:t xml:space="preserve">D.  Only banking was affected by New Deal programs, though this interpretation lacks supporting historical evidence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was Roosevelt's "court-packing" plan, and why did it create a constitutional crisis?</w:t>
      </w:r>
      <w:r>
        <w:rPr>
          <w:rFonts w:ascii="Calibri" w:cs="Calibri" w:eastAsia="Calibri" w:hAnsi="Calibri"/>
          <w:b w:val="false"/>
          <w:bCs w:val="false"/>
          <w:i w:val="false"/>
          <w:iCs w:val="false"/>
          <w:color w:val="6B7280"/>
          <w:sz w:val="15"/>
          <w:szCs w:val="15"/>
        </w:rPr>
        <w:t xml:space="preserve">   [US.44 · DOK 2 · pre-field-test]</w:t>
      </w:r>
    </w:p>
    <w:p>
      <w:pPr>
        <w:spacing w:after="24"/>
        <w:ind w:left="360"/>
      </w:pPr>
      <w:r>
        <w:rPr>
          <w:rFonts w:ascii="Calibri" w:cs="Calibri" w:eastAsia="Calibri" w:hAnsi="Calibri"/>
          <w:b w:val="false"/>
          <w:bCs w:val="false"/>
          <w:i w:val="false"/>
          <w:iCs w:val="false"/>
          <w:color w:val="1A1A1A"/>
          <w:sz w:val="21"/>
          <w:szCs w:val="21"/>
        </w:rPr>
        <w:t xml:space="preserve">A.  FDR proposed reducing the number of Supreme Court justices, but this fails to account for the broader historical context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B.  After the Court struck down New Deal laws, FDR proposed adding justices to get favorable rulings, threatening judicial independence and separation of powers before the plan failed in Congress</w:t>
      </w:r>
    </w:p>
    <w:p>
      <w:pPr>
        <w:spacing w:after="24"/>
        <w:ind w:left="360"/>
      </w:pPr>
      <w:r>
        <w:rPr>
          <w:rFonts w:ascii="Calibri" w:cs="Calibri" w:eastAsia="Calibri" w:hAnsi="Calibri"/>
          <w:b w:val="false"/>
          <w:bCs w:val="false"/>
          <w:i w:val="false"/>
          <w:iCs w:val="false"/>
          <w:color w:val="1A1A1A"/>
          <w:sz w:val="21"/>
          <w:szCs w:val="21"/>
        </w:rPr>
        <w:t xml:space="preserve">C.  The court-packing plan passed easily, although this overlooks critical economic and social factors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D.  Congress proposed the plan, not Roosevelt, which does not reflect the consensus among historians when examined alongside the available primary and secondary sources</w:t>
      </w:r>
    </w:p>
    <w:p>
      <w:pPr>
        <w:spacing w:after="60"/>
      </w:pPr>
      <w:r>
        <w:rPr>
          <w:rFonts w:ascii="Calibri" w:cs="Calibri" w:eastAsia="Calibri" w:hAnsi="Calibri"/>
          <w:b w:val="false"/>
          <w:bCs w:val="false"/>
          <w:i w:val="false"/>
          <w:iCs w:val="false"/>
          <w:color w:val="1A1A1A"/>
          <w:sz w:val="8"/>
          <w:szCs w:val="8"/>
        </w:rPr>
        <w:t xml:space="preserve"/>
      </w:r>
    </w:p>
    <w:p>
      <w:pPr>
        <w:pStyle w:val="Heading1"/>
        <w:keepNext/>
        <w:pageBreakBefore/>
        <w:spacing w:after="90" w:before="200"/>
      </w:pPr>
      <w:r>
        <w:rPr>
          <w:rFonts w:ascii="Calibri" w:cs="Calibri" w:eastAsia="Calibri" w:hAnsi="Calibri"/>
          <w:b/>
          <w:bCs/>
          <w:i w:val="false"/>
          <w:iCs w:val="false"/>
          <w:color w:val="1B2A4A"/>
          <w:sz w:val="36"/>
          <w:szCs w:val="36"/>
        </w:rPr>
        <w:t xml:space="preserve">Part 2 — Unit Summative · Form 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DIRECTIONS</w:t>
            </w:r>
          </w:p>
          <w:p>
            <w:pPr>
              <w:spacing w:after="40"/>
            </w:pPr>
            <w:r>
              <w:rPr>
                <w:rFonts w:ascii="Calibri" w:cs="Calibri" w:eastAsia="Calibri" w:hAnsi="Calibri"/>
                <w:b w:val="false"/>
                <w:bCs w:val="false"/>
                <w:i w:val="false"/>
                <w:iCs w:val="false"/>
                <w:color w:val="1A1A1A"/>
                <w:sz w:val="22"/>
                <w:szCs w:val="22"/>
              </w:rPr>
              <w:t xml:space="preserve">Choose the best answer for each question. Classroom-formative · pre-field-test (pre-calibration) — not a secure TCAP form. First administration is what calibrates these items.</w:t>
            </w:r>
          </w:p>
        </w:tc>
      </w:tr>
    </w:tbl>
    <w:p>
      <w:pPr>
        <w:spacing w:after="80"/>
      </w:pPr>
      <w:r>
        <w:rPr>
          <w:rFonts w:ascii="Calibri" w:cs="Calibri" w:eastAsia="Calibri" w:hAnsi="Calibri"/>
          <w:b w:val="false"/>
          <w:bCs w:val="false"/>
          <w:i w:val="false"/>
          <w:iCs w:val="false"/>
          <w:color w:val="1A1A1A"/>
          <w:sz w:val="21"/>
          <w:szCs w:val="21"/>
        </w:rPr>
        <w:t xml:space="preserve">Name: ______________________________     Class / Period: __________     Date: __________</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bank failures worsen the Great Depression for ordinary Americans?</w:t>
      </w:r>
      <w:r>
        <w:rPr>
          <w:rFonts w:ascii="Calibri" w:cs="Calibri" w:eastAsia="Calibri" w:hAnsi="Calibri"/>
          <w:b w:val="false"/>
          <w:bCs w:val="false"/>
          <w:i w:val="false"/>
          <w:iCs w:val="false"/>
          <w:color w:val="6B7280"/>
          <w:sz w:val="15"/>
          <w:szCs w:val="15"/>
        </w:rPr>
        <w:t xml:space="preserve">   [US.39 · DOK 2 · pre-field-test]</w:t>
      </w:r>
    </w:p>
    <w:p>
      <w:pPr>
        <w:spacing w:after="24"/>
        <w:ind w:left="360"/>
      </w:pPr>
      <w:r>
        <w:rPr>
          <w:rFonts w:ascii="Calibri" w:cs="Calibri" w:eastAsia="Calibri" w:hAnsi="Calibri"/>
          <w:b w:val="false"/>
          <w:bCs w:val="false"/>
          <w:i w:val="false"/>
          <w:iCs w:val="false"/>
          <w:color w:val="1A1A1A"/>
          <w:sz w:val="21"/>
          <w:szCs w:val="21"/>
        </w:rPr>
        <w:t xml:space="preserve">A.  Depositors lost their life savings because deposits were not insured</w:t>
      </w:r>
    </w:p>
    <w:p>
      <w:pPr>
        <w:spacing w:after="24"/>
        <w:ind w:left="360"/>
      </w:pPr>
      <w:r>
        <w:rPr>
          <w:rFonts w:ascii="Calibri" w:cs="Calibri" w:eastAsia="Calibri" w:hAnsi="Calibri"/>
          <w:b w:val="false"/>
          <w:bCs w:val="false"/>
          <w:i w:val="false"/>
          <w:iCs w:val="false"/>
          <w:color w:val="1A1A1A"/>
          <w:sz w:val="21"/>
          <w:szCs w:val="21"/>
        </w:rPr>
        <w:t xml:space="preserve">B.  Purchasing stocks with mostly borrowed money and a small down payment</w:t>
      </w:r>
    </w:p>
    <w:p>
      <w:pPr>
        <w:spacing w:after="24"/>
        <w:ind w:left="360"/>
      </w:pPr>
      <w:r>
        <w:rPr>
          <w:rFonts w:ascii="Calibri" w:cs="Calibri" w:eastAsia="Calibri" w:hAnsi="Calibri"/>
          <w:b w:val="false"/>
          <w:bCs w:val="false"/>
          <w:i w:val="false"/>
          <w:iCs w:val="false"/>
          <w:color w:val="1A1A1A"/>
          <w:sz w:val="21"/>
          <w:szCs w:val="21"/>
        </w:rPr>
        <w:t xml:space="preserve">C.  Stock speculation, bank failures, overproduction, and high tariffs</w:t>
      </w:r>
    </w:p>
    <w:p>
      <w:pPr>
        <w:spacing w:after="24"/>
        <w:ind w:left="360"/>
      </w:pPr>
      <w:r>
        <w:rPr>
          <w:rFonts w:ascii="Calibri" w:cs="Calibri" w:eastAsia="Calibri" w:hAnsi="Calibri"/>
          <w:b w:val="false"/>
          <w:bCs w:val="false"/>
          <w:i w:val="false"/>
          <w:iCs w:val="false"/>
          <w:color w:val="1A1A1A"/>
          <w:sz w:val="21"/>
          <w:szCs w:val="21"/>
        </w:rPr>
        <w:t xml:space="preserve">D.  Surplus goods drove down prices, cutting profits, wages, and jobs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Which statement best explains how overproduction in agriculture contributed to the Great Depression?</w:t>
      </w:r>
      <w:r>
        <w:rPr>
          <w:rFonts w:ascii="Calibri" w:cs="Calibri" w:eastAsia="Calibri" w:hAnsi="Calibri"/>
          <w:b w:val="false"/>
          <w:bCs w:val="false"/>
          <w:i w:val="false"/>
          <w:iCs w:val="false"/>
          <w:color w:val="6B7280"/>
          <w:sz w:val="15"/>
          <w:szCs w:val="15"/>
        </w:rPr>
        <w:t xml:space="preserve">   [US.39 · DOK 2 · pre-field-test]</w:t>
      </w:r>
    </w:p>
    <w:p>
      <w:pPr>
        <w:spacing w:after="24"/>
        <w:ind w:left="360"/>
      </w:pPr>
      <w:r>
        <w:rPr>
          <w:rFonts w:ascii="Calibri" w:cs="Calibri" w:eastAsia="Calibri" w:hAnsi="Calibri"/>
          <w:b w:val="false"/>
          <w:bCs w:val="false"/>
          <w:i w:val="false"/>
          <w:iCs w:val="false"/>
          <w:color w:val="1A1A1A"/>
          <w:sz w:val="21"/>
          <w:szCs w:val="21"/>
        </w:rPr>
        <w:t xml:space="preserve">A.  Agricultural overproduction caused inflation that reduced the purchasing power of American consumers</w:t>
      </w:r>
    </w:p>
    <w:p>
      <w:pPr>
        <w:spacing w:after="24"/>
        <w:ind w:left="360"/>
      </w:pPr>
      <w:r>
        <w:rPr>
          <w:rFonts w:ascii="Calibri" w:cs="Calibri" w:eastAsia="Calibri" w:hAnsi="Calibri"/>
          <w:b w:val="false"/>
          <w:bCs w:val="false"/>
          <w:i w:val="false"/>
          <w:iCs w:val="false"/>
          <w:color w:val="1A1A1A"/>
          <w:sz w:val="21"/>
          <w:szCs w:val="21"/>
        </w:rPr>
        <w:t xml:space="preserve">B.  Surplus crops drove farm prices down, leaving millions of farmers</w:t>
      </w:r>
    </w:p>
    <w:p>
      <w:pPr>
        <w:spacing w:after="24"/>
        <w:ind w:left="360"/>
      </w:pPr>
      <w:r>
        <w:rPr>
          <w:rFonts w:ascii="Calibri" w:cs="Calibri" w:eastAsia="Calibri" w:hAnsi="Calibri"/>
          <w:b w:val="false"/>
          <w:bCs w:val="false"/>
          <w:i w:val="false"/>
          <w:iCs w:val="false"/>
          <w:color w:val="1A1A1A"/>
          <w:sz w:val="21"/>
          <w:szCs w:val="21"/>
        </w:rPr>
        <w:t xml:space="preserve">C.  Excess food production led the federal government to impose price</w:t>
      </w:r>
    </w:p>
    <w:p>
      <w:pPr>
        <w:spacing w:after="24"/>
        <w:ind w:left="360"/>
      </w:pPr>
      <w:r>
        <w:rPr>
          <w:rFonts w:ascii="Calibri" w:cs="Calibri" w:eastAsia="Calibri" w:hAnsi="Calibri"/>
          <w:b w:val="false"/>
          <w:bCs w:val="false"/>
          <w:i w:val="false"/>
          <w:iCs w:val="false"/>
          <w:color w:val="1A1A1A"/>
          <w:sz w:val="21"/>
          <w:szCs w:val="21"/>
        </w:rPr>
        <w:t xml:space="preserve">D.  Farmers produced too little food, causing widespread food shortages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  </w:t>
      </w:r>
      <w:r>
        <w:rPr>
          <w:rFonts w:ascii="Calibri" w:cs="Calibri" w:eastAsia="Calibri" w:hAnsi="Calibri"/>
          <w:b/>
          <w:bCs/>
          <w:i w:val="false"/>
          <w:iCs w:val="false"/>
          <w:color w:val="1A1A1A"/>
          <w:sz w:val="22"/>
          <w:szCs w:val="22"/>
        </w:rPr>
        <w:t xml:space="preserve">Which characteristic of 1920s consumer culture contributed most directly to the banking collapse of 1929–1933?</w:t>
      </w:r>
      <w:r>
        <w:rPr>
          <w:rFonts w:ascii="Calibri" w:cs="Calibri" w:eastAsia="Calibri" w:hAnsi="Calibri"/>
          <w:b w:val="false"/>
          <w:bCs w:val="false"/>
          <w:i w:val="false"/>
          <w:iCs w:val="false"/>
          <w:color w:val="6B7280"/>
          <w:sz w:val="15"/>
          <w:szCs w:val="15"/>
        </w:rPr>
        <w:t xml:space="preserve">   [US.39 · DOK 2 · pre-field-test]</w:t>
      </w:r>
    </w:p>
    <w:p>
      <w:pPr>
        <w:spacing w:after="24"/>
        <w:ind w:left="360"/>
      </w:pPr>
      <w:r>
        <w:rPr>
          <w:rFonts w:ascii="Calibri" w:cs="Calibri" w:eastAsia="Calibri" w:hAnsi="Calibri"/>
          <w:b w:val="false"/>
          <w:bCs w:val="false"/>
          <w:i w:val="false"/>
          <w:iCs w:val="false"/>
          <w:color w:val="1A1A1A"/>
          <w:sz w:val="21"/>
          <w:szCs w:val="21"/>
        </w:rPr>
        <w:t xml:space="preserve">A.  The federal government had removed all regulations on consumer spending and credit availability</w:t>
      </w:r>
    </w:p>
    <w:p>
      <w:pPr>
        <w:spacing w:after="24"/>
        <w:ind w:left="360"/>
      </w:pPr>
      <w:r>
        <w:rPr>
          <w:rFonts w:ascii="Calibri" w:cs="Calibri" w:eastAsia="Calibri" w:hAnsi="Calibri"/>
          <w:b w:val="false"/>
          <w:bCs w:val="false"/>
          <w:i w:val="false"/>
          <w:iCs w:val="false"/>
          <w:color w:val="1A1A1A"/>
          <w:sz w:val="21"/>
          <w:szCs w:val="21"/>
        </w:rPr>
        <w:t xml:space="preserve">B.  Americans were saving too much money in banks instead of spending on consumer goods</w:t>
      </w:r>
    </w:p>
    <w:p>
      <w:pPr>
        <w:spacing w:after="24"/>
        <w:ind w:left="360"/>
      </w:pPr>
      <w:r>
        <w:rPr>
          <w:rFonts w:ascii="Calibri" w:cs="Calibri" w:eastAsia="Calibri" w:hAnsi="Calibri"/>
          <w:b w:val="false"/>
          <w:bCs w:val="false"/>
          <w:i w:val="false"/>
          <w:iCs w:val="false"/>
          <w:color w:val="1A1A1A"/>
          <w:sz w:val="21"/>
          <w:szCs w:val="21"/>
        </w:rPr>
        <w:t xml:space="preserve">C.  Widespread buying on credit and installment plans left consumers overextended when the economy contracted</w:t>
      </w:r>
    </w:p>
    <w:p>
      <w:pPr>
        <w:spacing w:after="24"/>
        <w:ind w:left="360"/>
      </w:pPr>
      <w:r>
        <w:rPr>
          <w:rFonts w:ascii="Calibri" w:cs="Calibri" w:eastAsia="Calibri" w:hAnsi="Calibri"/>
          <w:b w:val="false"/>
          <w:bCs w:val="false"/>
          <w:i w:val="false"/>
          <w:iCs w:val="false"/>
          <w:color w:val="1A1A1A"/>
          <w:sz w:val="21"/>
          <w:szCs w:val="21"/>
        </w:rPr>
        <w:t xml:space="preserve">D.  Most Americans had moved their savings from banks into gold and silver</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4.  </w:t>
      </w:r>
      <w:r>
        <w:rPr>
          <w:rFonts w:ascii="Calibri" w:cs="Calibri" w:eastAsia="Calibri" w:hAnsi="Calibri"/>
          <w:b/>
          <w:bCs/>
          <w:i w:val="false"/>
          <w:iCs w:val="false"/>
          <w:color w:val="1A1A1A"/>
          <w:sz w:val="22"/>
          <w:szCs w:val="22"/>
        </w:rPr>
        <w:t xml:space="preserve">What caused the Dust Bowl?</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Soil conservation programs promoting contour plowing and shelterbelts</w:t>
      </w:r>
    </w:p>
    <w:p>
      <w:pPr>
        <w:spacing w:after="24"/>
        <w:ind w:left="360"/>
      </w:pPr>
      <w:r>
        <w:rPr>
          <w:rFonts w:ascii="Calibri" w:cs="Calibri" w:eastAsia="Calibri" w:hAnsi="Calibri"/>
          <w:b w:val="false"/>
          <w:bCs w:val="false"/>
          <w:i w:val="false"/>
          <w:iCs w:val="false"/>
          <w:color w:val="1A1A1A"/>
          <w:sz w:val="21"/>
          <w:szCs w:val="21"/>
        </w:rPr>
        <w:t xml:space="preserve">B.  Severe drought combined with overplowing that destroyed the topsoil</w:t>
      </w:r>
    </w:p>
    <w:p>
      <w:pPr>
        <w:spacing w:after="24"/>
        <w:ind w:left="360"/>
      </w:pPr>
      <w:r>
        <w:rPr>
          <w:rFonts w:ascii="Calibri" w:cs="Calibri" w:eastAsia="Calibri" w:hAnsi="Calibri"/>
          <w:b w:val="false"/>
          <w:bCs w:val="false"/>
          <w:i w:val="false"/>
          <w:iCs w:val="false"/>
          <w:color w:val="1A1A1A"/>
          <w:sz w:val="21"/>
          <w:szCs w:val="21"/>
        </w:rPr>
        <w:t xml:space="preserve">C.  Hundreds of thousands of "Okies" migrated westward to California</w:t>
      </w:r>
    </w:p>
    <w:p>
      <w:pPr>
        <w:spacing w:after="24"/>
        <w:ind w:left="360"/>
      </w:pPr>
      <w:r>
        <w:rPr>
          <w:rFonts w:ascii="Calibri" w:cs="Calibri" w:eastAsia="Calibri" w:hAnsi="Calibri"/>
          <w:b w:val="false"/>
          <w:bCs w:val="false"/>
          <w:i w:val="false"/>
          <w:iCs w:val="false"/>
          <w:color w:val="1A1A1A"/>
          <w:sz w:val="21"/>
          <w:szCs w:val="21"/>
        </w:rPr>
        <w:t xml:space="preserve">D.  Overplowing destroyed native grasses that held topsoil in place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5.  </w:t>
      </w:r>
      <w:r>
        <w:rPr>
          <w:rFonts w:ascii="Calibri" w:cs="Calibri" w:eastAsia="Calibri" w:hAnsi="Calibri"/>
          <w:b/>
          <w:bCs/>
          <w:i w:val="false"/>
          <w:iCs w:val="false"/>
          <w:color w:val="1A1A1A"/>
          <w:sz w:val="22"/>
          <w:szCs w:val="22"/>
        </w:rPr>
        <w:t xml:space="preserve">What human activity MOST contributed to causing the Dust Bowl conditions?</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Urban sprawl converted most Great Plains farmland into housing areas</w:t>
      </w:r>
    </w:p>
    <w:p>
      <w:pPr>
        <w:spacing w:after="24"/>
        <w:ind w:left="360"/>
      </w:pPr>
      <w:r>
        <w:rPr>
          <w:rFonts w:ascii="Calibri" w:cs="Calibri" w:eastAsia="Calibri" w:hAnsi="Calibri"/>
          <w:b w:val="false"/>
          <w:bCs w:val="false"/>
          <w:i w:val="false"/>
          <w:iCs w:val="false"/>
          <w:color w:val="1A1A1A"/>
          <w:sz w:val="21"/>
          <w:szCs w:val="21"/>
        </w:rPr>
        <w:t xml:space="preserve">B.  Industrial pollution from factories contaminated agricultural soil</w:t>
      </w:r>
    </w:p>
    <w:p>
      <w:pPr>
        <w:spacing w:after="24"/>
        <w:ind w:left="360"/>
      </w:pPr>
      <w:r>
        <w:rPr>
          <w:rFonts w:ascii="Calibri" w:cs="Calibri" w:eastAsia="Calibri" w:hAnsi="Calibri"/>
          <w:b w:val="false"/>
          <w:bCs w:val="false"/>
          <w:i w:val="false"/>
          <w:iCs w:val="false"/>
          <w:color w:val="1A1A1A"/>
          <w:sz w:val="21"/>
          <w:szCs w:val="21"/>
        </w:rPr>
        <w:t xml:space="preserve">C.  Overplowing destroyed native grasses that held topsoil in place</w:t>
      </w:r>
    </w:p>
    <w:p>
      <w:pPr>
        <w:spacing w:after="24"/>
        <w:ind w:left="360"/>
      </w:pPr>
      <w:r>
        <w:rPr>
          <w:rFonts w:ascii="Calibri" w:cs="Calibri" w:eastAsia="Calibri" w:hAnsi="Calibri"/>
          <w:b w:val="false"/>
          <w:bCs w:val="false"/>
          <w:i w:val="false"/>
          <w:iCs w:val="false"/>
          <w:color w:val="1A1A1A"/>
          <w:sz w:val="21"/>
          <w:szCs w:val="21"/>
        </w:rPr>
        <w:t xml:space="preserve">D.  Excessive irrigation depleted all underground water sources completely</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6.  </w:t>
      </w:r>
      <w:r>
        <w:rPr>
          <w:rFonts w:ascii="Calibri" w:cs="Calibri" w:eastAsia="Calibri" w:hAnsi="Calibri"/>
          <w:b/>
          <w:bCs/>
          <w:i w:val="false"/>
          <w:iCs w:val="false"/>
          <w:color w:val="1A1A1A"/>
          <w:sz w:val="22"/>
          <w:szCs w:val="22"/>
        </w:rPr>
        <w:t xml:space="preserve">How did the Dust Bowl impact migration patterns in the United States?</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The government relocated all Dust Bowl victims to federal housing</w:t>
      </w:r>
    </w:p>
    <w:p>
      <w:pPr>
        <w:spacing w:after="24"/>
        <w:ind w:left="360"/>
      </w:pPr>
      <w:r>
        <w:rPr>
          <w:rFonts w:ascii="Calibri" w:cs="Calibri" w:eastAsia="Calibri" w:hAnsi="Calibri"/>
          <w:b w:val="false"/>
          <w:bCs w:val="false"/>
          <w:i w:val="false"/>
          <w:iCs w:val="false"/>
          <w:color w:val="1A1A1A"/>
          <w:sz w:val="21"/>
          <w:szCs w:val="21"/>
        </w:rPr>
        <w:t xml:space="preserve">B.  Great Plains farmers moved to large industrial cities in the East</w:t>
      </w:r>
    </w:p>
    <w:p>
      <w:pPr>
        <w:spacing w:after="24"/>
        <w:ind w:left="360"/>
      </w:pPr>
      <w:r>
        <w:rPr>
          <w:rFonts w:ascii="Calibri" w:cs="Calibri" w:eastAsia="Calibri" w:hAnsi="Calibri"/>
          <w:b w:val="false"/>
          <w:bCs w:val="false"/>
          <w:i w:val="false"/>
          <w:iCs w:val="false"/>
          <w:color w:val="1A1A1A"/>
          <w:sz w:val="21"/>
          <w:szCs w:val="21"/>
        </w:rPr>
        <w:t xml:space="preserve">C.  Most affected families stayed and rebuilt their farms successfully</w:t>
      </w:r>
    </w:p>
    <w:p>
      <w:pPr>
        <w:spacing w:after="24"/>
        <w:ind w:left="360"/>
      </w:pPr>
      <w:r>
        <w:rPr>
          <w:rFonts w:ascii="Calibri" w:cs="Calibri" w:eastAsia="Calibri" w:hAnsi="Calibri"/>
          <w:b w:val="false"/>
          <w:bCs w:val="false"/>
          <w:i w:val="false"/>
          <w:iCs w:val="false"/>
          <w:color w:val="1A1A1A"/>
          <w:sz w:val="21"/>
          <w:szCs w:val="21"/>
        </w:rPr>
        <w:t xml:space="preserve">D.  Hundreds of thousands of "Okies" migrated westward to California</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7.  </w:t>
      </w:r>
      <w:r>
        <w:rPr>
          <w:rFonts w:ascii="Calibri" w:cs="Calibri" w:eastAsia="Calibri" w:hAnsi="Calibri"/>
          <w:b/>
          <w:bCs/>
          <w:i w:val="false"/>
          <w:iCs w:val="false"/>
          <w:color w:val="1A1A1A"/>
          <w:sz w:val="22"/>
          <w:szCs w:val="22"/>
        </w:rPr>
        <w:t xml:space="preserve">What were Hoovervilles, and what did they reveal about the extent of American poverty?</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Hoovervilles were government-built housing projects, although this view has been largely discredited by scholars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B.  Hoovervilles existed only in rural areas, but the historical record tells a more complex story, and this view has been largely revised by modern historical research</w:t>
      </w:r>
    </w:p>
    <w:p>
      <w:pPr>
        <w:spacing w:after="24"/>
        <w:ind w:left="360"/>
      </w:pPr>
      <w:r>
        <w:rPr>
          <w:rFonts w:ascii="Calibri" w:cs="Calibri" w:eastAsia="Calibri" w:hAnsi="Calibri"/>
          <w:b w:val="false"/>
          <w:bCs w:val="false"/>
          <w:i w:val="false"/>
          <w:iCs w:val="false"/>
          <w:color w:val="1A1A1A"/>
          <w:sz w:val="21"/>
          <w:szCs w:val="21"/>
        </w:rPr>
        <w:t xml:space="preserve">C.  They were makeshift shanty towns named sarcastically after Hoover, revealing widespread homelessness, government failure, and the depth of poverty affecting millions of Americans</w:t>
      </w:r>
    </w:p>
    <w:p>
      <w:pPr>
        <w:spacing w:after="24"/>
        <w:ind w:left="360"/>
      </w:pPr>
      <w:r>
        <w:rPr>
          <w:rFonts w:ascii="Calibri" w:cs="Calibri" w:eastAsia="Calibri" w:hAnsi="Calibri"/>
          <w:b w:val="false"/>
          <w:bCs w:val="false"/>
          <w:i w:val="false"/>
          <w:iCs w:val="false"/>
          <w:color w:val="1A1A1A"/>
          <w:sz w:val="21"/>
          <w:szCs w:val="21"/>
        </w:rPr>
        <w:t xml:space="preserve">D.  They were well-organized communities with modern amenities, but contemporary accounts suggest a different explanation and does not reflect the scholarly consensus on this topic</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8.  </w:t>
      </w:r>
      <w:r>
        <w:rPr>
          <w:rFonts w:ascii="Calibri" w:cs="Calibri" w:eastAsia="Calibri" w:hAnsi="Calibri"/>
          <w:b/>
          <w:bCs/>
          <w:i w:val="false"/>
          <w:iCs w:val="false"/>
          <w:color w:val="1A1A1A"/>
          <w:sz w:val="22"/>
          <w:szCs w:val="22"/>
        </w:rPr>
        <w:t xml:space="preserve">Which statement best explains why mass unemployment during the Great Depression had a self-reinforcing effect that made the Depression worse?</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Unemployed workers defaulted on mortgages, which primarily affected wealthy investors rather than the broader economy</w:t>
      </w:r>
    </w:p>
    <w:p>
      <w:pPr>
        <w:spacing w:after="24"/>
        <w:ind w:left="360"/>
      </w:pPr>
      <w:r>
        <w:rPr>
          <w:rFonts w:ascii="Calibri" w:cs="Calibri" w:eastAsia="Calibri" w:hAnsi="Calibri"/>
          <w:b w:val="false"/>
          <w:bCs w:val="false"/>
          <w:i w:val="false"/>
          <w:iCs w:val="false"/>
          <w:color w:val="1A1A1A"/>
          <w:sz w:val="21"/>
          <w:szCs w:val="21"/>
        </w:rPr>
        <w:t xml:space="preserve">B.  Unemployed workers migrated to cities, where they competed with existing residents for scarce jobs</w:t>
      </w:r>
    </w:p>
    <w:p>
      <w:pPr>
        <w:spacing w:after="24"/>
        <w:ind w:left="360"/>
      </w:pPr>
      <w:r>
        <w:rPr>
          <w:rFonts w:ascii="Calibri" w:cs="Calibri" w:eastAsia="Calibri" w:hAnsi="Calibri"/>
          <w:b w:val="false"/>
          <w:bCs w:val="false"/>
          <w:i w:val="false"/>
          <w:iCs w:val="false"/>
          <w:color w:val="1A1A1A"/>
          <w:sz w:val="21"/>
          <w:szCs w:val="21"/>
        </w:rPr>
        <w:t xml:space="preserve">C.  Unemployed workers voted for politicians who raised tariffs, which damaged American export markets</w:t>
      </w:r>
    </w:p>
    <w:p>
      <w:pPr>
        <w:spacing w:after="24"/>
        <w:ind w:left="360"/>
      </w:pPr>
      <w:r>
        <w:rPr>
          <w:rFonts w:ascii="Calibri" w:cs="Calibri" w:eastAsia="Calibri" w:hAnsi="Calibri"/>
          <w:b w:val="false"/>
          <w:bCs w:val="false"/>
          <w:i w:val="false"/>
          <w:iCs w:val="false"/>
          <w:color w:val="1A1A1A"/>
          <w:sz w:val="21"/>
          <w:szCs w:val="21"/>
        </w:rPr>
        <w:t xml:space="preserve">D.  Unemployed workers could not afford to purchase goods, reducing consumer demand and causing further business failures and layoffs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9.  </w:t>
      </w:r>
      <w:r>
        <w:rPr>
          <w:rFonts w:ascii="Calibri" w:cs="Calibri" w:eastAsia="Calibri" w:hAnsi="Calibri"/>
          <w:b/>
          <w:bCs/>
          <w:i w:val="false"/>
          <w:iCs w:val="false"/>
          <w:color w:val="1A1A1A"/>
          <w:sz w:val="22"/>
          <w:szCs w:val="22"/>
        </w:rPr>
        <w:t xml:space="preserve">The psychological impact of the Great Depression on American society included:</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Widespread shame, loss of identity tied to work and self-reliance,</w:t>
      </w:r>
    </w:p>
    <w:p>
      <w:pPr>
        <w:spacing w:after="24"/>
        <w:ind w:left="360"/>
      </w:pPr>
      <w:r>
        <w:rPr>
          <w:rFonts w:ascii="Calibri" w:cs="Calibri" w:eastAsia="Calibri" w:hAnsi="Calibri"/>
          <w:b w:val="false"/>
          <w:bCs w:val="false"/>
          <w:i w:val="false"/>
          <w:iCs w:val="false"/>
          <w:color w:val="1A1A1A"/>
          <w:sz w:val="21"/>
          <w:szCs w:val="21"/>
        </w:rPr>
        <w:t xml:space="preserve">B.  A shift toward individualistic values as Americans concluded that collective action was ineffective in solving economic problems</w:t>
      </w:r>
    </w:p>
    <w:p>
      <w:pPr>
        <w:spacing w:after="24"/>
        <w:ind w:left="360"/>
      </w:pPr>
      <w:r>
        <w:rPr>
          <w:rFonts w:ascii="Calibri" w:cs="Calibri" w:eastAsia="Calibri" w:hAnsi="Calibri"/>
          <w:b w:val="false"/>
          <w:bCs w:val="false"/>
          <w:i w:val="false"/>
          <w:iCs w:val="false"/>
          <w:color w:val="1A1A1A"/>
          <w:sz w:val="21"/>
          <w:szCs w:val="21"/>
        </w:rPr>
        <w:t xml:space="preserve">C.  Increased confidence in American capitalism and belief in the inevitability of continuous economic growth</w:t>
      </w:r>
    </w:p>
    <w:p>
      <w:pPr>
        <w:spacing w:after="24"/>
        <w:ind w:left="360"/>
      </w:pPr>
      <w:r>
        <w:rPr>
          <w:rFonts w:ascii="Calibri" w:cs="Calibri" w:eastAsia="Calibri" w:hAnsi="Calibri"/>
          <w:b w:val="false"/>
          <w:bCs w:val="false"/>
          <w:i w:val="false"/>
          <w:iCs w:val="false"/>
          <w:color w:val="1A1A1A"/>
          <w:sz w:val="21"/>
          <w:szCs w:val="21"/>
        </w:rPr>
        <w:t xml:space="preserve">D.  Minimal psychological impact because most Americans were accustomed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10.  </w:t>
      </w:r>
      <w:r>
        <w:rPr>
          <w:rFonts w:ascii="Calibri" w:cs="Calibri" w:eastAsia="Calibri" w:hAnsi="Calibri"/>
          <w:b/>
          <w:bCs/>
          <w:i w:val="false"/>
          <w:iCs w:val="false"/>
          <w:color w:val="1A1A1A"/>
          <w:sz w:val="22"/>
          <w:szCs w:val="22"/>
        </w:rPr>
        <w:t xml:space="preserve">How did the Reconstruction Finance Corporation represent Hoover's "trickle-down" approach to economic recovery?</w:t>
      </w:r>
      <w:r>
        <w:rPr>
          <w:rFonts w:ascii="Calibri" w:cs="Calibri" w:eastAsia="Calibri" w:hAnsi="Calibri"/>
          <w:b w:val="false"/>
          <w:bCs w:val="false"/>
          <w:i w:val="false"/>
          <w:iCs w:val="false"/>
          <w:color w:val="6B7280"/>
          <w:sz w:val="15"/>
          <w:szCs w:val="15"/>
        </w:rPr>
        <w:t xml:space="preserve">   [US.42 · DOK 2 · pre-field-test]</w:t>
      </w:r>
    </w:p>
    <w:p>
      <w:pPr>
        <w:spacing w:after="24"/>
        <w:ind w:left="360"/>
      </w:pPr>
      <w:r>
        <w:rPr>
          <w:rFonts w:ascii="Calibri" w:cs="Calibri" w:eastAsia="Calibri" w:hAnsi="Calibri"/>
          <w:b w:val="false"/>
          <w:bCs w:val="false"/>
          <w:i w:val="false"/>
          <w:iCs w:val="false"/>
          <w:color w:val="1A1A1A"/>
          <w:sz w:val="21"/>
          <w:szCs w:val="21"/>
        </w:rPr>
        <w:t xml:space="preserve">A.  The RFC provided direct relief to unemployed workers, though this interpretation lacks supporting historical evidence, which contradicts the primary source evidence from this era</w:t>
      </w:r>
    </w:p>
    <w:p>
      <w:pPr>
        <w:spacing w:after="24"/>
        <w:ind w:left="360"/>
      </w:pPr>
      <w:r>
        <w:rPr>
          <w:rFonts w:ascii="Calibri" w:cs="Calibri" w:eastAsia="Calibri" w:hAnsi="Calibri"/>
          <w:b w:val="false"/>
          <w:bCs w:val="false"/>
          <w:i w:val="false"/>
          <w:iCs w:val="false"/>
          <w:color w:val="1A1A1A"/>
          <w:sz w:val="21"/>
          <w:szCs w:val="21"/>
        </w:rPr>
        <w:t xml:space="preserve">B.  The RFC was a small, insignificant program, but this oversimplifies the complex factors at work, which contradicts the primary source evidence from this era,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C.  Hoover opposed the RFC, which contradicts the primary source evidence from this era, which ignores significant political and cultural developments of the era, which contradicts the primary source evidence from this era</w:t>
      </w:r>
    </w:p>
    <w:p>
      <w:pPr>
        <w:spacing w:after="24"/>
        <w:ind w:left="360"/>
      </w:pPr>
      <w:r>
        <w:rPr>
          <w:rFonts w:ascii="Calibri" w:cs="Calibri" w:eastAsia="Calibri" w:hAnsi="Calibri"/>
          <w:b w:val="false"/>
          <w:bCs w:val="false"/>
          <w:i w:val="false"/>
          <w:iCs w:val="false"/>
          <w:color w:val="1A1A1A"/>
          <w:sz w:val="21"/>
          <w:szCs w:val="21"/>
        </w:rPr>
        <w:t xml:space="preserve">D.  The RFC lent money to banks and large corporations, assuming benefits would eventually reach ordinary workers—a top-down approach that critics said helped the wealthy while ignoring the poor</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11.  </w:t>
      </w:r>
      <w:r>
        <w:rPr>
          <w:rFonts w:ascii="Calibri" w:cs="Calibri" w:eastAsia="Calibri" w:hAnsi="Calibri"/>
          <w:b/>
          <w:bCs/>
          <w:i w:val="false"/>
          <w:iCs w:val="false"/>
          <w:color w:val="1A1A1A"/>
          <w:sz w:val="22"/>
          <w:szCs w:val="22"/>
        </w:rPr>
        <w:t xml:space="preserve">The Reconstruction Finance Corporation (RFC), created by Hoover in 1932, was significant because it:</w:t>
      </w:r>
      <w:r>
        <w:rPr>
          <w:rFonts w:ascii="Calibri" w:cs="Calibri" w:eastAsia="Calibri" w:hAnsi="Calibri"/>
          <w:b w:val="false"/>
          <w:bCs w:val="false"/>
          <w:i w:val="false"/>
          <w:iCs w:val="false"/>
          <w:color w:val="6B7280"/>
          <w:sz w:val="15"/>
          <w:szCs w:val="15"/>
        </w:rPr>
        <w:t xml:space="preserve">   [US.42 · DOK 2 · pre-field-test]</w:t>
      </w:r>
    </w:p>
    <w:p>
      <w:pPr>
        <w:spacing w:after="24"/>
        <w:ind w:left="360"/>
      </w:pPr>
      <w:r>
        <w:rPr>
          <w:rFonts w:ascii="Calibri" w:cs="Calibri" w:eastAsia="Calibri" w:hAnsi="Calibri"/>
          <w:b w:val="false"/>
          <w:bCs w:val="false"/>
          <w:i w:val="false"/>
          <w:iCs w:val="false"/>
          <w:color w:val="1A1A1A"/>
          <w:sz w:val="21"/>
          <w:szCs w:val="21"/>
        </w:rPr>
        <w:t xml:space="preserve">A.  Loaned federal money to banks, railroads, and large corporations on the theory that stabilizing major institutions would revive the broader economy</w:t>
      </w:r>
    </w:p>
    <w:p>
      <w:pPr>
        <w:spacing w:after="24"/>
        <w:ind w:left="360"/>
      </w:pPr>
      <w:r>
        <w:rPr>
          <w:rFonts w:ascii="Calibri" w:cs="Calibri" w:eastAsia="Calibri" w:hAnsi="Calibri"/>
          <w:b w:val="false"/>
          <w:bCs w:val="false"/>
          <w:i w:val="false"/>
          <w:iCs w:val="false"/>
          <w:color w:val="1A1A1A"/>
          <w:sz w:val="21"/>
          <w:szCs w:val="21"/>
        </w:rPr>
        <w:t xml:space="preserve">B.  Nationalized failing banks by purchasing them with federal funds, absorbing their losses, and converting them to government-owned institutions</w:t>
      </w:r>
    </w:p>
    <w:p>
      <w:pPr>
        <w:spacing w:after="24"/>
        <w:ind w:left="360"/>
      </w:pPr>
      <w:r>
        <w:rPr>
          <w:rFonts w:ascii="Calibri" w:cs="Calibri" w:eastAsia="Calibri" w:hAnsi="Calibri"/>
          <w:b w:val="false"/>
          <w:bCs w:val="false"/>
          <w:i w:val="false"/>
          <w:iCs w:val="false"/>
          <w:color w:val="1A1A1A"/>
          <w:sz w:val="21"/>
          <w:szCs w:val="21"/>
        </w:rPr>
        <w:t xml:space="preserve">C.  Rebuilt war-damaged infrastructure in Western Europe as a plan to revive American export markets and stabilize trading partners</w:t>
      </w:r>
    </w:p>
    <w:p>
      <w:pPr>
        <w:spacing w:after="24"/>
        <w:ind w:left="360"/>
      </w:pPr>
      <w:r>
        <w:rPr>
          <w:rFonts w:ascii="Calibri" w:cs="Calibri" w:eastAsia="Calibri" w:hAnsi="Calibri"/>
          <w:b w:val="false"/>
          <w:bCs w:val="false"/>
          <w:i w:val="false"/>
          <w:iCs w:val="false"/>
          <w:color w:val="1A1A1A"/>
          <w:sz w:val="21"/>
          <w:szCs w:val="21"/>
        </w:rPr>
        <w:t xml:space="preserve">D.  Provided direct cash relief payments to unemployed individuals and poor families to restore consumer household spending</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12.  </w:t>
      </w:r>
      <w:r>
        <w:rPr>
          <w:rFonts w:ascii="Calibri" w:cs="Calibri" w:eastAsia="Calibri" w:hAnsi="Calibri"/>
          <w:b/>
          <w:bCs/>
          <w:i w:val="false"/>
          <w:iCs w:val="false"/>
          <w:color w:val="1A1A1A"/>
          <w:sz w:val="22"/>
          <w:szCs w:val="22"/>
        </w:rPr>
        <w:t xml:space="preserve">Hoover\\'s public works projects, including the Hoover Dam (Boulder Dam), were intended to address the Depression by:</w:t>
      </w:r>
      <w:r>
        <w:rPr>
          <w:rFonts w:ascii="Calibri" w:cs="Calibri" w:eastAsia="Calibri" w:hAnsi="Calibri"/>
          <w:b w:val="false"/>
          <w:bCs w:val="false"/>
          <w:i w:val="false"/>
          <w:iCs w:val="false"/>
          <w:color w:val="6B7280"/>
          <w:sz w:val="15"/>
          <w:szCs w:val="15"/>
        </w:rPr>
        <w:t xml:space="preserve">   [US.42 · DOK 2 · pre-field-test]</w:t>
      </w:r>
    </w:p>
    <w:p>
      <w:pPr>
        <w:spacing w:after="24"/>
        <w:ind w:left="360"/>
      </w:pPr>
      <w:r>
        <w:rPr>
          <w:rFonts w:ascii="Calibri" w:cs="Calibri" w:eastAsia="Calibri" w:hAnsi="Calibri"/>
          <w:b w:val="false"/>
          <w:bCs w:val="false"/>
          <w:i w:val="false"/>
          <w:iCs w:val="false"/>
          <w:color w:val="1A1A1A"/>
          <w:sz w:val="21"/>
          <w:szCs w:val="21"/>
        </w:rPr>
        <w:t xml:space="preserve">A.  Demonstrating that the government could build infrastructure more</w:t>
      </w:r>
    </w:p>
    <w:p>
      <w:pPr>
        <w:spacing w:after="24"/>
        <w:ind w:left="360"/>
      </w:pPr>
      <w:r>
        <w:rPr>
          <w:rFonts w:ascii="Calibri" w:cs="Calibri" w:eastAsia="Calibri" w:hAnsi="Calibri"/>
          <w:b w:val="false"/>
          <w:bCs w:val="false"/>
          <w:i w:val="false"/>
          <w:iCs w:val="false"/>
          <w:color w:val="1A1A1A"/>
          <w:sz w:val="21"/>
          <w:szCs w:val="21"/>
        </w:rPr>
        <w:t xml:space="preserve">B.  Creating some employment through large construction projects while maintaining his philosophical</w:t>
      </w:r>
    </w:p>
    <w:p>
      <w:pPr>
        <w:spacing w:after="24"/>
        <w:ind w:left="360"/>
      </w:pPr>
      <w:r>
        <w:rPr>
          <w:rFonts w:ascii="Calibri" w:cs="Calibri" w:eastAsia="Calibri" w:hAnsi="Calibri"/>
          <w:b w:val="false"/>
          <w:bCs w:val="false"/>
          <w:i w:val="false"/>
          <w:iCs w:val="false"/>
          <w:color w:val="1A1A1A"/>
          <w:sz w:val="21"/>
          <w:szCs w:val="21"/>
        </w:rPr>
        <w:t xml:space="preserve">C.  Providing direct employment to all unemployed Americans through</w:t>
      </w:r>
    </w:p>
    <w:p>
      <w:pPr>
        <w:spacing w:after="24"/>
        <w:ind w:left="360"/>
      </w:pPr>
      <w:r>
        <w:rPr>
          <w:rFonts w:ascii="Calibri" w:cs="Calibri" w:eastAsia="Calibri" w:hAnsi="Calibri"/>
          <w:b w:val="false"/>
          <w:bCs w:val="false"/>
          <w:i w:val="false"/>
          <w:iCs w:val="false"/>
          <w:color w:val="1A1A1A"/>
          <w:sz w:val="21"/>
          <w:szCs w:val="21"/>
        </w:rPr>
        <w:t xml:space="preserve">D.  Replacing private construction companies with government-operated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13.  </w:t>
      </w:r>
      <w:r>
        <w:rPr>
          <w:rFonts w:ascii="Calibri" w:cs="Calibri" w:eastAsia="Calibri" w:hAnsi="Calibri"/>
          <w:b/>
          <w:bCs/>
          <w:i w:val="false"/>
          <w:iCs w:val="false"/>
          <w:color w:val="1A1A1A"/>
          <w:sz w:val="22"/>
          <w:szCs w:val="22"/>
        </w:rPr>
        <w:t xml:space="preserve">How did New Deal financial reforms like the FDIC and SEC restore confidence in American economic institutions?</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FDIC guaranteed deposits to eliminate bank runs, while SEC regulated stock markets and required transparency, together stabilizing the financial system and restoring investor confidence</w:t>
      </w:r>
    </w:p>
    <w:p>
      <w:pPr>
        <w:spacing w:after="24"/>
        <w:ind w:left="360"/>
      </w:pPr>
      <w:r>
        <w:rPr>
          <w:rFonts w:ascii="Calibri" w:cs="Calibri" w:eastAsia="Calibri" w:hAnsi="Calibri"/>
          <w:b w:val="false"/>
          <w:bCs w:val="false"/>
          <w:i w:val="false"/>
          <w:iCs w:val="false"/>
          <w:color w:val="1A1A1A"/>
          <w:sz w:val="21"/>
          <w:szCs w:val="21"/>
        </w:rPr>
        <w:t xml:space="preserve">B.  Financial reforms had no impact on public confidence, which represents a common misconception about the period, though this interpretation lacks supporting historical evidence</w:t>
      </w:r>
    </w:p>
    <w:p>
      <w:pPr>
        <w:spacing w:after="24"/>
        <w:ind w:left="360"/>
      </w:pPr>
      <w:r>
        <w:rPr>
          <w:rFonts w:ascii="Calibri" w:cs="Calibri" w:eastAsia="Calibri" w:hAnsi="Calibri"/>
          <w:b w:val="false"/>
          <w:bCs w:val="false"/>
          <w:i w:val="false"/>
          <w:iCs w:val="false"/>
          <w:color w:val="1A1A1A"/>
          <w:sz w:val="21"/>
          <w:szCs w:val="21"/>
        </w:rPr>
        <w:t xml:space="preserve">C.  These agencies were eliminated after the Depression, but the historical record tells a more complex story, and this view has been largely revised by modern historical research</w:t>
      </w:r>
    </w:p>
    <w:p>
      <w:pPr>
        <w:spacing w:after="24"/>
        <w:ind w:left="360"/>
      </w:pPr>
      <w:r>
        <w:rPr>
          <w:rFonts w:ascii="Calibri" w:cs="Calibri" w:eastAsia="Calibri" w:hAnsi="Calibri"/>
          <w:b w:val="false"/>
          <w:bCs w:val="false"/>
          <w:i w:val="false"/>
          <w:iCs w:val="false"/>
          <w:color w:val="1A1A1A"/>
          <w:sz w:val="21"/>
          <w:szCs w:val="21"/>
        </w:rPr>
        <w:t xml:space="preserve">D.  Banks and stock markets remained unregulated, although historical sources do not support this conclusion, which contradicts the primary source evidence from this era</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14.  </w:t>
      </w:r>
      <w:r>
        <w:rPr>
          <w:rFonts w:ascii="Calibri" w:cs="Calibri" w:eastAsia="Calibri" w:hAnsi="Calibri"/>
          <w:b/>
          <w:bCs/>
          <w:i w:val="false"/>
          <w:iCs w:val="false"/>
          <w:color w:val="1A1A1A"/>
          <w:sz w:val="22"/>
          <w:szCs w:val="22"/>
        </w:rPr>
        <w:t xml:space="preserve">The Tennessee Valley Authority (TVA), established May 18, 1933, was chosen to focus on the Tennessee River Valley specifically because:</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Congress chose Tennessee because it was the home state of the most</w:t>
      </w:r>
    </w:p>
    <w:p>
      <w:pPr>
        <w:spacing w:after="24"/>
        <w:ind w:left="360"/>
      </w:pPr>
      <w:r>
        <w:rPr>
          <w:rFonts w:ascii="Calibri" w:cs="Calibri" w:eastAsia="Calibri" w:hAnsi="Calibri"/>
          <w:b w:val="false"/>
          <w:bCs w:val="false"/>
          <w:i w:val="false"/>
          <w:iCs w:val="false"/>
          <w:color w:val="1A1A1A"/>
          <w:sz w:val="21"/>
          <w:szCs w:val="21"/>
        </w:rPr>
        <w:t xml:space="preserve">B.  The region was among the most economically impoverished in America,</w:t>
      </w:r>
    </w:p>
    <w:p>
      <w:pPr>
        <w:spacing w:after="24"/>
        <w:ind w:left="360"/>
      </w:pPr>
      <w:r>
        <w:rPr>
          <w:rFonts w:ascii="Calibri" w:cs="Calibri" w:eastAsia="Calibri" w:hAnsi="Calibri"/>
          <w:b w:val="false"/>
          <w:bCs w:val="false"/>
          <w:i w:val="false"/>
          <w:iCs w:val="false"/>
          <w:color w:val="1A1A1A"/>
          <w:sz w:val="21"/>
          <w:szCs w:val="21"/>
        </w:rPr>
        <w:t xml:space="preserve">C.  The Tennessee Valley had the largest concentration of industrial workers needing employment in the South</w:t>
      </w:r>
    </w:p>
    <w:p>
      <w:pPr>
        <w:spacing w:after="24"/>
        <w:ind w:left="360"/>
      </w:pPr>
      <w:r>
        <w:rPr>
          <w:rFonts w:ascii="Calibri" w:cs="Calibri" w:eastAsia="Calibri" w:hAnsi="Calibri"/>
          <w:b w:val="false"/>
          <w:bCs w:val="false"/>
          <w:i w:val="false"/>
          <w:iCs w:val="false"/>
          <w:color w:val="1A1A1A"/>
          <w:sz w:val="21"/>
          <w:szCs w:val="21"/>
        </w:rPr>
        <w:t xml:space="preserve">D.  The Tennessee Valley was already the most prosperous agricultural region in the South and could absorb investment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15.  </w:t>
      </w:r>
      <w:r>
        <w:rPr>
          <w:rFonts w:ascii="Calibri" w:cs="Calibri" w:eastAsia="Calibri" w:hAnsi="Calibri"/>
          <w:b/>
          <w:bCs/>
          <w:i w:val="false"/>
          <w:iCs w:val="false"/>
          <w:color w:val="1A1A1A"/>
          <w:sz w:val="22"/>
          <w:szCs w:val="22"/>
        </w:rPr>
        <w:t xml:space="preserve">The New Deal\\'s relief programs (CCC, WPA) differed from direct cash payments to the unemployed in which important way?</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Relief programs were administered by state governments while cash</w:t>
      </w:r>
    </w:p>
    <w:p>
      <w:pPr>
        <w:spacing w:after="24"/>
        <w:ind w:left="360"/>
      </w:pPr>
      <w:r>
        <w:rPr>
          <w:rFonts w:ascii="Calibri" w:cs="Calibri" w:eastAsia="Calibri" w:hAnsi="Calibri"/>
          <w:b w:val="false"/>
          <w:bCs w:val="false"/>
          <w:i w:val="false"/>
          <w:iCs w:val="false"/>
          <w:color w:val="1A1A1A"/>
          <w:sz w:val="21"/>
          <w:szCs w:val="21"/>
        </w:rPr>
        <w:t xml:space="preserve">B.  Relief programs were temporary while cash payments would have been intended as permanent entitlements</w:t>
      </w:r>
    </w:p>
    <w:p>
      <w:pPr>
        <w:spacing w:after="24"/>
        <w:ind w:left="360"/>
      </w:pPr>
      <w:r>
        <w:rPr>
          <w:rFonts w:ascii="Calibri" w:cs="Calibri" w:eastAsia="Calibri" w:hAnsi="Calibri"/>
          <w:b w:val="false"/>
          <w:bCs w:val="false"/>
          <w:i w:val="false"/>
          <w:iCs w:val="false"/>
          <w:color w:val="1A1A1A"/>
          <w:sz w:val="21"/>
          <w:szCs w:val="21"/>
        </w:rPr>
        <w:t xml:space="preserve">C.  Relief programs put unemployed Americans to work producing public</w:t>
      </w:r>
    </w:p>
    <w:p>
      <w:pPr>
        <w:spacing w:after="24"/>
        <w:ind w:left="360"/>
      </w:pPr>
      <w:r>
        <w:rPr>
          <w:rFonts w:ascii="Calibri" w:cs="Calibri" w:eastAsia="Calibri" w:hAnsi="Calibri"/>
          <w:b w:val="false"/>
          <w:bCs w:val="false"/>
          <w:i w:val="false"/>
          <w:iCs w:val="false"/>
          <w:color w:val="1A1A1A"/>
          <w:sz w:val="21"/>
          <w:szCs w:val="21"/>
        </w:rPr>
        <w:t xml:space="preserve">D.  Relief programs targeted only young men under 25 while cash payments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16.  </w:t>
      </w:r>
      <w:r>
        <w:rPr>
          <w:rFonts w:ascii="Calibri" w:cs="Calibri" w:eastAsia="Calibri" w:hAnsi="Calibri"/>
          <w:b/>
          <w:bCs/>
          <w:i w:val="false"/>
          <w:iCs w:val="false"/>
          <w:color w:val="1A1A1A"/>
          <w:sz w:val="22"/>
          <w:szCs w:val="22"/>
        </w:rPr>
        <w:t xml:space="preserve">The Supreme Court struck down several major New Deal programs in 1935--1936, ruling them unconstitutional primarily because:</w:t>
      </w:r>
      <w:r>
        <w:rPr>
          <w:rFonts w:ascii="Calibri" w:cs="Calibri" w:eastAsia="Calibri" w:hAnsi="Calibri"/>
          <w:b w:val="false"/>
          <w:bCs w:val="false"/>
          <w:i w:val="false"/>
          <w:iCs w:val="false"/>
          <w:color w:val="6B7280"/>
          <w:sz w:val="15"/>
          <w:szCs w:val="15"/>
        </w:rPr>
        <w:t xml:space="preserve">   [US.44 · DOK 2 · pre-field-test]</w:t>
      </w:r>
    </w:p>
    <w:p>
      <w:pPr>
        <w:spacing w:after="24"/>
        <w:ind w:left="360"/>
      </w:pPr>
      <w:r>
        <w:rPr>
          <w:rFonts w:ascii="Calibri" w:cs="Calibri" w:eastAsia="Calibri" w:hAnsi="Calibri"/>
          <w:b w:val="false"/>
          <w:bCs w:val="false"/>
          <w:i w:val="false"/>
          <w:iCs w:val="false"/>
          <w:color w:val="1A1A1A"/>
          <w:sz w:val="21"/>
          <w:szCs w:val="21"/>
        </w:rPr>
        <w:t xml:space="preserve">A.  The programs violated the First Amendment\\'s protection of freedom</w:t>
      </w:r>
    </w:p>
    <w:p>
      <w:pPr>
        <w:spacing w:after="24"/>
        <w:ind w:left="360"/>
      </w:pPr>
      <w:r>
        <w:rPr>
          <w:rFonts w:ascii="Calibri" w:cs="Calibri" w:eastAsia="Calibri" w:hAnsi="Calibri"/>
          <w:b w:val="false"/>
          <w:bCs w:val="false"/>
          <w:i w:val="false"/>
          <w:iCs w:val="false"/>
          <w:color w:val="1A1A1A"/>
          <w:sz w:val="21"/>
          <w:szCs w:val="21"/>
        </w:rPr>
        <w:t xml:space="preserve">B.  The programs exceeded Congress\\'s authority under the Commerce</w:t>
      </w:r>
    </w:p>
    <w:p>
      <w:pPr>
        <w:spacing w:after="24"/>
        <w:ind w:left="360"/>
      </w:pPr>
      <w:r>
        <w:rPr>
          <w:rFonts w:ascii="Calibri" w:cs="Calibri" w:eastAsia="Calibri" w:hAnsi="Calibri"/>
          <w:b w:val="false"/>
          <w:bCs w:val="false"/>
          <w:i w:val="false"/>
          <w:iCs w:val="false"/>
          <w:color w:val="1A1A1A"/>
          <w:sz w:val="21"/>
          <w:szCs w:val="21"/>
        </w:rPr>
        <w:t xml:space="preserve">C.  FDR had signed the programs without adequate congressional debate,</w:t>
      </w:r>
    </w:p>
    <w:p>
      <w:pPr>
        <w:spacing w:after="24"/>
        <w:ind w:left="360"/>
      </w:pPr>
      <w:r>
        <w:rPr>
          <w:rFonts w:ascii="Calibri" w:cs="Calibri" w:eastAsia="Calibri" w:hAnsi="Calibri"/>
          <w:b w:val="false"/>
          <w:bCs w:val="false"/>
          <w:i w:val="false"/>
          <w:iCs w:val="false"/>
          <w:color w:val="1A1A1A"/>
          <w:sz w:val="21"/>
          <w:szCs w:val="21"/>
        </w:rPr>
        <w:t xml:space="preserve">D.  The programs were found to discriminate against small businesses in favor of large corporations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17.  </w:t>
      </w:r>
      <w:r>
        <w:rPr>
          <w:rFonts w:ascii="Calibri" w:cs="Calibri" w:eastAsia="Calibri" w:hAnsi="Calibri"/>
          <w:b/>
          <w:bCs/>
          <w:i w:val="false"/>
          <w:iCs w:val="false"/>
          <w:color w:val="1A1A1A"/>
          <w:sz w:val="22"/>
          <w:szCs w:val="22"/>
        </w:rPr>
        <w:t xml:space="preserve">FDR's court-packing plan (1937) proposed adding up to six justices to:</w:t>
      </w:r>
      <w:r>
        <w:rPr>
          <w:rFonts w:ascii="Calibri" w:cs="Calibri" w:eastAsia="Calibri" w:hAnsi="Calibri"/>
          <w:b w:val="false"/>
          <w:bCs w:val="false"/>
          <w:i w:val="false"/>
          <w:iCs w:val="false"/>
          <w:color w:val="6B7280"/>
          <w:sz w:val="15"/>
          <w:szCs w:val="15"/>
        </w:rPr>
        <w:t xml:space="preserve">   [US.44 · DOK 1 · pre-field-test]</w:t>
      </w:r>
    </w:p>
    <w:p>
      <w:pPr>
        <w:spacing w:after="24"/>
        <w:ind w:left="360"/>
      </w:pPr>
      <w:r>
        <w:rPr>
          <w:rFonts w:ascii="Calibri" w:cs="Calibri" w:eastAsia="Calibri" w:hAnsi="Calibri"/>
          <w:b w:val="false"/>
          <w:bCs w:val="false"/>
          <w:i w:val="false"/>
          <w:iCs w:val="false"/>
          <w:color w:val="1A1A1A"/>
          <w:sz w:val="21"/>
          <w:szCs w:val="21"/>
        </w:rPr>
        <w:t xml:space="preserve">A.  Speed up case processing with more justices</w:t>
      </w:r>
    </w:p>
    <w:p>
      <w:pPr>
        <w:spacing w:after="24"/>
        <w:ind w:left="360"/>
      </w:pPr>
      <w:r>
        <w:rPr>
          <w:rFonts w:ascii="Calibri" w:cs="Calibri" w:eastAsia="Calibri" w:hAnsi="Calibri"/>
          <w:b w:val="false"/>
          <w:bCs w:val="false"/>
          <w:i w:val="false"/>
          <w:iCs w:val="false"/>
          <w:color w:val="1A1A1A"/>
          <w:sz w:val="21"/>
          <w:szCs w:val="21"/>
        </w:rPr>
        <w:t xml:space="preserve">B.  Prevent conservative justices over 70 from continuing to serve</w:t>
      </w:r>
    </w:p>
    <w:p>
      <w:pPr>
        <w:spacing w:after="24"/>
        <w:ind w:left="360"/>
      </w:pPr>
      <w:r>
        <w:rPr>
          <w:rFonts w:ascii="Calibri" w:cs="Calibri" w:eastAsia="Calibri" w:hAnsi="Calibri"/>
          <w:b w:val="false"/>
          <w:bCs w:val="false"/>
          <w:i w:val="false"/>
          <w:iCs w:val="false"/>
          <w:color w:val="1A1A1A"/>
          <w:sz w:val="21"/>
          <w:szCs w:val="21"/>
        </w:rPr>
        <w:t xml:space="preserve">C.  Overcome a 'Four Horsemen' bloc blocking New Deal programs</w:t>
      </w:r>
    </w:p>
    <w:p>
      <w:pPr>
        <w:spacing w:after="24"/>
        <w:ind w:left="360"/>
      </w:pPr>
      <w:r>
        <w:rPr>
          <w:rFonts w:ascii="Calibri" w:cs="Calibri" w:eastAsia="Calibri" w:hAnsi="Calibri"/>
          <w:b w:val="false"/>
          <w:bCs w:val="false"/>
          <w:i w:val="false"/>
          <w:iCs w:val="false"/>
          <w:color w:val="1A1A1A"/>
          <w:sz w:val="21"/>
          <w:szCs w:val="21"/>
        </w:rPr>
        <w:t xml:space="preserve">D.  Ensure a 9-3 majority upholding New Deal legislation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18.  </w:t>
      </w:r>
      <w:r>
        <w:rPr>
          <w:rFonts w:ascii="Calibri" w:cs="Calibri" w:eastAsia="Calibri" w:hAnsi="Calibri"/>
          <w:b/>
          <w:bCs/>
          <w:i w:val="false"/>
          <w:iCs w:val="false"/>
          <w:color w:val="1A1A1A"/>
          <w:sz w:val="22"/>
          <w:szCs w:val="22"/>
        </w:rPr>
        <w:t xml:space="preserve">Why did critics charge that New Deal programs represented "socialism," and how valid were these accusations?</w:t>
      </w:r>
      <w:r>
        <w:rPr>
          <w:rFonts w:ascii="Calibri" w:cs="Calibri" w:eastAsia="Calibri" w:hAnsi="Calibri"/>
          <w:b w:val="false"/>
          <w:bCs w:val="false"/>
          <w:i w:val="false"/>
          <w:iCs w:val="false"/>
          <w:color w:val="6B7280"/>
          <w:sz w:val="15"/>
          <w:szCs w:val="15"/>
        </w:rPr>
        <w:t xml:space="preserve">   [US.44 · DOK 3 · pre-field-test]</w:t>
      </w:r>
    </w:p>
    <w:p>
      <w:pPr>
        <w:spacing w:after="24"/>
        <w:ind w:left="360"/>
      </w:pPr>
      <w:r>
        <w:rPr>
          <w:rFonts w:ascii="Calibri" w:cs="Calibri" w:eastAsia="Calibri" w:hAnsi="Calibri"/>
          <w:b w:val="false"/>
          <w:bCs w:val="false"/>
          <w:i w:val="false"/>
          <w:iCs w:val="false"/>
          <w:color w:val="1A1A1A"/>
          <w:sz w:val="21"/>
          <w:szCs w:val="21"/>
        </w:rPr>
        <w:t xml:space="preserve">A.  Critics never used the term socialism, although this overlooks critical economic and social factors, although historical sources do not support this conclusion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B.  New Deal programs were identical to Soviet communism, which represents a common misconception about the period despite the fact that multiple contemporary sources contradict this</w:t>
      </w:r>
    </w:p>
    <w:p>
      <w:pPr>
        <w:spacing w:after="24"/>
        <w:ind w:left="360"/>
      </w:pPr>
      <w:r>
        <w:rPr>
          <w:rFonts w:ascii="Calibri" w:cs="Calibri" w:eastAsia="Calibri" w:hAnsi="Calibri"/>
          <w:b w:val="false"/>
          <w:bCs w:val="false"/>
          <w:i w:val="false"/>
          <w:iCs w:val="false"/>
          <w:color w:val="1A1A1A"/>
          <w:sz w:val="21"/>
          <w:szCs w:val="21"/>
        </w:rPr>
        <w:t xml:space="preserve">C.  All business leaders supported the New Deal, despite limited evidence supporting this interpretation, but closer analysis reveals a more complicated historical reality when examined alongside the available primary and secondary sources</w:t>
      </w:r>
    </w:p>
    <w:p>
      <w:pPr>
        <w:spacing w:after="24"/>
        <w:ind w:left="360"/>
      </w:pPr>
      <w:r>
        <w:rPr>
          <w:rFonts w:ascii="Calibri" w:cs="Calibri" w:eastAsia="Calibri" w:hAnsi="Calibri"/>
          <w:b w:val="false"/>
          <w:bCs w:val="false"/>
          <w:i w:val="false"/>
          <w:iCs w:val="false"/>
          <w:color w:val="1A1A1A"/>
          <w:sz w:val="21"/>
          <w:szCs w:val="21"/>
        </w:rPr>
        <w:t xml:space="preserve">D.  Critics argued increased regulation and redistribution resembled socialism, but New Deal largely preserved private ownership while reforming capitalism rather than establishing government ownership of industry</w:t>
      </w:r>
    </w:p>
    <w:p>
      <w:pPr>
        <w:spacing w:after="60"/>
      </w:pPr>
      <w:r>
        <w:rPr>
          <w:rFonts w:ascii="Calibri" w:cs="Calibri" w:eastAsia="Calibri" w:hAnsi="Calibri"/>
          <w:b w:val="false"/>
          <w:bCs w:val="false"/>
          <w:i w:val="false"/>
          <w:iCs w:val="false"/>
          <w:color w:val="1A1A1A"/>
          <w:sz w:val="8"/>
          <w:szCs w:val="8"/>
        </w:rPr>
        <w:t xml:space="preserve"/>
      </w:r>
    </w:p>
    <w:p>
      <w:pPr>
        <w:pStyle w:val="Heading1"/>
        <w:keepNext/>
        <w:pageBreakBefore/>
        <w:spacing w:after="90" w:before="200"/>
      </w:pPr>
      <w:r>
        <w:rPr>
          <w:rFonts w:ascii="Calibri" w:cs="Calibri" w:eastAsia="Calibri" w:hAnsi="Calibri"/>
          <w:b/>
          <w:bCs/>
          <w:i w:val="false"/>
          <w:iCs w:val="false"/>
          <w:color w:val="1B2A4A"/>
          <w:sz w:val="36"/>
          <w:szCs w:val="36"/>
        </w:rPr>
        <w:t xml:space="preserve">Part 3 — Unit Summative · Form B</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DIRECTIONS</w:t>
            </w:r>
          </w:p>
          <w:p>
            <w:pPr>
              <w:spacing w:after="40"/>
            </w:pPr>
            <w:r>
              <w:rPr>
                <w:rFonts w:ascii="Calibri" w:cs="Calibri" w:eastAsia="Calibri" w:hAnsi="Calibri"/>
                <w:b w:val="false"/>
                <w:bCs w:val="false"/>
                <w:i w:val="false"/>
                <w:iCs w:val="false"/>
                <w:color w:val="1A1A1A"/>
                <w:sz w:val="22"/>
                <w:szCs w:val="22"/>
              </w:rPr>
              <w:t xml:space="preserve">Choose the best answer for each question. Classroom-formative · pre-field-test (pre-calibration) — not a secure TCAP form. First administration is what calibrates these items.</w:t>
            </w:r>
          </w:p>
        </w:tc>
      </w:tr>
    </w:tbl>
    <w:p>
      <w:pPr>
        <w:spacing w:after="80"/>
      </w:pPr>
      <w:r>
        <w:rPr>
          <w:rFonts w:ascii="Calibri" w:cs="Calibri" w:eastAsia="Calibri" w:hAnsi="Calibri"/>
          <w:b w:val="false"/>
          <w:bCs w:val="false"/>
          <w:i w:val="false"/>
          <w:iCs w:val="false"/>
          <w:color w:val="1A1A1A"/>
          <w:sz w:val="21"/>
          <w:szCs w:val="21"/>
        </w:rPr>
        <w:t xml:space="preserve">Name: ______________________________     Class / Period: __________     Date: __________</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was "Black Tuesday"?</w:t>
      </w:r>
      <w:r>
        <w:rPr>
          <w:rFonts w:ascii="Calibri" w:cs="Calibri" w:eastAsia="Calibri" w:hAnsi="Calibri"/>
          <w:b w:val="false"/>
          <w:bCs w:val="false"/>
          <w:i w:val="false"/>
          <w:iCs w:val="false"/>
          <w:color w:val="6B7280"/>
          <w:sz w:val="15"/>
          <w:szCs w:val="15"/>
        </w:rPr>
        <w:t xml:space="preserve">   [US.39 · DOK 1 · pre-field-test]</w:t>
      </w:r>
    </w:p>
    <w:p>
      <w:pPr>
        <w:spacing w:after="24"/>
        <w:ind w:left="360"/>
      </w:pPr>
      <w:r>
        <w:rPr>
          <w:rFonts w:ascii="Calibri" w:cs="Calibri" w:eastAsia="Calibri" w:hAnsi="Calibri"/>
          <w:b w:val="false"/>
          <w:bCs w:val="false"/>
          <w:i w:val="false"/>
          <w:iCs w:val="false"/>
          <w:color w:val="1A1A1A"/>
          <w:sz w:val="21"/>
          <w:szCs w:val="21"/>
        </w:rPr>
        <w:t xml:space="preserve">A.  Over 9,000 banks collapsed across the nation</w:t>
      </w:r>
    </w:p>
    <w:p>
      <w:pPr>
        <w:spacing w:after="24"/>
        <w:ind w:left="360"/>
      </w:pPr>
      <w:r>
        <w:rPr>
          <w:rFonts w:ascii="Calibri" w:cs="Calibri" w:eastAsia="Calibri" w:hAnsi="Calibri"/>
          <w:b w:val="false"/>
          <w:bCs w:val="false"/>
          <w:i w:val="false"/>
          <w:iCs w:val="false"/>
          <w:color w:val="1A1A1A"/>
          <w:sz w:val="21"/>
          <w:szCs w:val="21"/>
        </w:rPr>
        <w:t xml:space="preserve">B.  Surplus goods drove down prices, cutting profits, wages, and jobs</w:t>
      </w:r>
    </w:p>
    <w:p>
      <w:pPr>
        <w:spacing w:after="24"/>
        <w:ind w:left="360"/>
      </w:pPr>
      <w:r>
        <w:rPr>
          <w:rFonts w:ascii="Calibri" w:cs="Calibri" w:eastAsia="Calibri" w:hAnsi="Calibri"/>
          <w:b w:val="false"/>
          <w:bCs w:val="false"/>
          <w:i w:val="false"/>
          <w:iCs w:val="false"/>
          <w:color w:val="1A1A1A"/>
          <w:sz w:val="21"/>
          <w:szCs w:val="21"/>
        </w:rPr>
        <w:t xml:space="preserve">C.  October 29, 1929 - the day the stock market crashed</w:t>
      </w:r>
    </w:p>
    <w:p>
      <w:pPr>
        <w:spacing w:after="24"/>
        <w:ind w:left="360"/>
      </w:pPr>
      <w:r>
        <w:rPr>
          <w:rFonts w:ascii="Calibri" w:cs="Calibri" w:eastAsia="Calibri" w:hAnsi="Calibri"/>
          <w:b w:val="false"/>
          <w:bCs w:val="false"/>
          <w:i w:val="false"/>
          <w:iCs w:val="false"/>
          <w:color w:val="1A1A1A"/>
          <w:sz w:val="21"/>
          <w:szCs w:val="21"/>
        </w:rPr>
        <w:t xml:space="preserve">D.  Stock speculation, bank failures, overproduction, and high tariffs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does "buying on margin" mean in the context of the 1920s stock market?</w:t>
      </w:r>
      <w:r>
        <w:rPr>
          <w:rFonts w:ascii="Calibri" w:cs="Calibri" w:eastAsia="Calibri" w:hAnsi="Calibri"/>
          <w:b w:val="false"/>
          <w:bCs w:val="false"/>
          <w:i w:val="false"/>
          <w:iCs w:val="false"/>
          <w:color w:val="6B7280"/>
          <w:sz w:val="15"/>
          <w:szCs w:val="15"/>
        </w:rPr>
        <w:t xml:space="preserve">   [US.39 · DOK 1 · pre-field-test]</w:t>
      </w:r>
    </w:p>
    <w:p>
      <w:pPr>
        <w:spacing w:after="24"/>
        <w:ind w:left="360"/>
      </w:pPr>
      <w:r>
        <w:rPr>
          <w:rFonts w:ascii="Calibri" w:cs="Calibri" w:eastAsia="Calibri" w:hAnsi="Calibri"/>
          <w:b w:val="false"/>
          <w:bCs w:val="false"/>
          <w:i w:val="false"/>
          <w:iCs w:val="false"/>
          <w:color w:val="1A1A1A"/>
          <w:sz w:val="21"/>
          <w:szCs w:val="21"/>
        </w:rPr>
        <w:t xml:space="preserve">A.  Depositors lost their life savings because deposits were not insured</w:t>
      </w:r>
    </w:p>
    <w:p>
      <w:pPr>
        <w:spacing w:after="24"/>
        <w:ind w:left="360"/>
      </w:pPr>
      <w:r>
        <w:rPr>
          <w:rFonts w:ascii="Calibri" w:cs="Calibri" w:eastAsia="Calibri" w:hAnsi="Calibri"/>
          <w:b w:val="false"/>
          <w:bCs w:val="false"/>
          <w:i w:val="false"/>
          <w:iCs w:val="false"/>
          <w:color w:val="1A1A1A"/>
          <w:sz w:val="21"/>
          <w:szCs w:val="21"/>
        </w:rPr>
        <w:t xml:space="preserve">B.  Stock speculation, bank failures, overproduction, and high tariffs</w:t>
      </w:r>
    </w:p>
    <w:p>
      <w:pPr>
        <w:spacing w:after="24"/>
        <w:ind w:left="360"/>
      </w:pPr>
      <w:r>
        <w:rPr>
          <w:rFonts w:ascii="Calibri" w:cs="Calibri" w:eastAsia="Calibri" w:hAnsi="Calibri"/>
          <w:b w:val="false"/>
          <w:bCs w:val="false"/>
          <w:i w:val="false"/>
          <w:iCs w:val="false"/>
          <w:color w:val="1A1A1A"/>
          <w:sz w:val="21"/>
          <w:szCs w:val="21"/>
        </w:rPr>
        <w:t xml:space="preserve">C.  Surplus goods drove down prices, cutting profits, wages, and jobs</w:t>
      </w:r>
    </w:p>
    <w:p>
      <w:pPr>
        <w:spacing w:after="24"/>
        <w:ind w:left="360"/>
      </w:pPr>
      <w:r>
        <w:rPr>
          <w:rFonts w:ascii="Calibri" w:cs="Calibri" w:eastAsia="Calibri" w:hAnsi="Calibri"/>
          <w:b w:val="false"/>
          <w:bCs w:val="false"/>
          <w:i w:val="false"/>
          <w:iCs w:val="false"/>
          <w:color w:val="1A1A1A"/>
          <w:sz w:val="21"/>
          <w:szCs w:val="21"/>
        </w:rPr>
        <w:t xml:space="preserve">D.  Purchasing stocks with mostly borrowed money and a small down payment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  </w:t>
      </w:r>
      <w:r>
        <w:rPr>
          <w:rFonts w:ascii="Calibri" w:cs="Calibri" w:eastAsia="Calibri" w:hAnsi="Calibri"/>
          <w:b/>
          <w:bCs/>
          <w:i w:val="false"/>
          <w:iCs w:val="false"/>
          <w:color w:val="1A1A1A"/>
          <w:sz w:val="22"/>
          <w:szCs w:val="22"/>
        </w:rPr>
        <w:t xml:space="preserve">What does \\'buying on margin\\' mean in the context of 1920s stock market investing?</w:t>
      </w:r>
      <w:r>
        <w:rPr>
          <w:rFonts w:ascii="Calibri" w:cs="Calibri" w:eastAsia="Calibri" w:hAnsi="Calibri"/>
          <w:b w:val="false"/>
          <w:bCs w:val="false"/>
          <w:i w:val="false"/>
          <w:iCs w:val="false"/>
          <w:color w:val="6B7280"/>
          <w:sz w:val="15"/>
          <w:szCs w:val="15"/>
        </w:rPr>
        <w:t xml:space="preserve">   [US.39 · DOK 1 · pre-field-test]</w:t>
      </w:r>
    </w:p>
    <w:p>
      <w:pPr>
        <w:spacing w:after="24"/>
        <w:ind w:left="360"/>
      </w:pPr>
      <w:r>
        <w:rPr>
          <w:rFonts w:ascii="Calibri" w:cs="Calibri" w:eastAsia="Calibri" w:hAnsi="Calibri"/>
          <w:b w:val="false"/>
          <w:bCs w:val="false"/>
          <w:i w:val="false"/>
          <w:iCs w:val="false"/>
          <w:color w:val="1A1A1A"/>
          <w:sz w:val="21"/>
          <w:szCs w:val="21"/>
        </w:rPr>
        <w:t xml:space="preserve">A.  Borrowing money to purchase stocks, using the stock itself as collateral for the loan</w:t>
      </w:r>
    </w:p>
    <w:p>
      <w:pPr>
        <w:spacing w:after="24"/>
        <w:ind w:left="360"/>
      </w:pPr>
      <w:r>
        <w:rPr>
          <w:rFonts w:ascii="Calibri" w:cs="Calibri" w:eastAsia="Calibri" w:hAnsi="Calibri"/>
          <w:b w:val="false"/>
          <w:bCs w:val="false"/>
          <w:i w:val="false"/>
          <w:iCs w:val="false"/>
          <w:color w:val="1A1A1A"/>
          <w:sz w:val="21"/>
          <w:szCs w:val="21"/>
        </w:rPr>
        <w:t xml:space="preserve">B.  Purchasing stocks only from brokers located outside major financial centers</w:t>
      </w:r>
    </w:p>
    <w:p>
      <w:pPr>
        <w:spacing w:after="24"/>
        <w:ind w:left="360"/>
      </w:pPr>
      <w:r>
        <w:rPr>
          <w:rFonts w:ascii="Calibri" w:cs="Calibri" w:eastAsia="Calibri" w:hAnsi="Calibri"/>
          <w:b w:val="false"/>
          <w:bCs w:val="false"/>
          <w:i w:val="false"/>
          <w:iCs w:val="false"/>
          <w:color w:val="1A1A1A"/>
          <w:sz w:val="21"/>
          <w:szCs w:val="21"/>
        </w:rPr>
        <w:t xml:space="preserve">C.  Investing exclusively in agricultural commodities rather than industrial stocks</w:t>
      </w:r>
    </w:p>
    <w:p>
      <w:pPr>
        <w:spacing w:after="24"/>
        <w:ind w:left="360"/>
      </w:pPr>
      <w:r>
        <w:rPr>
          <w:rFonts w:ascii="Calibri" w:cs="Calibri" w:eastAsia="Calibri" w:hAnsi="Calibri"/>
          <w:b w:val="false"/>
          <w:bCs w:val="false"/>
          <w:i w:val="false"/>
          <w:iCs w:val="false"/>
          <w:color w:val="1A1A1A"/>
          <w:sz w:val="21"/>
          <w:szCs w:val="21"/>
        </w:rPr>
        <w:t xml:space="preserve">D.  Selling stocks at the highest possible price to maximize short-term</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4.  </w:t>
      </w:r>
      <w:r>
        <w:rPr>
          <w:rFonts w:ascii="Calibri" w:cs="Calibri" w:eastAsia="Calibri" w:hAnsi="Calibri"/>
          <w:b/>
          <w:bCs/>
          <w:i w:val="false"/>
          <w:iCs w:val="false"/>
          <w:color w:val="1A1A1A"/>
          <w:sz w:val="22"/>
          <w:szCs w:val="22"/>
        </w:rPr>
        <w:t xml:space="preserve">Which New Deal response most directly addressed long-term soil damage from the Dust Bowl?</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Severe drought combined with overplowing that destroyed the topsoil</w:t>
      </w:r>
    </w:p>
    <w:p>
      <w:pPr>
        <w:spacing w:after="24"/>
        <w:ind w:left="360"/>
      </w:pPr>
      <w:r>
        <w:rPr>
          <w:rFonts w:ascii="Calibri" w:cs="Calibri" w:eastAsia="Calibri" w:hAnsi="Calibri"/>
          <w:b w:val="false"/>
          <w:bCs w:val="false"/>
          <w:i w:val="false"/>
          <w:iCs w:val="false"/>
          <w:color w:val="1A1A1A"/>
          <w:sz w:val="21"/>
          <w:szCs w:val="21"/>
        </w:rPr>
        <w:t xml:space="preserve">B.  It displaced families, reshaped agriculture, and deepened the Depression</w:t>
      </w:r>
    </w:p>
    <w:p>
      <w:pPr>
        <w:spacing w:after="24"/>
        <w:ind w:left="360"/>
      </w:pPr>
      <w:r>
        <w:rPr>
          <w:rFonts w:ascii="Calibri" w:cs="Calibri" w:eastAsia="Calibri" w:hAnsi="Calibri"/>
          <w:b w:val="false"/>
          <w:bCs w:val="false"/>
          <w:i w:val="false"/>
          <w:iCs w:val="false"/>
          <w:color w:val="1A1A1A"/>
          <w:sz w:val="21"/>
          <w:szCs w:val="21"/>
        </w:rPr>
        <w:t xml:space="preserve">C.  A severe drought and dust storm disaster on the Great Plains in the 1930s</w:t>
      </w:r>
    </w:p>
    <w:p>
      <w:pPr>
        <w:spacing w:after="24"/>
        <w:ind w:left="360"/>
      </w:pPr>
      <w:r>
        <w:rPr>
          <w:rFonts w:ascii="Calibri" w:cs="Calibri" w:eastAsia="Calibri" w:hAnsi="Calibri"/>
          <w:b w:val="false"/>
          <w:bCs w:val="false"/>
          <w:i w:val="false"/>
          <w:iCs w:val="false"/>
          <w:color w:val="1A1A1A"/>
          <w:sz w:val="21"/>
          <w:szCs w:val="21"/>
        </w:rPr>
        <w:t xml:space="preserve">D.  Soil conservation programs promoting contour plowing and shelterbelts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5.  </w:t>
      </w:r>
      <w:r>
        <w:rPr>
          <w:rFonts w:ascii="Calibri" w:cs="Calibri" w:eastAsia="Calibri" w:hAnsi="Calibri"/>
          <w:b/>
          <w:bCs/>
          <w:i w:val="false"/>
          <w:iCs w:val="false"/>
          <w:color w:val="1A1A1A"/>
          <w:sz w:val="22"/>
          <w:szCs w:val="22"/>
        </w:rPr>
        <w:t xml:space="preserve">Which combination of factors caused the Dust Bowl?</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Decades of deep plowing that destroyed native grasses, combined with a severe multi-year drought</w:t>
      </w:r>
    </w:p>
    <w:p>
      <w:pPr>
        <w:spacing w:after="24"/>
        <w:ind w:left="360"/>
      </w:pPr>
      <w:r>
        <w:rPr>
          <w:rFonts w:ascii="Calibri" w:cs="Calibri" w:eastAsia="Calibri" w:hAnsi="Calibri"/>
          <w:b w:val="false"/>
          <w:bCs w:val="false"/>
          <w:i w:val="false"/>
          <w:iCs w:val="false"/>
          <w:color w:val="1A1A1A"/>
          <w:sz w:val="21"/>
          <w:szCs w:val="21"/>
        </w:rPr>
        <w:t xml:space="preserve">B.  Excessive rainfall eroding topsoil combined with misguided federal land-use policies</w:t>
      </w:r>
    </w:p>
    <w:p>
      <w:pPr>
        <w:spacing w:after="24"/>
        <w:ind w:left="360"/>
      </w:pPr>
      <w:r>
        <w:rPr>
          <w:rFonts w:ascii="Calibri" w:cs="Calibri" w:eastAsia="Calibri" w:hAnsi="Calibri"/>
          <w:b w:val="false"/>
          <w:bCs w:val="false"/>
          <w:i w:val="false"/>
          <w:iCs w:val="false"/>
          <w:color w:val="1A1A1A"/>
          <w:sz w:val="21"/>
          <w:szCs w:val="21"/>
        </w:rPr>
        <w:t xml:space="preserve">C.  Industrial pollution from Midwestern coal-burning factories that damaged regional vegetation</w:t>
      </w:r>
    </w:p>
    <w:p>
      <w:pPr>
        <w:spacing w:after="24"/>
        <w:ind w:left="360"/>
      </w:pPr>
      <w:r>
        <w:rPr>
          <w:rFonts w:ascii="Calibri" w:cs="Calibri" w:eastAsia="Calibri" w:hAnsi="Calibri"/>
          <w:b w:val="false"/>
          <w:bCs w:val="false"/>
          <w:i w:val="false"/>
          <w:iCs w:val="false"/>
          <w:color w:val="1A1A1A"/>
          <w:sz w:val="21"/>
          <w:szCs w:val="21"/>
        </w:rPr>
        <w:t xml:space="preserve">D.  Overgrazing by sheep that stripped the Great Plains of vegetation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6.  </w:t>
      </w:r>
      <w:r>
        <w:rPr>
          <w:rFonts w:ascii="Calibri" w:cs="Calibri" w:eastAsia="Calibri" w:hAnsi="Calibri"/>
          <w:b/>
          <w:bCs/>
          <w:i w:val="false"/>
          <w:iCs w:val="false"/>
          <w:color w:val="1A1A1A"/>
          <w:sz w:val="22"/>
          <w:szCs w:val="22"/>
        </w:rPr>
        <w:t xml:space="preserve">The \\'Okies\\' of the 1930s were people who:</w:t>
      </w:r>
      <w:r>
        <w:rPr>
          <w:rFonts w:ascii="Calibri" w:cs="Calibri" w:eastAsia="Calibri" w:hAnsi="Calibri"/>
          <w:b w:val="false"/>
          <w:bCs w:val="false"/>
          <w:i w:val="false"/>
          <w:iCs w:val="false"/>
          <w:color w:val="6B7280"/>
          <w:sz w:val="15"/>
          <w:szCs w:val="15"/>
        </w:rPr>
        <w:t xml:space="preserve">   [US.40 · DOK 2 · pre-field-test]</w:t>
      </w:r>
    </w:p>
    <w:p>
      <w:pPr>
        <w:spacing w:after="24"/>
        <w:ind w:left="360"/>
      </w:pPr>
      <w:r>
        <w:rPr>
          <w:rFonts w:ascii="Calibri" w:cs="Calibri" w:eastAsia="Calibri" w:hAnsi="Calibri"/>
          <w:b w:val="false"/>
          <w:bCs w:val="false"/>
          <w:i w:val="false"/>
          <w:iCs w:val="false"/>
          <w:color w:val="1A1A1A"/>
          <w:sz w:val="21"/>
          <w:szCs w:val="21"/>
        </w:rPr>
        <w:t xml:space="preserve">A.  Were Oklahoma state government officials who administered federal relief programs during the 1930s</w:t>
      </w:r>
    </w:p>
    <w:p>
      <w:pPr>
        <w:spacing w:after="24"/>
        <w:ind w:left="360"/>
      </w:pPr>
      <w:r>
        <w:rPr>
          <w:rFonts w:ascii="Calibri" w:cs="Calibri" w:eastAsia="Calibri" w:hAnsi="Calibri"/>
          <w:b w:val="false"/>
          <w:bCs w:val="false"/>
          <w:i w:val="false"/>
          <w:iCs w:val="false"/>
          <w:color w:val="1A1A1A"/>
          <w:sz w:val="21"/>
          <w:szCs w:val="21"/>
        </w:rPr>
        <w:t xml:space="preserve">B.  Migrated from Dust Bowl states — primarily Oklahoma — to California seeking work after their farms failed</w:t>
      </w:r>
    </w:p>
    <w:p>
      <w:pPr>
        <w:spacing w:after="24"/>
        <w:ind w:left="360"/>
      </w:pPr>
      <w:r>
        <w:rPr>
          <w:rFonts w:ascii="Calibri" w:cs="Calibri" w:eastAsia="Calibri" w:hAnsi="Calibri"/>
          <w:b w:val="false"/>
          <w:bCs w:val="false"/>
          <w:i w:val="false"/>
          <w:iCs w:val="false"/>
          <w:color w:val="1A1A1A"/>
          <w:sz w:val="21"/>
          <w:szCs w:val="21"/>
        </w:rPr>
        <w:t xml:space="preserve">C.  Were federal government agents sent to the Great Plains to document the Dust Bowl for historical records</w:t>
      </w:r>
    </w:p>
    <w:p>
      <w:pPr>
        <w:spacing w:after="24"/>
        <w:ind w:left="360"/>
      </w:pPr>
      <w:r>
        <w:rPr>
          <w:rFonts w:ascii="Calibri" w:cs="Calibri" w:eastAsia="Calibri" w:hAnsi="Calibri"/>
          <w:b w:val="false"/>
          <w:bCs w:val="false"/>
          <w:i w:val="false"/>
          <w:iCs w:val="false"/>
          <w:color w:val="1A1A1A"/>
          <w:sz w:val="21"/>
          <w:szCs w:val="21"/>
        </w:rPr>
        <w:t xml:space="preserve">D.  Were industrial workers from Oklahoma cities who relocated to urban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7.  </w:t>
      </w:r>
      <w:r>
        <w:rPr>
          <w:rFonts w:ascii="Calibri" w:cs="Calibri" w:eastAsia="Calibri" w:hAnsi="Calibri"/>
          <w:b/>
          <w:bCs/>
          <w:i w:val="false"/>
          <w:iCs w:val="false"/>
          <w:color w:val="1A1A1A"/>
          <w:sz w:val="22"/>
          <w:szCs w:val="22"/>
        </w:rPr>
        <w:t xml:space="preserve">The Civilian Conservation Corps (CCC) addressed unemployment primarily by:</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Employing young men in conservation and public works projects in national forests and parks</w:t>
      </w:r>
    </w:p>
    <w:p>
      <w:pPr>
        <w:spacing w:after="24"/>
        <w:ind w:left="360"/>
      </w:pPr>
      <w:r>
        <w:rPr>
          <w:rFonts w:ascii="Calibri" w:cs="Calibri" w:eastAsia="Calibri" w:hAnsi="Calibri"/>
          <w:b w:val="false"/>
          <w:bCs w:val="false"/>
          <w:i w:val="false"/>
          <w:iCs w:val="false"/>
          <w:color w:val="1A1A1A"/>
          <w:sz w:val="21"/>
          <w:szCs w:val="21"/>
        </w:rPr>
        <w:t xml:space="preserve">B.  Offering job training programs in industrial skills for unemployed factory workers</w:t>
      </w:r>
    </w:p>
    <w:p>
      <w:pPr>
        <w:spacing w:after="24"/>
        <w:ind w:left="360"/>
      </w:pPr>
      <w:r>
        <w:rPr>
          <w:rFonts w:ascii="Calibri" w:cs="Calibri" w:eastAsia="Calibri" w:hAnsi="Calibri"/>
          <w:b w:val="false"/>
          <w:bCs w:val="false"/>
          <w:i w:val="false"/>
          <w:iCs w:val="false"/>
          <w:color w:val="1A1A1A"/>
          <w:sz w:val="21"/>
          <w:szCs w:val="21"/>
        </w:rPr>
        <w:t xml:space="preserve">C.  Creating government-owned factories to produce goods for the domestic market</w:t>
      </w:r>
    </w:p>
    <w:p>
      <w:pPr>
        <w:spacing w:after="24"/>
        <w:ind w:left="360"/>
      </w:pPr>
      <w:r>
        <w:rPr>
          <w:rFonts w:ascii="Calibri" w:cs="Calibri" w:eastAsia="Calibri" w:hAnsi="Calibri"/>
          <w:b w:val="false"/>
          <w:bCs w:val="false"/>
          <w:i w:val="false"/>
          <w:iCs w:val="false"/>
          <w:color w:val="1A1A1A"/>
          <w:sz w:val="21"/>
          <w:szCs w:val="21"/>
        </w:rPr>
        <w:t xml:space="preserve">D.  Providing direct cash payments to unemployed workers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8.  </w:t>
      </w:r>
      <w:r>
        <w:rPr>
          <w:rFonts w:ascii="Calibri" w:cs="Calibri" w:eastAsia="Calibri" w:hAnsi="Calibri"/>
          <w:b/>
          <w:bCs/>
          <w:i w:val="false"/>
          <w:iCs w:val="false"/>
          <w:color w:val="1A1A1A"/>
          <w:sz w:val="22"/>
          <w:szCs w:val="22"/>
        </w:rPr>
        <w:t xml:space="preserve">During the Great Depression, Hoovervilles were significant as:</w:t>
      </w:r>
      <w:r>
        <w:rPr>
          <w:rFonts w:ascii="Calibri" w:cs="Calibri" w:eastAsia="Calibri" w:hAnsi="Calibri"/>
          <w:b w:val="false"/>
          <w:bCs w:val="false"/>
          <w:i w:val="false"/>
          <w:iCs w:val="false"/>
          <w:color w:val="6B7280"/>
          <w:sz w:val="15"/>
          <w:szCs w:val="15"/>
        </w:rPr>
        <w:t xml:space="preserve">   [US.41 · DOK 2 · pre-field-test]</w:t>
      </w:r>
    </w:p>
    <w:p>
      <w:pPr>
        <w:spacing w:after="24"/>
        <w:ind w:left="360"/>
      </w:pPr>
      <w:r>
        <w:rPr>
          <w:rFonts w:ascii="Calibri" w:cs="Calibri" w:eastAsia="Calibri" w:hAnsi="Calibri"/>
          <w:b w:val="false"/>
          <w:bCs w:val="false"/>
          <w:i w:val="false"/>
          <w:iCs w:val="false"/>
          <w:color w:val="1A1A1A"/>
          <w:sz w:val="21"/>
          <w:szCs w:val="21"/>
        </w:rPr>
        <w:t xml:space="preserve">A.  Concrete evidence that Hoover's relief programs were successfully housing the urban homeless population</w:t>
      </w:r>
    </w:p>
    <w:p>
      <w:pPr>
        <w:spacing w:after="24"/>
        <w:ind w:left="360"/>
      </w:pPr>
      <w:r>
        <w:rPr>
          <w:rFonts w:ascii="Calibri" w:cs="Calibri" w:eastAsia="Calibri" w:hAnsi="Calibri"/>
          <w:b w:val="false"/>
          <w:bCs w:val="false"/>
          <w:i w:val="false"/>
          <w:iCs w:val="false"/>
          <w:color w:val="1A1A1A"/>
          <w:sz w:val="21"/>
          <w:szCs w:val="21"/>
        </w:rPr>
        <w:t xml:space="preserve">B.  Visible symbols of Depression suffering and bitter commentary on Hoover's inaction</w:t>
      </w:r>
    </w:p>
    <w:p>
      <w:pPr>
        <w:spacing w:after="24"/>
        <w:ind w:left="360"/>
      </w:pPr>
      <w:r>
        <w:rPr>
          <w:rFonts w:ascii="Calibri" w:cs="Calibri" w:eastAsia="Calibri" w:hAnsi="Calibri"/>
          <w:b w:val="false"/>
          <w:bCs w:val="false"/>
          <w:i w:val="false"/>
          <w:iCs w:val="false"/>
          <w:color w:val="1A1A1A"/>
          <w:sz w:val="21"/>
          <w:szCs w:val="21"/>
        </w:rPr>
        <w:t xml:space="preserve">C.  Primarily a Western regional phenomenon concentrated in cities like Los Angeles and Seattle</w:t>
      </w:r>
    </w:p>
    <w:p>
      <w:pPr>
        <w:spacing w:after="24"/>
        <w:ind w:left="360"/>
      </w:pPr>
      <w:r>
        <w:rPr>
          <w:rFonts w:ascii="Calibri" w:cs="Calibri" w:eastAsia="Calibri" w:hAnsi="Calibri"/>
          <w:b w:val="false"/>
          <w:bCs w:val="false"/>
          <w:i w:val="false"/>
          <w:iCs w:val="false"/>
          <w:color w:val="1A1A1A"/>
          <w:sz w:val="21"/>
          <w:szCs w:val="21"/>
        </w:rPr>
        <w:t xml:space="preserve">D.  Temporary encampments quickly cleared and eliminated by arriving federal emergency relief workers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9.  </w:t>
      </w:r>
      <w:r>
        <w:rPr>
          <w:rFonts w:ascii="Calibri" w:cs="Calibri" w:eastAsia="Calibri" w:hAnsi="Calibri"/>
          <w:b/>
          <w:bCs/>
          <w:i w:val="false"/>
          <w:iCs w:val="false"/>
          <w:color w:val="1A1A1A"/>
          <w:sz w:val="22"/>
          <w:szCs w:val="22"/>
        </w:rPr>
        <w:t xml:space="preserve">What was the unemployment rate before the stock market crash in 1929?</w:t>
      </w:r>
      <w:r>
        <w:rPr>
          <w:rFonts w:ascii="Calibri" w:cs="Calibri" w:eastAsia="Calibri" w:hAnsi="Calibri"/>
          <w:b w:val="false"/>
          <w:bCs w:val="false"/>
          <w:i w:val="false"/>
          <w:iCs w:val="false"/>
          <w:color w:val="6B7280"/>
          <w:sz w:val="15"/>
          <w:szCs w:val="15"/>
        </w:rPr>
        <w:t xml:space="preserve">   [US.41 · DOK 1 · pre-field-test]</w:t>
      </w:r>
    </w:p>
    <w:p>
      <w:pPr>
        <w:spacing w:after="24"/>
        <w:ind w:left="360"/>
      </w:pPr>
      <w:r>
        <w:rPr>
          <w:rFonts w:ascii="Calibri" w:cs="Calibri" w:eastAsia="Calibri" w:hAnsi="Calibri"/>
          <w:b w:val="false"/>
          <w:bCs w:val="false"/>
          <w:i w:val="false"/>
          <w:iCs w:val="false"/>
          <w:color w:val="1A1A1A"/>
          <w:sz w:val="21"/>
          <w:szCs w:val="21"/>
        </w:rPr>
        <w:t xml:space="preserve">A.  Around 15%, which was already quite serious</w:t>
      </w:r>
    </w:p>
    <w:p>
      <w:pPr>
        <w:spacing w:after="24"/>
        <w:ind w:left="360"/>
      </w:pPr>
      <w:r>
        <w:rPr>
          <w:rFonts w:ascii="Calibri" w:cs="Calibri" w:eastAsia="Calibri" w:hAnsi="Calibri"/>
          <w:b w:val="false"/>
          <w:bCs w:val="false"/>
          <w:i w:val="false"/>
          <w:iCs w:val="false"/>
          <w:color w:val="1A1A1A"/>
          <w:sz w:val="21"/>
          <w:szCs w:val="21"/>
        </w:rPr>
        <w:t xml:space="preserve">B.  Already 25%, which signaled economic trouble</w:t>
      </w:r>
    </w:p>
    <w:p>
      <w:pPr>
        <w:spacing w:after="24"/>
        <w:ind w:left="360"/>
      </w:pPr>
      <w:r>
        <w:rPr>
          <w:rFonts w:ascii="Calibri" w:cs="Calibri" w:eastAsia="Calibri" w:hAnsi="Calibri"/>
          <w:b w:val="false"/>
          <w:bCs w:val="false"/>
          <w:i w:val="false"/>
          <w:iCs w:val="false"/>
          <w:color w:val="1A1A1A"/>
          <w:sz w:val="21"/>
          <w:szCs w:val="21"/>
        </w:rPr>
        <w:t xml:space="preserve">C.  Only about 3%, which was near full employment</w:t>
      </w:r>
    </w:p>
    <w:p>
      <w:pPr>
        <w:spacing w:after="24"/>
        <w:ind w:left="360"/>
      </w:pPr>
      <w:r>
        <w:rPr>
          <w:rFonts w:ascii="Calibri" w:cs="Calibri" w:eastAsia="Calibri" w:hAnsi="Calibri"/>
          <w:b w:val="false"/>
          <w:bCs w:val="false"/>
          <w:i w:val="false"/>
          <w:iCs w:val="false"/>
          <w:color w:val="1A1A1A"/>
          <w:sz w:val="21"/>
          <w:szCs w:val="21"/>
        </w:rPr>
        <w:t xml:space="preserve">D.  Over 50%, which made recovery nearly impossible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10.  </w:t>
      </w:r>
      <w:r>
        <w:rPr>
          <w:rFonts w:ascii="Calibri" w:cs="Calibri" w:eastAsia="Calibri" w:hAnsi="Calibri"/>
          <w:b/>
          <w:bCs/>
          <w:i w:val="false"/>
          <w:iCs w:val="false"/>
          <w:color w:val="1A1A1A"/>
          <w:sz w:val="22"/>
          <w:szCs w:val="22"/>
        </w:rPr>
        <w:t xml:space="preserve">President Hoover\\'s philosophy of \\'Rugged Individualism\\' held that:</w:t>
      </w:r>
      <w:r>
        <w:rPr>
          <w:rFonts w:ascii="Calibri" w:cs="Calibri" w:eastAsia="Calibri" w:hAnsi="Calibri"/>
          <w:b w:val="false"/>
          <w:bCs w:val="false"/>
          <w:i w:val="false"/>
          <w:iCs w:val="false"/>
          <w:color w:val="6B7280"/>
          <w:sz w:val="15"/>
          <w:szCs w:val="15"/>
        </w:rPr>
        <w:t xml:space="preserve">   [US.42 · DOK 1 · pre-field-test]</w:t>
      </w:r>
    </w:p>
    <w:p>
      <w:pPr>
        <w:spacing w:after="24"/>
        <w:ind w:left="360"/>
      </w:pPr>
      <w:r>
        <w:rPr>
          <w:rFonts w:ascii="Calibri" w:cs="Calibri" w:eastAsia="Calibri" w:hAnsi="Calibri"/>
          <w:b w:val="false"/>
          <w:bCs w:val="false"/>
          <w:i w:val="false"/>
          <w:iCs w:val="false"/>
          <w:color w:val="1A1A1A"/>
          <w:sz w:val="21"/>
          <w:szCs w:val="21"/>
        </w:rPr>
        <w:t xml:space="preserve">A.  State governments should replace the federal government as the primary providers of economic relief</w:t>
      </w:r>
    </w:p>
    <w:p>
      <w:pPr>
        <w:spacing w:after="24"/>
        <w:ind w:left="360"/>
      </w:pPr>
      <w:r>
        <w:rPr>
          <w:rFonts w:ascii="Calibri" w:cs="Calibri" w:eastAsia="Calibri" w:hAnsi="Calibri"/>
          <w:b w:val="false"/>
          <w:bCs w:val="false"/>
          <w:i w:val="false"/>
          <w:iCs w:val="false"/>
          <w:color w:val="1A1A1A"/>
          <w:sz w:val="21"/>
          <w:szCs w:val="21"/>
        </w:rPr>
        <w:t xml:space="preserve">B.  Americans should rely on their own initiative and private charity</w:t>
      </w:r>
    </w:p>
    <w:p>
      <w:pPr>
        <w:spacing w:after="24"/>
        <w:ind w:left="360"/>
      </w:pPr>
      <w:r>
        <w:rPr>
          <w:rFonts w:ascii="Calibri" w:cs="Calibri" w:eastAsia="Calibri" w:hAnsi="Calibri"/>
          <w:b w:val="false"/>
          <w:bCs w:val="false"/>
          <w:i w:val="false"/>
          <w:iCs w:val="false"/>
          <w:color w:val="1A1A1A"/>
          <w:sz w:val="21"/>
          <w:szCs w:val="21"/>
        </w:rPr>
        <w:t xml:space="preserve">C.  The federal government should directly employ all unemployed</w:t>
      </w:r>
    </w:p>
    <w:p>
      <w:pPr>
        <w:spacing w:after="24"/>
        <w:ind w:left="360"/>
      </w:pPr>
      <w:r>
        <w:rPr>
          <w:rFonts w:ascii="Calibri" w:cs="Calibri" w:eastAsia="Calibri" w:hAnsi="Calibri"/>
          <w:b w:val="false"/>
          <w:bCs w:val="false"/>
          <w:i w:val="false"/>
          <w:iCs w:val="false"/>
          <w:color w:val="1A1A1A"/>
          <w:sz w:val="21"/>
          <w:szCs w:val="21"/>
        </w:rPr>
        <w:t xml:space="preserve">D.  Industrial corporations should be nationalized to ensure workers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11.  </w:t>
      </w:r>
      <w:r>
        <w:rPr>
          <w:rFonts w:ascii="Calibri" w:cs="Calibri" w:eastAsia="Calibri" w:hAnsi="Calibri"/>
          <w:b/>
          <w:bCs/>
          <w:i w:val="false"/>
          <w:iCs w:val="false"/>
          <w:color w:val="1A1A1A"/>
          <w:sz w:val="22"/>
          <w:szCs w:val="22"/>
        </w:rPr>
        <w:t xml:space="preserve">Herbert Hoover's initial Depression response emphasized:</w:t>
      </w:r>
      <w:r>
        <w:rPr>
          <w:rFonts w:ascii="Calibri" w:cs="Calibri" w:eastAsia="Calibri" w:hAnsi="Calibri"/>
          <w:b w:val="false"/>
          <w:bCs w:val="false"/>
          <w:i w:val="false"/>
          <w:iCs w:val="false"/>
          <w:color w:val="6B7280"/>
          <w:sz w:val="15"/>
          <w:szCs w:val="15"/>
        </w:rPr>
        <w:t xml:space="preserve">   [US.42 · DOK 1 · pre-field-test]</w:t>
      </w:r>
    </w:p>
    <w:p>
      <w:pPr>
        <w:spacing w:after="24"/>
        <w:ind w:left="360"/>
      </w:pPr>
      <w:r>
        <w:rPr>
          <w:rFonts w:ascii="Calibri" w:cs="Calibri" w:eastAsia="Calibri" w:hAnsi="Calibri"/>
          <w:b w:val="false"/>
          <w:bCs w:val="false"/>
          <w:i w:val="false"/>
          <w:iCs w:val="false"/>
          <w:color w:val="1A1A1A"/>
          <w:sz w:val="21"/>
          <w:szCs w:val="21"/>
        </w:rPr>
        <w:t xml:space="preserve">A.  Immediate federal relief payments to prevent mass suffering</w:t>
      </w:r>
    </w:p>
    <w:p>
      <w:pPr>
        <w:spacing w:after="24"/>
        <w:ind w:left="360"/>
      </w:pPr>
      <w:r>
        <w:rPr>
          <w:rFonts w:ascii="Calibri" w:cs="Calibri" w:eastAsia="Calibri" w:hAnsi="Calibri"/>
          <w:b w:val="false"/>
          <w:bCs w:val="false"/>
          <w:i w:val="false"/>
          <w:iCs w:val="false"/>
          <w:color w:val="1A1A1A"/>
          <w:sz w:val="21"/>
          <w:szCs w:val="21"/>
        </w:rPr>
        <w:t xml:space="preserve">B.  Public works programs employing millions of workers</w:t>
      </w:r>
    </w:p>
    <w:p>
      <w:pPr>
        <w:spacing w:after="24"/>
        <w:ind w:left="360"/>
      </w:pPr>
      <w:r>
        <w:rPr>
          <w:rFonts w:ascii="Calibri" w:cs="Calibri" w:eastAsia="Calibri" w:hAnsi="Calibri"/>
          <w:b w:val="false"/>
          <w:bCs w:val="false"/>
          <w:i w:val="false"/>
          <w:iCs w:val="false"/>
          <w:color w:val="1A1A1A"/>
          <w:sz w:val="21"/>
          <w:szCs w:val="21"/>
        </w:rPr>
        <w:t xml:space="preserve">C.  Voluntary cooperation between businesses and local governments, opposing</w:t>
      </w:r>
    </w:p>
    <w:p>
      <w:pPr>
        <w:spacing w:after="24"/>
        <w:ind w:left="360"/>
      </w:pPr>
      <w:r>
        <w:rPr>
          <w:rFonts w:ascii="Calibri" w:cs="Calibri" w:eastAsia="Calibri" w:hAnsi="Calibri"/>
          <w:b w:val="false"/>
          <w:bCs w:val="false"/>
          <w:i w:val="false"/>
          <w:iCs w:val="false"/>
          <w:color w:val="1A1A1A"/>
          <w:sz w:val="21"/>
          <w:szCs w:val="21"/>
        </w:rPr>
        <w:t xml:space="preserve">D.  Devaluing the dollar to stimulate exports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12.  </w:t>
      </w:r>
      <w:r>
        <w:rPr>
          <w:rFonts w:ascii="Calibri" w:cs="Calibri" w:eastAsia="Calibri" w:hAnsi="Calibri"/>
          <w:b/>
          <w:bCs/>
          <w:i w:val="false"/>
          <w:iCs w:val="false"/>
          <w:color w:val="1A1A1A"/>
          <w:sz w:val="22"/>
          <w:szCs w:val="22"/>
        </w:rPr>
        <w:t xml:space="preserve">Herbert Hoover's response to the beginning of the Great Depression reflected his belief that:</w:t>
      </w:r>
      <w:r>
        <w:rPr>
          <w:rFonts w:ascii="Calibri" w:cs="Calibri" w:eastAsia="Calibri" w:hAnsi="Calibri"/>
          <w:b w:val="false"/>
          <w:bCs w:val="false"/>
          <w:i w:val="false"/>
          <w:iCs w:val="false"/>
          <w:color w:val="6B7280"/>
          <w:sz w:val="15"/>
          <w:szCs w:val="15"/>
        </w:rPr>
        <w:t xml:space="preserve">   [US.42 · DOK 1 · pre-field-test]</w:t>
      </w:r>
    </w:p>
    <w:p>
      <w:pPr>
        <w:spacing w:after="24"/>
        <w:ind w:left="360"/>
      </w:pPr>
      <w:r>
        <w:rPr>
          <w:rFonts w:ascii="Calibri" w:cs="Calibri" w:eastAsia="Calibri" w:hAnsi="Calibri"/>
          <w:b w:val="false"/>
          <w:bCs w:val="false"/>
          <w:i w:val="false"/>
          <w:iCs w:val="false"/>
          <w:color w:val="1A1A1A"/>
          <w:sz w:val="21"/>
          <w:szCs w:val="21"/>
        </w:rPr>
        <w:t xml:space="preserve">A.  Aggressive tariff increases like Smoot-Hawley would protect American industrial and farm jobs from foreign competition</w:t>
      </w:r>
    </w:p>
    <w:p>
      <w:pPr>
        <w:spacing w:after="24"/>
        <w:ind w:left="360"/>
      </w:pPr>
      <w:r>
        <w:rPr>
          <w:rFonts w:ascii="Calibri" w:cs="Calibri" w:eastAsia="Calibri" w:hAnsi="Calibri"/>
          <w:b w:val="false"/>
          <w:bCs w:val="false"/>
          <w:i w:val="false"/>
          <w:iCs w:val="false"/>
          <w:color w:val="1A1A1A"/>
          <w:sz w:val="21"/>
          <w:szCs w:val="21"/>
        </w:rPr>
        <w:t xml:space="preserve">B.  Large-scale federal public works programs could put unemployed Americans back to work quickly</w:t>
      </w:r>
    </w:p>
    <w:p>
      <w:pPr>
        <w:spacing w:after="24"/>
        <w:ind w:left="360"/>
      </w:pPr>
      <w:r>
        <w:rPr>
          <w:rFonts w:ascii="Calibri" w:cs="Calibri" w:eastAsia="Calibri" w:hAnsi="Calibri"/>
          <w:b w:val="false"/>
          <w:bCs w:val="false"/>
          <w:i w:val="false"/>
          <w:iCs w:val="false"/>
          <w:color w:val="1A1A1A"/>
          <w:sz w:val="21"/>
          <w:szCs w:val="21"/>
        </w:rPr>
        <w:t xml:space="preserve">C.  The federal government should provide direct relief payments and unemployment insurance to Americans in need</w:t>
      </w:r>
    </w:p>
    <w:p>
      <w:pPr>
        <w:spacing w:after="24"/>
        <w:ind w:left="360"/>
      </w:pPr>
      <w:r>
        <w:rPr>
          <w:rFonts w:ascii="Calibri" w:cs="Calibri" w:eastAsia="Calibri" w:hAnsi="Calibri"/>
          <w:b w:val="false"/>
          <w:bCs w:val="false"/>
          <w:i w:val="false"/>
          <w:iCs w:val="false"/>
          <w:color w:val="1A1A1A"/>
          <w:sz w:val="21"/>
          <w:szCs w:val="21"/>
        </w:rPr>
        <w:t xml:space="preserve">D.  Voluntary cooperation between business and government — without direct federal relief — could restore economic confidence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13.  </w:t>
      </w:r>
      <w:r>
        <w:rPr>
          <w:rFonts w:ascii="Calibri" w:cs="Calibri" w:eastAsia="Calibri" w:hAnsi="Calibri"/>
          <w:b/>
          <w:bCs/>
          <w:i w:val="false"/>
          <w:iCs w:val="false"/>
          <w:color w:val="1A1A1A"/>
          <w:sz w:val="22"/>
          <w:szCs w:val="22"/>
        </w:rPr>
        <w:t xml:space="preserve">The Supreme Court's opposition to New Deal programs in 1935-1936 led Roosevelt to propose:</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A constitutional amendment giving Congress authority to regulate the economy</w:t>
      </w:r>
    </w:p>
    <w:p>
      <w:pPr>
        <w:spacing w:after="24"/>
        <w:ind w:left="360"/>
      </w:pPr>
      <w:r>
        <w:rPr>
          <w:rFonts w:ascii="Calibri" w:cs="Calibri" w:eastAsia="Calibri" w:hAnsi="Calibri"/>
          <w:b w:val="false"/>
          <w:bCs w:val="false"/>
          <w:i w:val="false"/>
          <w:iCs w:val="false"/>
          <w:color w:val="1A1A1A"/>
          <w:sz w:val="21"/>
          <w:szCs w:val="21"/>
        </w:rPr>
        <w:t xml:space="preserve">B.  Legislation that would allow Congress to override Supreme Court decisions by 2/3 vote</w:t>
      </w:r>
    </w:p>
    <w:p>
      <w:pPr>
        <w:spacing w:after="24"/>
        <w:ind w:left="360"/>
      </w:pPr>
      <w:r>
        <w:rPr>
          <w:rFonts w:ascii="Calibri" w:cs="Calibri" w:eastAsia="Calibri" w:hAnsi="Calibri"/>
          <w:b w:val="false"/>
          <w:bCs w:val="false"/>
          <w:i w:val="false"/>
          <w:iCs w:val="false"/>
          <w:color w:val="1A1A1A"/>
          <w:sz w:val="21"/>
          <w:szCs w:val="21"/>
        </w:rPr>
        <w:t xml:space="preserve">C.  His 'court-packing' plan — adding one justice for each sitting justice over 70</w:t>
      </w:r>
    </w:p>
    <w:p>
      <w:pPr>
        <w:spacing w:after="24"/>
        <w:ind w:left="360"/>
      </w:pPr>
      <w:r>
        <w:rPr>
          <w:rFonts w:ascii="Calibri" w:cs="Calibri" w:eastAsia="Calibri" w:hAnsi="Calibri"/>
          <w:b w:val="false"/>
          <w:bCs w:val="false"/>
          <w:i w:val="false"/>
          <w:iCs w:val="false"/>
          <w:color w:val="1A1A1A"/>
          <w:sz w:val="21"/>
          <w:szCs w:val="21"/>
        </w:rPr>
        <w:t xml:space="preserve">D.  An executive order requiring the Supreme Court to defer to Congress on economic legislation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14.  </w:t>
      </w:r>
      <w:r>
        <w:rPr>
          <w:rFonts w:ascii="Calibri" w:cs="Calibri" w:eastAsia="Calibri" w:hAnsi="Calibri"/>
          <w:b/>
          <w:bCs/>
          <w:i w:val="false"/>
          <w:iCs w:val="false"/>
          <w:color w:val="1A1A1A"/>
          <w:sz w:val="22"/>
          <w:szCs w:val="22"/>
        </w:rPr>
        <w:t xml:space="preserve">The role of women in the New Deal was primarily shaped by:</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Equal treatment in all programs regardless of gender</w:t>
      </w:r>
    </w:p>
    <w:p>
      <w:pPr>
        <w:spacing w:after="24"/>
        <w:ind w:left="360"/>
      </w:pPr>
      <w:r>
        <w:rPr>
          <w:rFonts w:ascii="Calibri" w:cs="Calibri" w:eastAsia="Calibri" w:hAnsi="Calibri"/>
          <w:b w:val="false"/>
          <w:bCs w:val="false"/>
          <w:i w:val="false"/>
          <w:iCs w:val="false"/>
          <w:color w:val="1A1A1A"/>
          <w:sz w:val="21"/>
          <w:szCs w:val="21"/>
        </w:rPr>
        <w:t xml:space="preserve">B.  Women's activism forcing Congress to include gender equality provisions in all relief programs</w:t>
      </w:r>
    </w:p>
    <w:p>
      <w:pPr>
        <w:spacing w:after="24"/>
        <w:ind w:left="360"/>
      </w:pPr>
      <w:r>
        <w:rPr>
          <w:rFonts w:ascii="Calibri" w:cs="Calibri" w:eastAsia="Calibri" w:hAnsi="Calibri"/>
          <w:b w:val="false"/>
          <w:bCs w:val="false"/>
          <w:i w:val="false"/>
          <w:iCs w:val="false"/>
          <w:color w:val="1A1A1A"/>
          <w:sz w:val="21"/>
          <w:szCs w:val="21"/>
        </w:rPr>
        <w:t xml:space="preserve">C.  A specific New Deal program creating jobs for women comparable to the CCC for men</w:t>
      </w:r>
    </w:p>
    <w:p>
      <w:pPr>
        <w:spacing w:after="24"/>
        <w:ind w:left="360"/>
      </w:pPr>
      <w:r>
        <w:rPr>
          <w:rFonts w:ascii="Calibri" w:cs="Calibri" w:eastAsia="Calibri" w:hAnsi="Calibri"/>
          <w:b w:val="false"/>
          <w:bCs w:val="false"/>
          <w:i w:val="false"/>
          <w:iCs w:val="false"/>
          <w:color w:val="1A1A1A"/>
          <w:sz w:val="21"/>
          <w:szCs w:val="21"/>
        </w:rPr>
        <w:t xml:space="preserve">D.  Secretary of Labor Frances Perkins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15.  </w:t>
      </w:r>
      <w:r>
        <w:rPr>
          <w:rFonts w:ascii="Calibri" w:cs="Calibri" w:eastAsia="Calibri" w:hAnsi="Calibri"/>
          <w:b/>
          <w:bCs/>
          <w:i w:val="false"/>
          <w:iCs w:val="false"/>
          <w:color w:val="1A1A1A"/>
          <w:sz w:val="22"/>
          <w:szCs w:val="22"/>
        </w:rPr>
        <w:t xml:space="preserve">FDR's 'court-packing' plan (1937) proposed adding six justices to the Supreme Court and was significant because:</w:t>
      </w:r>
      <w:r>
        <w:rPr>
          <w:rFonts w:ascii="Calibri" w:cs="Calibri" w:eastAsia="Calibri" w:hAnsi="Calibri"/>
          <w:b w:val="false"/>
          <w:bCs w:val="false"/>
          <w:i w:val="false"/>
          <w:iCs w:val="false"/>
          <w:color w:val="6B7280"/>
          <w:sz w:val="15"/>
          <w:szCs w:val="15"/>
        </w:rPr>
        <w:t xml:space="preserve">   [US.43 · DOK 2 · pre-field-test]</w:t>
      </w:r>
    </w:p>
    <w:p>
      <w:pPr>
        <w:spacing w:after="24"/>
        <w:ind w:left="360"/>
      </w:pPr>
      <w:r>
        <w:rPr>
          <w:rFonts w:ascii="Calibri" w:cs="Calibri" w:eastAsia="Calibri" w:hAnsi="Calibri"/>
          <w:b w:val="false"/>
          <w:bCs w:val="false"/>
          <w:i w:val="false"/>
          <w:iCs w:val="false"/>
          <w:color w:val="1A1A1A"/>
          <w:sz w:val="21"/>
          <w:szCs w:val="21"/>
        </w:rPr>
        <w:t xml:space="preserve">A.  It failed but alarmed Congress and the public, and the Court began upholding New Deal programs anyway</w:t>
      </w:r>
    </w:p>
    <w:p>
      <w:pPr>
        <w:spacing w:after="24"/>
        <w:ind w:left="360"/>
      </w:pPr>
      <w:r>
        <w:rPr>
          <w:rFonts w:ascii="Calibri" w:cs="Calibri" w:eastAsia="Calibri" w:hAnsi="Calibri"/>
          <w:b w:val="false"/>
          <w:bCs w:val="false"/>
          <w:i w:val="false"/>
          <w:iCs w:val="false"/>
          <w:color w:val="1A1A1A"/>
          <w:sz w:val="21"/>
          <w:szCs w:val="21"/>
        </w:rPr>
        <w:t xml:space="preserve">B.  It succeeded constitutionally but damaged FDR's political standing with conservative Democrats</w:t>
      </w:r>
    </w:p>
    <w:p>
      <w:pPr>
        <w:spacing w:after="24"/>
        <w:ind w:left="360"/>
      </w:pPr>
      <w:r>
        <w:rPr>
          <w:rFonts w:ascii="Calibri" w:cs="Calibri" w:eastAsia="Calibri" w:hAnsi="Calibri"/>
          <w:b w:val="false"/>
          <w:bCs w:val="false"/>
          <w:i w:val="false"/>
          <w:iCs w:val="false"/>
          <w:color w:val="1A1A1A"/>
          <w:sz w:val="21"/>
          <w:szCs w:val="21"/>
        </w:rPr>
        <w:t xml:space="preserve">C.  It failed because the Constitution's Article III clearly prohibited changes to Court size</w:t>
      </w:r>
    </w:p>
    <w:p>
      <w:pPr>
        <w:spacing w:after="24"/>
        <w:ind w:left="360"/>
      </w:pPr>
      <w:r>
        <w:rPr>
          <w:rFonts w:ascii="Calibri" w:cs="Calibri" w:eastAsia="Calibri" w:hAnsi="Calibri"/>
          <w:b w:val="false"/>
          <w:bCs w:val="false"/>
          <w:i w:val="false"/>
          <w:iCs w:val="false"/>
          <w:color w:val="1A1A1A"/>
          <w:sz w:val="21"/>
          <w:szCs w:val="21"/>
        </w:rPr>
        <w:t xml:space="preserve">D.  It succeeded in adding justices who reversed the Court's rejection of New Deal legislation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16.  </w:t>
      </w:r>
      <w:r>
        <w:rPr>
          <w:rFonts w:ascii="Calibri" w:cs="Calibri" w:eastAsia="Calibri" w:hAnsi="Calibri"/>
          <w:b/>
          <w:bCs/>
          <w:i w:val="false"/>
          <w:iCs w:val="false"/>
          <w:color w:val="1A1A1A"/>
          <w:sz w:val="22"/>
          <w:szCs w:val="22"/>
        </w:rPr>
        <w:t xml:space="preserve">Analyze whether the New Deal saved American capitalism or fundamentally changed it.</w:t>
      </w:r>
      <w:r>
        <w:rPr>
          <w:rFonts w:ascii="Calibri" w:cs="Calibri" w:eastAsia="Calibri" w:hAnsi="Calibri"/>
          <w:b w:val="false"/>
          <w:bCs w:val="false"/>
          <w:i w:val="false"/>
          <w:iCs w:val="false"/>
          <w:color w:val="6B7280"/>
          <w:sz w:val="15"/>
          <w:szCs w:val="15"/>
        </w:rPr>
        <w:t xml:space="preserve">   [US.44 · DOK 3 · pre-field-test]</w:t>
      </w:r>
    </w:p>
    <w:p>
      <w:pPr>
        <w:spacing w:after="24"/>
        <w:ind w:left="360"/>
      </w:pPr>
      <w:r>
        <w:rPr>
          <w:rFonts w:ascii="Calibri" w:cs="Calibri" w:eastAsia="Calibri" w:hAnsi="Calibri"/>
          <w:b w:val="false"/>
          <w:bCs w:val="false"/>
          <w:i w:val="false"/>
          <w:iCs w:val="false"/>
          <w:color w:val="1A1A1A"/>
          <w:sz w:val="21"/>
          <w:szCs w:val="21"/>
        </w:rPr>
        <w:t xml:space="preserve">A.  The New Deal had no impact on capitalism, despite the fact that multiple sources contradict this view and fails to account for key developments in the broader context despite the fact that multiple contemporary sources contradict this</w:t>
      </w:r>
    </w:p>
    <w:p>
      <w:pPr>
        <w:spacing w:after="24"/>
        <w:ind w:left="360"/>
      </w:pPr>
      <w:r>
        <w:rPr>
          <w:rFonts w:ascii="Calibri" w:cs="Calibri" w:eastAsia="Calibri" w:hAnsi="Calibri"/>
          <w:b w:val="false"/>
          <w:bCs w:val="false"/>
          <w:i w:val="false"/>
          <w:iCs w:val="false"/>
          <w:color w:val="1A1A1A"/>
          <w:sz w:val="21"/>
          <w:szCs w:val="21"/>
        </w:rPr>
        <w:t xml:space="preserve">B.  The New Deal replaced capitalism with socialism, but the historical record tells a more complex story, though this interpretation lacks supporting historical evidence,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C.  The New Deal returned America to pure laissez-faire capitalism, which ignores key developments that shaped the outcome, but contemporary accounts and primary sources suggest otherwise</w:t>
      </w:r>
    </w:p>
    <w:p>
      <w:pPr>
        <w:spacing w:after="24"/>
        <w:ind w:left="360"/>
      </w:pPr>
      <w:r>
        <w:rPr>
          <w:rFonts w:ascii="Calibri" w:cs="Calibri" w:eastAsia="Calibri" w:hAnsi="Calibri"/>
          <w:b w:val="false"/>
          <w:bCs w:val="false"/>
          <w:i w:val="false"/>
          <w:iCs w:val="false"/>
          <w:color w:val="1A1A1A"/>
          <w:sz w:val="21"/>
          <w:szCs w:val="21"/>
        </w:rPr>
        <w:t xml:space="preserve">D.  The New Deal preserved capitalism while fundamentally reforming it through regulation, social safety nets, and expanded government role—creating a mixed economy that balanced free markets with government oversight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17.  </w:t>
      </w:r>
      <w:r>
        <w:rPr>
          <w:rFonts w:ascii="Calibri" w:cs="Calibri" w:eastAsia="Calibri" w:hAnsi="Calibri"/>
          <w:b/>
          <w:bCs/>
          <w:i w:val="false"/>
          <w:iCs w:val="false"/>
          <w:color w:val="1A1A1A"/>
          <w:sz w:val="22"/>
          <w:szCs w:val="22"/>
        </w:rPr>
        <w:t xml:space="preserve">Critics of the New Deal charged that Roosevelt's programs represented a dangerous move toward socialism. Defenders argued the New Deal actually saved capitalism. Which reasoning provides the strongest defense of the argument that the New Deal PRESERVED rather than threatened the capitalist system?</w:t>
      </w:r>
      <w:r>
        <w:rPr>
          <w:rFonts w:ascii="Calibri" w:cs="Calibri" w:eastAsia="Calibri" w:hAnsi="Calibri"/>
          <w:b w:val="false"/>
          <w:bCs w:val="false"/>
          <w:i w:val="false"/>
          <w:iCs w:val="false"/>
          <w:color w:val="6B7280"/>
          <w:sz w:val="15"/>
          <w:szCs w:val="15"/>
        </w:rPr>
        <w:t xml:space="preserve">   [US.44 · DOK 3 · pre-field-test]</w:t>
      </w:r>
    </w:p>
    <w:p>
      <w:pPr>
        <w:spacing w:after="24"/>
        <w:ind w:left="360"/>
      </w:pPr>
      <w:r>
        <w:rPr>
          <w:rFonts w:ascii="Calibri" w:cs="Calibri" w:eastAsia="Calibri" w:hAnsi="Calibri"/>
          <w:b w:val="false"/>
          <w:bCs w:val="false"/>
          <w:i w:val="false"/>
          <w:iCs w:val="false"/>
          <w:color w:val="1A1A1A"/>
          <w:sz w:val="21"/>
          <w:szCs w:val="21"/>
        </w:rPr>
        <w:t xml:space="preserve">A.  The New Deal preserved capitalism by using government power to restore the conditions market economies require — consumer purchasing power, banking stability, and honest financial markets — preventing the complete collapse that was fueling calls for genuinely radical alternatives.</w:t>
      </w:r>
    </w:p>
    <w:p>
      <w:pPr>
        <w:spacing w:after="24"/>
        <w:ind w:left="360"/>
      </w:pPr>
      <w:r>
        <w:rPr>
          <w:rFonts w:ascii="Calibri" w:cs="Calibri" w:eastAsia="Calibri" w:hAnsi="Calibri"/>
          <w:b w:val="false"/>
          <w:bCs w:val="false"/>
          <w:i w:val="false"/>
          <w:iCs w:val="false"/>
          <w:color w:val="1A1A1A"/>
          <w:sz w:val="21"/>
          <w:szCs w:val="21"/>
        </w:rPr>
        <w:t xml:space="preserve">B.  The New Deal preserved capitalism because Roosevelt explicitly rejected socialist proposals such as nationalizing the banking system, choosing instead to restore private banks to profitability through the FDIC.</w:t>
      </w:r>
    </w:p>
    <w:p>
      <w:pPr>
        <w:spacing w:after="24"/>
        <w:ind w:left="360"/>
      </w:pPr>
      <w:r>
        <w:rPr>
          <w:rFonts w:ascii="Calibri" w:cs="Calibri" w:eastAsia="Calibri" w:hAnsi="Calibri"/>
          <w:b w:val="false"/>
          <w:bCs w:val="false"/>
          <w:i w:val="false"/>
          <w:iCs w:val="false"/>
          <w:color w:val="1A1A1A"/>
          <w:sz w:val="21"/>
          <w:szCs w:val="21"/>
        </w:rPr>
        <w:t xml:space="preserve">C.  The New Deal preserved capitalism because it was funded entirely through taxation and borrowing rather than government ownership of businesses, ensuring that private enterprise remained the foundation of the American economy.</w:t>
      </w:r>
    </w:p>
    <w:p>
      <w:pPr>
        <w:spacing w:after="24"/>
        <w:ind w:left="360"/>
      </w:pPr>
      <w:r>
        <w:rPr>
          <w:rFonts w:ascii="Calibri" w:cs="Calibri" w:eastAsia="Calibri" w:hAnsi="Calibri"/>
          <w:b w:val="false"/>
          <w:bCs w:val="false"/>
          <w:i w:val="false"/>
          <w:iCs w:val="false"/>
          <w:color w:val="1A1A1A"/>
          <w:sz w:val="21"/>
          <w:szCs w:val="21"/>
        </w:rPr>
        <w:t xml:space="preserve">D.  The New Deal preserved capitalism because FDR's willingness to accept deficit spending demonstrated that a capitalist democracy could respond to crises more flexibly than socialist command economies.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18.  </w:t>
      </w:r>
      <w:r>
        <w:rPr>
          <w:rFonts w:ascii="Calibri" w:cs="Calibri" w:eastAsia="Calibri" w:hAnsi="Calibri"/>
          <w:b/>
          <w:bCs/>
          <w:i w:val="false"/>
          <w:iCs w:val="false"/>
          <w:color w:val="1A1A1A"/>
          <w:sz w:val="22"/>
          <w:szCs w:val="22"/>
        </w:rPr>
        <w:t xml:space="preserve">In 1937, when the Supreme Court struck down several key New Deal programs as unconstitutional, FDR proposed his 'court-packing' plan to add up to six new justices. The plan was ultimately rejected — even by many congressional Democrats. Which analysis BEST explains why even FDR's political allies opposed the court-packing plan?</w:t>
      </w:r>
      <w:r>
        <w:rPr>
          <w:rFonts w:ascii="Calibri" w:cs="Calibri" w:eastAsia="Calibri" w:hAnsi="Calibri"/>
          <w:b w:val="false"/>
          <w:bCs w:val="false"/>
          <w:i w:val="false"/>
          <w:iCs w:val="false"/>
          <w:color w:val="6B7280"/>
          <w:sz w:val="15"/>
          <w:szCs w:val="15"/>
        </w:rPr>
        <w:t xml:space="preserve">   [US.44 · DOK 3 · pre-field-test]</w:t>
      </w:r>
    </w:p>
    <w:p>
      <w:pPr>
        <w:spacing w:after="24"/>
        <w:ind w:left="360"/>
      </w:pPr>
      <w:r>
        <w:rPr>
          <w:rFonts w:ascii="Calibri" w:cs="Calibri" w:eastAsia="Calibri" w:hAnsi="Calibri"/>
          <w:b w:val="false"/>
          <w:bCs w:val="false"/>
          <w:i w:val="false"/>
          <w:iCs w:val="false"/>
          <w:color w:val="1A1A1A"/>
          <w:sz w:val="21"/>
          <w:szCs w:val="21"/>
        </w:rPr>
        <w:t xml:space="preserve">A.  Democrats opposed the plan because they feared that adding justices would increase the federal judiciary's workload, requiring additional funding that would undermine New Deal spending priorities.</w:t>
      </w:r>
    </w:p>
    <w:p>
      <w:pPr>
        <w:spacing w:after="24"/>
        <w:ind w:left="360"/>
      </w:pPr>
      <w:r>
        <w:rPr>
          <w:rFonts w:ascii="Calibri" w:cs="Calibri" w:eastAsia="Calibri" w:hAnsi="Calibri"/>
          <w:b w:val="false"/>
          <w:bCs w:val="false"/>
          <w:i w:val="false"/>
          <w:iCs w:val="false"/>
          <w:color w:val="1A1A1A"/>
          <w:sz w:val="21"/>
          <w:szCs w:val="21"/>
        </w:rPr>
        <w:t xml:space="preserve">B.  Even New Deal supporters recognized that manipulating court composition to ensure favorable rulings would undermine judicial independence as a structural protection for all future governments — a precedent they were unwilling to set regardless of their policy preferences.</w:t>
      </w:r>
    </w:p>
    <w:p>
      <w:pPr>
        <w:spacing w:after="24"/>
        <w:ind w:left="360"/>
      </w:pPr>
      <w:r>
        <w:rPr>
          <w:rFonts w:ascii="Calibri" w:cs="Calibri" w:eastAsia="Calibri" w:hAnsi="Calibri"/>
          <w:b w:val="false"/>
          <w:bCs w:val="false"/>
          <w:i w:val="false"/>
          <w:iCs w:val="false"/>
          <w:color w:val="1A1A1A"/>
          <w:sz w:val="21"/>
          <w:szCs w:val="21"/>
        </w:rPr>
        <w:t xml:space="preserve">C.  Democrats in Congress opposed court-packing because FDR had not consulted them before announcing the plan, and the lack of consultation was seen as an executive overreach that threatened the independence of the legislative branch.</w:t>
      </w:r>
    </w:p>
    <w:p>
      <w:pPr>
        <w:spacing w:after="24"/>
        <w:ind w:left="360"/>
      </w:pPr>
      <w:r>
        <w:rPr>
          <w:rFonts w:ascii="Calibri" w:cs="Calibri" w:eastAsia="Calibri" w:hAnsi="Calibri"/>
          <w:b w:val="false"/>
          <w:bCs w:val="false"/>
          <w:i w:val="false"/>
          <w:iCs w:val="false"/>
          <w:color w:val="1A1A1A"/>
          <w:sz w:val="21"/>
          <w:szCs w:val="21"/>
        </w:rPr>
        <w:t xml:space="preserve">D.  Congressional Democrats opposed the plan because they believed the Supreme Court's rulings against New Deal programs were correct on constitutional grounds, and that FDR should instead write legislation that complied with the Constitution.</w:t>
      </w:r>
    </w:p>
    <w:p>
      <w:pPr>
        <w:spacing w:after="60"/>
      </w:pPr>
      <w:r>
        <w:rPr>
          <w:rFonts w:ascii="Calibri" w:cs="Calibri" w:eastAsia="Calibri" w:hAnsi="Calibri"/>
          <w:b w:val="false"/>
          <w:bCs w:val="false"/>
          <w:i w:val="false"/>
          <w:iCs w:val="false"/>
          <w:color w:val="1A1A1A"/>
          <w:sz w:val="8"/>
          <w:szCs w:val="8"/>
        </w:rPr>
        <w:t xml:space="preserve"/>
      </w:r>
    </w:p>
    <w:p>
      <w:pPr>
        <w:pStyle w:val="Heading1"/>
        <w:keepNext/>
        <w:pageBreakBefore/>
        <w:spacing w:after="90" w:before="200"/>
      </w:pPr>
      <w:r>
        <w:rPr>
          <w:rFonts w:ascii="Calibri" w:cs="Calibri" w:eastAsia="Calibri" w:hAnsi="Calibri"/>
          <w:b/>
          <w:bCs/>
          <w:i w:val="false"/>
          <w:iCs w:val="false"/>
          <w:color w:val="1B2A4A"/>
          <w:sz w:val="36"/>
          <w:szCs w:val="36"/>
        </w:rPr>
        <w:t xml:space="preserve">Part 4 — Teacher Answer Key + Item Analysis +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READING THE ANALYSIS</w:t>
            </w:r>
          </w:p>
          <w:p>
            <w:pPr>
              <w:spacing w:after="40"/>
            </w:pPr>
            <w:r>
              <w:rPr>
                <w:rFonts w:ascii="Calibri" w:cs="Calibri" w:eastAsia="Calibri" w:hAnsi="Calibri"/>
                <w:b w:val="false"/>
                <w:bCs w:val="false"/>
                <w:i w:val="false"/>
                <w:iCs w:val="false"/>
                <w:color w:val="1A1A1A"/>
                <w:sz w:val="22"/>
                <w:szCs w:val="22"/>
              </w:rPr>
              <w:t xml:space="preserve">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spacing w:after="90" w:before="150"/>
      </w:pPr>
      <w:r>
        <w:rPr>
          <w:rFonts w:ascii="Calibri" w:cs="Calibri" w:eastAsia="Calibri" w:hAnsi="Calibri"/>
          <w:b/>
          <w:bCs/>
          <w:i w:val="false"/>
          <w:iCs w:val="false"/>
          <w:color w:val="1B2A4A"/>
          <w:sz w:val="28"/>
          <w:szCs w:val="28"/>
        </w:rPr>
        <w:t xml:space="preserve">Form A — key &amp;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900"/>
        <w:gridCol w:w="1900"/>
        <w:gridCol w:w="3948"/>
      </w:tblGrid>
      <w:tr>
        <w:trPr>
          <w:tblHeader/>
        </w:trPr>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Item</w:t>
            </w:r>
          </w:p>
        </w:tc>
        <w:tc>
          <w:tcPr>
            <w:tcW w:type="dxa" w:w="11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Standard</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DOK</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Key</w:t>
            </w:r>
          </w:p>
        </w:tc>
        <w:tc>
          <w:tcPr>
            <w:tcW w:type="dxa" w:w="1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Reporting cat.</w:t>
            </w:r>
          </w:p>
        </w:tc>
        <w:tc>
          <w:tcPr>
            <w:tcW w:type="dxa" w:w="3948"/>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What’s Next if missed (reteach)</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bl>
    <w:p>
      <w:pPr>
        <w:pStyle w:val="Heading2"/>
        <w:keepNext/>
        <w:spacing w:after="90" w:before="150"/>
      </w:pPr>
      <w:r>
        <w:rPr>
          <w:rFonts w:ascii="Calibri" w:cs="Calibri" w:eastAsia="Calibri" w:hAnsi="Calibri"/>
          <w:b/>
          <w:bCs/>
          <w:i w:val="false"/>
          <w:iCs w:val="false"/>
          <w:color w:val="1B2A4A"/>
          <w:sz w:val="28"/>
          <w:szCs w:val="28"/>
        </w:rPr>
        <w:t xml:space="preserve">Form B — key &amp;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900"/>
        <w:gridCol w:w="1900"/>
        <w:gridCol w:w="3948"/>
      </w:tblGrid>
      <w:tr>
        <w:trPr>
          <w:tblHeader/>
        </w:trPr>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Item</w:t>
            </w:r>
          </w:p>
        </w:tc>
        <w:tc>
          <w:tcPr>
            <w:tcW w:type="dxa" w:w="11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Standard</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DOK</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Key</w:t>
            </w:r>
          </w:p>
        </w:tc>
        <w:tc>
          <w:tcPr>
            <w:tcW w:type="dxa" w:w="1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Reporting cat.</w:t>
            </w:r>
          </w:p>
        </w:tc>
        <w:tc>
          <w:tcPr>
            <w:tcW w:type="dxa" w:w="3948"/>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What’s Next if missed (reteach)</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bl>
    <w:p>
      <w:pPr>
        <w:pStyle w:val="Heading2"/>
        <w:keepNext/>
        <w:spacing w:after="90" w:before="150"/>
      </w:pPr>
      <w:r>
        <w:rPr>
          <w:rFonts w:ascii="Calibri" w:cs="Calibri" w:eastAsia="Calibri" w:hAnsi="Calibri"/>
          <w:b/>
          <w:bCs/>
          <w:i w:val="false"/>
          <w:iCs w:val="false"/>
          <w:color w:val="1B2A4A"/>
          <w:sz w:val="28"/>
          <w:szCs w:val="28"/>
        </w:rPr>
        <w:t xml:space="preserve">Formative Checkpoints — key &amp;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900"/>
        <w:gridCol w:w="1900"/>
        <w:gridCol w:w="3948"/>
      </w:tblGrid>
      <w:tr>
        <w:trPr>
          <w:tblHeader/>
        </w:trPr>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Item</w:t>
            </w:r>
          </w:p>
        </w:tc>
        <w:tc>
          <w:tcPr>
            <w:tcW w:type="dxa" w:w="11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Standard</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DOK</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Key</w:t>
            </w:r>
          </w:p>
        </w:tc>
        <w:tc>
          <w:tcPr>
            <w:tcW w:type="dxa" w:w="1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Reporting cat.</w:t>
            </w:r>
          </w:p>
        </w:tc>
        <w:tc>
          <w:tcPr>
            <w:tcW w:type="dxa" w:w="3948"/>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What’s Next if missed (reteach)</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US.39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Causes of the Great Depression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The Dust Bowl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Impact of the Great Depression on the American People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Herbert Hoover's Response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FDR's New Deal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US.44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Effects and Controversies of New Deal Policies — Cornell cues + Guided Support; re-check with the Exit Ticket.</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6B7280"/>
        <w:sz w:val="16"/>
        <w:szCs w:val="16"/>
      </w:rPr>
      <w:t xml:space="preserve">U.S. History Hack™ · Unit 5 (Course Standard) © 2026 TroopToTeacher Technologies LLC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6"/>
        <w:szCs w:val="16"/>
      </w:rPr>
      <w:t xml:space="preserve">U.S. History Hack™ · Unit 5 · Assessment Book (Teacher)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2026-07-27T04:44:15.617Z</dcterms:created>
  <dcterms:modified xsi:type="dcterms:W3CDTF">2026-07-27T04:44:15.617Z</dcterms:modified>
</cp:coreProperties>
</file>

<file path=docProps/custom.xml><?xml version="1.0" encoding="utf-8"?>
<Properties xmlns="http://schemas.openxmlformats.org/officeDocument/2006/custom-properties" xmlns:vt="http://schemas.openxmlformats.org/officeDocument/2006/docPropsVTypes"/>
</file>