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Interview Transcript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29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4335"/>
        <w:gridCol w:w="2280"/>
        <w:gridCol w:w="5610"/>
        <w:tblGridChange w:id="0">
          <w:tblGrid>
            <w:gridCol w:w="735"/>
            <w:gridCol w:w="4335"/>
            <w:gridCol w:w="2280"/>
            <w:gridCol w:w="561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Patient ID: P01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Investigator: JB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Frage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Antwort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Wie komfortabel erlebst Du den Rollstuhl im täglichen Gebrauch?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  <w:highlight w:val="yellow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 ◻ 2 ◻ 3 ◻ 4 ◻ 5 ◻ 6 ◻ </w:t>
            </w:r>
            <w:r w:rsidDel="00000000" w:rsidR="00000000" w:rsidRPr="00000000">
              <w:rPr>
                <w:sz w:val="30"/>
                <w:szCs w:val="30"/>
                <w:highlight w:val="yellow"/>
                <w:rtl w:val="0"/>
              </w:rPr>
              <w:t xml:space="preserve">7 ◻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Bitte beschreibe die Probleme, die Du wahrgenommen hast.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Modus wechseln ist zeitraubend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 dauert, bis man die Bedienung ganz verstanden hat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Wie gut hat sich der Rollstuhl an verschiedene Umgebungen angepasst, welchen Du täglich begegnest? (z.B. zu Hause, draußen, öffentliche Räume)?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Grundsätzlich </w:t>
            </w:r>
            <w:r w:rsidDel="00000000" w:rsidR="00000000" w:rsidRPr="00000000">
              <w:rPr>
                <w:rtl w:val="0"/>
              </w:rPr>
              <w:t xml:space="preserve">grossartig,</w:t>
            </w:r>
            <w:r w:rsidDel="00000000" w:rsidR="00000000" w:rsidRPr="00000000">
              <w:rPr>
                <w:rtl w:val="0"/>
              </w:rPr>
              <w:t xml:space="preserve"> vor allem auch draussen auf unebenem Untergrund (z.B. Kopfsteinpflaster), da es weniger schüttelt und besser federt, im Vergleich zu einem anderen Elektrorollstuhl oder Handrollstuhl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 der Küche ist das Schwanken ungewohnt, Treppensteigen ist tolles Erlebnis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Wie zufrieden bist Du insgesamt mit dem Rollstuhl? 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 ◻ 2 ◻ 3 ◻ 4 ◻ 5 ◻ </w:t>
            </w:r>
            <w:r w:rsidDel="00000000" w:rsidR="00000000" w:rsidRPr="00000000">
              <w:rPr>
                <w:sz w:val="30"/>
                <w:szCs w:val="30"/>
                <w:highlight w:val="yellow"/>
                <w:rtl w:val="0"/>
              </w:rPr>
              <w:t xml:space="preserve">6 ◻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7 ◻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 sind deiner Meinung nach die </w:t>
            </w:r>
            <w:r w:rsidDel="00000000" w:rsidR="00000000" w:rsidRPr="00000000">
              <w:rPr>
                <w:b w:val="1"/>
                <w:rtl w:val="0"/>
              </w:rPr>
              <w:t xml:space="preserve">Vorteile </w:t>
            </w:r>
            <w:r w:rsidDel="00000000" w:rsidR="00000000" w:rsidRPr="00000000">
              <w:rPr>
                <w:rtl w:val="0"/>
              </w:rPr>
              <w:t xml:space="preserve">dieses Rollstuhls?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Treppen und Steigungen bewältigen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Outdoor fahren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Schaukeln/Schwanken während dem Fahren ist sehr angenehm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 sind deiner Meinung nach die </w:t>
            </w:r>
            <w:r w:rsidDel="00000000" w:rsidR="00000000" w:rsidRPr="00000000">
              <w:rPr>
                <w:b w:val="1"/>
                <w:rtl w:val="0"/>
              </w:rPr>
              <w:t xml:space="preserve">Nachteile </w:t>
            </w:r>
            <w:r w:rsidDel="00000000" w:rsidR="00000000" w:rsidRPr="00000000">
              <w:rPr>
                <w:rtl w:val="0"/>
              </w:rPr>
              <w:t xml:space="preserve">dieses Rollstuhls?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Rollstuhl ist sehr gross, in engen Räumen ungeeignet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5.a)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Für welche Aktivitäten </w:t>
            </w:r>
            <w:r w:rsidDel="00000000" w:rsidR="00000000" w:rsidRPr="00000000">
              <w:rPr>
                <w:b w:val="1"/>
                <w:rtl w:val="0"/>
              </w:rPr>
              <w:t xml:space="preserve">in deinem Zuhause</w:t>
            </w:r>
            <w:r w:rsidDel="00000000" w:rsidR="00000000" w:rsidRPr="00000000">
              <w:rPr>
                <w:rtl w:val="0"/>
              </w:rPr>
              <w:t xml:space="preserve"> würdest Du den Rollstuhl benutzen?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Im Haus nicht, dort benutzt er einen Rollator, möchte seine Aktivität noch so lange aufrechterhalten wie möglich</w:t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 ist die wichtigste Aktivität für dich?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Wie empfindest Du die Leistung dieses Rollstuhls bei diesen Aktivitäten?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Für welche Aktivitäten </w:t>
            </w:r>
            <w:r w:rsidDel="00000000" w:rsidR="00000000" w:rsidRPr="00000000">
              <w:rPr>
                <w:b w:val="1"/>
                <w:rtl w:val="0"/>
              </w:rPr>
              <w:t xml:space="preserve">außerhalb deines Zuhauses</w:t>
            </w:r>
            <w:r w:rsidDel="00000000" w:rsidR="00000000" w:rsidRPr="00000000">
              <w:rPr>
                <w:rtl w:val="0"/>
              </w:rPr>
              <w:t xml:space="preserve"> würdest Du den Rollstuhl benutzen?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Längere Strecken und Hindernisse bewältigen (z.B. in die Physio)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Abseits von Strassen fahren (z.B. im Wald, Rollstuhl ist geländegängig)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Reisen und Aktivitäten in Städten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Freunde treffen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Rollstuhl bietet mehr Freiheit aufgrund der längeren überwindbaren Distanzen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7.b)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Was ist die wichtigste Aktivität für dich?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Abseits von Strassen fahren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Wie empfindest Du die Leistung dieses Rollstuhls bei diesen Aktivitäten?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Sehr gut, der Rollstuhl deckt ein breites Spektrum an Möglichkeiten ab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Was ist deine allgemein wahrgenommene Anstrengung bei der Bedienung des Rollstuhls?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 ◻ 2 ◻ 3 ◻ 4 ◻ 5 ◻ </w:t>
            </w:r>
            <w:r w:rsidDel="00000000" w:rsidR="00000000" w:rsidRPr="00000000">
              <w:rPr>
                <w:sz w:val="30"/>
                <w:szCs w:val="30"/>
                <w:highlight w:val="yellow"/>
                <w:rtl w:val="0"/>
              </w:rPr>
              <w:t xml:space="preserve">6 ◻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7 ◻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Wie sicher fühlst Du dich bei der Benutzung des Geräts?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1 ◻ 2 ◻ 3 ◻ 4 ◻ 5 ◻ </w:t>
            </w:r>
            <w:r w:rsidDel="00000000" w:rsidR="00000000" w:rsidRPr="00000000">
              <w:rPr>
                <w:sz w:val="30"/>
                <w:szCs w:val="30"/>
                <w:highlight w:val="yellow"/>
                <w:rtl w:val="0"/>
              </w:rPr>
              <w:t xml:space="preserve">6 ◻</w:t>
            </w:r>
            <w:r w:rsidDel="00000000" w:rsidR="00000000" w:rsidRPr="00000000">
              <w:rPr>
                <w:sz w:val="30"/>
                <w:szCs w:val="30"/>
                <w:rtl w:val="0"/>
              </w:rPr>
              <w:t xml:space="preserve"> 7 ◻</w:t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ed Hat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C">
    <w:pPr>
      <w:pStyle w:val="Title"/>
      <w:spacing w:line="276" w:lineRule="auto"/>
      <w:rPr/>
    </w:pPr>
    <w:bookmarkStart w:colFirst="0" w:colLast="0" w:name="_heading=h.30j0zll" w:id="1"/>
    <w:bookmarkEnd w:id="1"/>
    <w:r w:rsidDel="00000000" w:rsidR="00000000" w:rsidRPr="00000000">
      <w:rPr>
        <w:rFonts w:ascii="Red Hat Display" w:cs="Red Hat Display" w:eastAsia="Red Hat Display" w:hAnsi="Red Hat Display"/>
        <w:b w:val="1"/>
        <w:color w:val="0f9bff"/>
        <w:sz w:val="40"/>
        <w:szCs w:val="40"/>
      </w:rPr>
      <w:drawing>
        <wp:inline distB="114300" distT="114300" distL="114300" distR="114300">
          <wp:extent cx="1080000" cy="19809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80000" cy="19809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5600700</wp:posOffset>
          </wp:positionH>
          <wp:positionV relativeFrom="paragraph">
            <wp:posOffset>57152</wp:posOffset>
          </wp:positionV>
          <wp:extent cx="2624138" cy="277137"/>
          <wp:effectExtent b="0" l="0" r="0" t="0"/>
          <wp:wrapNone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24138" cy="277137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edHatDisplay-regular.ttf"/><Relationship Id="rId2" Type="http://schemas.openxmlformats.org/officeDocument/2006/relationships/font" Target="fonts/RedHatDisplay-bold.ttf"/><Relationship Id="rId3" Type="http://schemas.openxmlformats.org/officeDocument/2006/relationships/font" Target="fonts/RedHatDisplay-italic.ttf"/><Relationship Id="rId4" Type="http://schemas.openxmlformats.org/officeDocument/2006/relationships/font" Target="fonts/RedHatDispl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Te6b4D0sFxsgKQdCEhpoOR+O1A==">CgMxLjAyCGguZ2pkZ3hzMgloLjMwajB6bGw4AHIhMXRYc0NuQUJoVV9McGlXOUVxcDE1c1BxemxHdzlFN2Js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