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AFFC4" w14:textId="77777777" w:rsidR="00B04F87" w:rsidRPr="00A7156D" w:rsidRDefault="006976CE" w:rsidP="00A7156D">
      <w:pPr>
        <w:shd w:val="clear" w:color="auto" w:fill="FFFFFF"/>
        <w:spacing w:after="270" w:line="540" w:lineRule="atLeast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val="en-US" w:eastAsia="de-DE"/>
        </w:rPr>
      </w:pPr>
      <w:r w:rsidRPr="006976CE"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>Welcome to anmeldun</w:t>
      </w:r>
      <w:r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ginenglish.com! Here </w:t>
      </w:r>
      <w:r w:rsidRPr="006976CE"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>you</w:t>
      </w:r>
      <w:r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 find information if</w:t>
      </w:r>
      <w:r w:rsidRPr="006976CE"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 you just moved to Germany and are about to register here. </w:t>
      </w:r>
      <w:r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The process of the Anmeldung (English: registration) is not complicated, however all the required forms need to be handed in in German. </w:t>
      </w:r>
      <w:r w:rsidR="007E0534"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>Her</w:t>
      </w:r>
      <w:r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e </w:t>
      </w:r>
      <w:r w:rsidR="004C5C12"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we </w:t>
      </w:r>
      <w:r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want to </w:t>
      </w:r>
      <w:r w:rsidR="008A49CE"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>inform</w:t>
      </w:r>
      <w:r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 </w:t>
      </w:r>
      <w:r w:rsidR="007E0534"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foreign newcomers </w:t>
      </w:r>
      <w:r w:rsidR="008A49CE"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about the most important facts and guide them </w:t>
      </w:r>
      <w:r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through </w:t>
      </w:r>
      <w:r w:rsidR="007E0534"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>the</w:t>
      </w:r>
      <w:r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 process</w:t>
      </w:r>
      <w:r w:rsidR="007E0534"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 xml:space="preserve"> in a few steps</w:t>
      </w:r>
      <w:r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t>.</w:t>
      </w:r>
      <w:r w:rsidR="00C701D1" w:rsidRPr="006976CE">
        <w:rPr>
          <w:rFonts w:ascii="Helvetica" w:eastAsia="Times New Roman" w:hAnsi="Helvetica" w:cs="Times New Roman"/>
          <w:color w:val="333333"/>
          <w:sz w:val="45"/>
          <w:szCs w:val="45"/>
          <w:lang w:val="en-US" w:eastAsia="de-DE"/>
        </w:rPr>
        <w:br/>
      </w:r>
      <w:r w:rsidR="00C701D1" w:rsidRPr="006976CE">
        <w:rPr>
          <w:rFonts w:ascii="Helvetica" w:eastAsia="Times New Roman" w:hAnsi="Helvetica" w:cs="Times New Roman"/>
          <w:color w:val="333333"/>
          <w:sz w:val="45"/>
          <w:szCs w:val="45"/>
          <w:lang w:val="en-US" w:eastAsia="de-DE"/>
        </w:rPr>
        <w:br/>
      </w:r>
      <w:r w:rsidR="00B04F87" w:rsidRPr="006976CE">
        <w:rPr>
          <w:rFonts w:ascii="Helvetica" w:eastAsia="Times New Roman" w:hAnsi="Helvetica" w:cs="Times New Roman"/>
          <w:color w:val="333333"/>
          <w:sz w:val="45"/>
          <w:szCs w:val="45"/>
          <w:lang w:val="en-US" w:eastAsia="de-DE"/>
        </w:rPr>
        <w:t>Anmeldung</w:t>
      </w:r>
      <w:r w:rsidR="00A7156D" w:rsidRPr="00A7156D">
        <w:rPr>
          <w:rFonts w:ascii="Helvetica" w:eastAsia="Times New Roman" w:hAnsi="Helvetica" w:cs="Times New Roman"/>
          <w:color w:val="333333"/>
          <w:sz w:val="45"/>
          <w:szCs w:val="45"/>
          <w:lang w:val="en-US" w:eastAsia="de-DE"/>
        </w:rPr>
        <w:t xml:space="preserve"> </w:t>
      </w:r>
      <w:r w:rsidRPr="006976CE">
        <w:rPr>
          <w:rFonts w:ascii="Helvetica" w:eastAsia="Times New Roman" w:hAnsi="Helvetica" w:cs="Times New Roman"/>
          <w:color w:val="333333"/>
          <w:sz w:val="45"/>
          <w:szCs w:val="45"/>
          <w:lang w:val="en-US" w:eastAsia="de-DE"/>
        </w:rPr>
        <w:t>at the registration office</w:t>
      </w:r>
    </w:p>
    <w:p w14:paraId="5932C1AB" w14:textId="77777777" w:rsidR="00EC0AD2" w:rsidRPr="00EC0AD2" w:rsidRDefault="006976CE" w:rsidP="00EC0AD2">
      <w:pPr>
        <w:spacing w:line="351" w:lineRule="atLeast"/>
        <w:rPr>
          <w:rFonts w:ascii="Helvetica" w:eastAsia="Times New Roman" w:hAnsi="Helvetica" w:cs="Times New Roman"/>
          <w:color w:val="333333"/>
          <w:sz w:val="27"/>
          <w:szCs w:val="27"/>
          <w:lang w:val="en-US" w:eastAsia="de-DE"/>
        </w:rPr>
      </w:pPr>
      <w:r w:rsidRPr="006976CE">
        <w:rPr>
          <w:rFonts w:ascii="Helvetica" w:eastAsia="Times New Roman" w:hAnsi="Helvetica" w:cs="Times New Roman"/>
          <w:color w:val="333333"/>
          <w:sz w:val="27"/>
          <w:szCs w:val="27"/>
          <w:lang w:val="en-US" w:eastAsia="de-DE"/>
        </w:rPr>
        <w:br/>
        <w:t>What is Anmeldung and what do I need it for?</w:t>
      </w:r>
      <w:r w:rsidRPr="00EC0AD2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br/>
      </w:r>
      <w:r w:rsidRPr="00EC0AD2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br/>
      </w:r>
      <w:r w:rsidRPr="006976CE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Every person permanently living in Germany </w:t>
      </w:r>
      <w:r w:rsidR="00C760A4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has the legal responsibility</w:t>
      </w:r>
      <w:r w:rsidRPr="006976CE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 to inform the </w:t>
      </w:r>
      <w:r w:rsidR="00AD75E5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local </w:t>
      </w:r>
      <w:r w:rsidRPr="006976CE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registration office about his or her </w:t>
      </w:r>
      <w:r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moving.</w:t>
      </w:r>
      <w:r w:rsidR="00C760A4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 </w:t>
      </w:r>
      <w:r w:rsidR="00C760A4" w:rsidRPr="00C760A4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This process in German is called Anmeldung. It is also condition for lots of </w:t>
      </w:r>
      <w:r w:rsidR="00D15105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further bureaucratic operations, such as </w:t>
      </w:r>
      <w:r w:rsidR="0087110A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registering</w:t>
      </w:r>
      <w:r w:rsidR="00D15105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 your car, </w:t>
      </w:r>
      <w:r w:rsidR="00493528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the </w:t>
      </w:r>
      <w:r w:rsidR="00D15105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acquisition of a driving license or the </w:t>
      </w:r>
      <w:r w:rsidR="00EC0AD2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delivery of your </w:t>
      </w:r>
      <w:hyperlink r:id="rId5" w:history="1">
        <w:r w:rsidR="00EC0AD2" w:rsidRPr="00EC0AD2">
          <w:rPr>
            <w:rFonts w:ascii="Helvetica" w:hAnsi="Helvetica" w:cs="Times New Roman"/>
            <w:color w:val="000000"/>
            <w:sz w:val="23"/>
            <w:szCs w:val="23"/>
            <w:lang w:val="en-US" w:eastAsia="de-DE"/>
          </w:rPr>
          <w:t>income tax card</w:t>
        </w:r>
      </w:hyperlink>
      <w:r w:rsidR="00EC0AD2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.</w:t>
      </w:r>
    </w:p>
    <w:p w14:paraId="0B3C9132" w14:textId="77777777" w:rsidR="00A7156D" w:rsidRPr="00A7156D" w:rsidRDefault="00A7156D" w:rsidP="00A7156D">
      <w:pPr>
        <w:shd w:val="clear" w:color="auto" w:fill="FFFFFF"/>
        <w:spacing w:line="345" w:lineRule="atLeast"/>
        <w:rPr>
          <w:rFonts w:ascii="Helvetica" w:hAnsi="Helvetica" w:cs="Times New Roman"/>
          <w:color w:val="333333"/>
          <w:sz w:val="23"/>
          <w:szCs w:val="23"/>
          <w:lang w:val="en-US" w:eastAsia="de-DE"/>
        </w:rPr>
      </w:pPr>
      <w:r w:rsidRPr="00C760A4">
        <w:rPr>
          <w:rFonts w:ascii="Helvetica" w:hAnsi="Helvetica" w:cs="Times New Roman"/>
          <w:color w:val="333333"/>
          <w:sz w:val="23"/>
          <w:szCs w:val="23"/>
          <w:lang w:val="en-US" w:eastAsia="de-DE"/>
        </w:rPr>
        <w:br/>
      </w:r>
    </w:p>
    <w:p w14:paraId="2D9AD700" w14:textId="77777777" w:rsidR="00A7156D" w:rsidRPr="00A7156D" w:rsidRDefault="00EC0AD2" w:rsidP="00FF3712">
      <w:pPr>
        <w:spacing w:line="351" w:lineRule="atLeast"/>
        <w:rPr>
          <w:rFonts w:ascii="Helvetica" w:eastAsia="Times New Roman" w:hAnsi="Helvetica" w:cs="Times New Roman"/>
          <w:color w:val="333333"/>
          <w:sz w:val="27"/>
          <w:szCs w:val="27"/>
          <w:lang w:val="en-US" w:eastAsia="de-DE"/>
        </w:rPr>
      </w:pPr>
      <w:r w:rsidRPr="000F7734">
        <w:rPr>
          <w:rFonts w:ascii="Helvetica" w:eastAsia="Times New Roman" w:hAnsi="Helvetica" w:cs="Times New Roman"/>
          <w:color w:val="333333"/>
          <w:sz w:val="27"/>
          <w:szCs w:val="27"/>
          <w:lang w:val="en-US" w:eastAsia="de-DE"/>
        </w:rPr>
        <w:t>What do I need</w:t>
      </w:r>
      <w:r w:rsidR="00A7156D" w:rsidRPr="000F7734">
        <w:rPr>
          <w:rFonts w:ascii="Helvetica" w:eastAsia="Times New Roman" w:hAnsi="Helvetica" w:cs="Times New Roman"/>
          <w:color w:val="333333"/>
          <w:sz w:val="27"/>
          <w:szCs w:val="27"/>
          <w:lang w:val="en-US" w:eastAsia="de-DE"/>
        </w:rPr>
        <w:t>?</w:t>
      </w:r>
      <w:r w:rsidR="00A7156D" w:rsidRPr="000F7734">
        <w:rPr>
          <w:rFonts w:ascii="Helvetica" w:eastAsia="Times New Roman" w:hAnsi="Helvetica" w:cs="Times New Roman"/>
          <w:color w:val="333333"/>
          <w:sz w:val="27"/>
          <w:szCs w:val="27"/>
          <w:lang w:val="en-US" w:eastAsia="de-DE"/>
        </w:rPr>
        <w:br/>
      </w:r>
      <w:r w:rsidR="00A12F0B" w:rsidRPr="00FF3712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br/>
        <w:t>For</w:t>
      </w:r>
      <w:r w:rsidR="00FF3712" w:rsidRPr="00FF3712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 successful</w:t>
      </w:r>
      <w:r w:rsidR="00FF3712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ly going through</w:t>
      </w:r>
      <w:r w:rsidR="00FF3712" w:rsidRPr="00FF3712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 the process of the Anmeldung </w:t>
      </w:r>
      <w:r w:rsidR="008A49CE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you will need</w:t>
      </w:r>
      <w:r w:rsidR="00FF3712" w:rsidRPr="00FF3712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: </w:t>
      </w:r>
    </w:p>
    <w:p w14:paraId="2836D871" w14:textId="77777777" w:rsidR="00A7156D" w:rsidRDefault="00493528" w:rsidP="00A7156D">
      <w:pPr>
        <w:numPr>
          <w:ilvl w:val="0"/>
          <w:numId w:val="1"/>
        </w:numPr>
        <w:shd w:val="clear" w:color="auto" w:fill="FFFFFF"/>
        <w:spacing w:before="100" w:beforeAutospacing="1" w:after="60"/>
        <w:ind w:left="725"/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  <w:t>Anmeldung form, completed</w:t>
      </w:r>
      <w:r w:rsidR="00DD238F"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  <w:t xml:space="preserve"> in German</w:t>
      </w:r>
    </w:p>
    <w:p w14:paraId="5B1A3ECA" w14:textId="77777777" w:rsidR="00C63D3D" w:rsidRPr="00F9623A" w:rsidRDefault="00F9623A" w:rsidP="00A7156D">
      <w:pPr>
        <w:numPr>
          <w:ilvl w:val="0"/>
          <w:numId w:val="1"/>
        </w:numPr>
        <w:shd w:val="clear" w:color="auto" w:fill="FFFFFF"/>
        <w:spacing w:before="100" w:beforeAutospacing="1" w:after="60"/>
        <w:ind w:left="725"/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</w:pPr>
      <w:r w:rsidRPr="00F9623A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The Anmeldung form, </w:t>
      </w:r>
      <w:r w:rsidR="008A49CE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to complete</w:t>
      </w:r>
      <w:r w:rsidRPr="00F9623A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in German</w:t>
      </w:r>
    </w:p>
    <w:p w14:paraId="18E7C020" w14:textId="77777777" w:rsidR="00A7156D" w:rsidRPr="00FF3712" w:rsidRDefault="00FF3712" w:rsidP="00A7156D">
      <w:pPr>
        <w:numPr>
          <w:ilvl w:val="0"/>
          <w:numId w:val="1"/>
        </w:numPr>
        <w:shd w:val="clear" w:color="auto" w:fill="FFFFFF"/>
        <w:spacing w:before="100" w:beforeAutospacing="1" w:after="60"/>
        <w:ind w:left="725"/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</w:pPr>
      <w:r w:rsidRPr="00FF3712"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  <w:t xml:space="preserve">A confirmation form of your landlord called </w:t>
      </w:r>
      <w:r w:rsidRPr="00FF3712">
        <w:rPr>
          <w:rFonts w:ascii="Helvetica" w:eastAsia="Times New Roman" w:hAnsi="Helvetica" w:cs="Times New Roman"/>
          <w:b/>
          <w:color w:val="333333"/>
          <w:sz w:val="23"/>
          <w:szCs w:val="23"/>
          <w:lang w:eastAsia="de-DE"/>
        </w:rPr>
        <w:t>Wohnungsgeberbestätigung</w:t>
      </w:r>
      <w:r w:rsidRPr="00FF3712"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  <w:t xml:space="preserve"> oder </w:t>
      </w:r>
      <w:r w:rsidRPr="00FF3712">
        <w:rPr>
          <w:rFonts w:ascii="Helvetica" w:eastAsia="Times New Roman" w:hAnsi="Helvetica" w:cs="Times New Roman"/>
          <w:b/>
          <w:color w:val="333333"/>
          <w:sz w:val="23"/>
          <w:szCs w:val="23"/>
          <w:lang w:eastAsia="de-DE"/>
        </w:rPr>
        <w:t>Vermieter-Bestätigung</w:t>
      </w:r>
      <w:r w:rsidRPr="00FF3712"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  <w:t xml:space="preserve">, </w:t>
      </w:r>
      <w:r w:rsidR="008A49CE"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  <w:t xml:space="preserve">to </w:t>
      </w:r>
      <w:r w:rsidRPr="00FF3712"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  <w:t>comple</w:t>
      </w:r>
      <w:r w:rsidR="008A49CE"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  <w:t xml:space="preserve">te </w:t>
      </w:r>
      <w:r w:rsidR="00493528" w:rsidRPr="00FF3712"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  <w:t>in German</w:t>
      </w:r>
    </w:p>
    <w:p w14:paraId="0DC23EF4" w14:textId="77777777" w:rsidR="00967EBB" w:rsidRPr="008A49CE" w:rsidRDefault="00FF3712" w:rsidP="008A49CE">
      <w:pPr>
        <w:numPr>
          <w:ilvl w:val="0"/>
          <w:numId w:val="1"/>
        </w:numPr>
        <w:shd w:val="clear" w:color="auto" w:fill="FFFFFF"/>
        <w:spacing w:before="100" w:beforeAutospacing="1" w:after="60"/>
        <w:ind w:left="725"/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</w:pPr>
      <w:r w:rsidRPr="00FF3712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Your </w:t>
      </w:r>
      <w:r w:rsidR="008A49CE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p</w:t>
      </w:r>
      <w:r w:rsidRPr="00FF3712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assport, if necessary those of your familiy-members</w:t>
      </w:r>
    </w:p>
    <w:p w14:paraId="6FF5DA60" w14:textId="77777777" w:rsidR="008A49CE" w:rsidRDefault="008A49CE" w:rsidP="00967EBB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If present: your Visa or residence permit</w:t>
      </w:r>
    </w:p>
    <w:p w14:paraId="45C77682" w14:textId="77777777" w:rsidR="008A49CE" w:rsidRPr="008A49CE" w:rsidRDefault="008A49CE" w:rsidP="00967EBB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If present: </w:t>
      </w:r>
      <w:r w:rsidR="0067248F">
        <w:rPr>
          <w:rFonts w:ascii="Times New Roman" w:eastAsia="Times New Roman" w:hAnsi="Times New Roman" w:cs="Times New Roman"/>
          <w:lang w:val="en-US" w:eastAsia="de-DE"/>
        </w:rPr>
        <w:t>m</w:t>
      </w:r>
      <w:r w:rsidR="00A85F92">
        <w:rPr>
          <w:rFonts w:ascii="Times New Roman" w:eastAsia="Times New Roman" w:hAnsi="Times New Roman" w:cs="Times New Roman"/>
          <w:lang w:val="en-US" w:eastAsia="de-DE"/>
        </w:rPr>
        <w:t xml:space="preserve">arriage certificate, birth certificates of your children, divorce papers (since the Anmeldung also determines the </w:t>
      </w:r>
      <w:r w:rsidR="009C31A0">
        <w:rPr>
          <w:rFonts w:ascii="Times New Roman" w:eastAsia="Times New Roman" w:hAnsi="Times New Roman" w:cs="Times New Roman"/>
          <w:lang w:val="en-US" w:eastAsia="de-DE"/>
        </w:rPr>
        <w:t>placement in</w:t>
      </w:r>
      <w:r w:rsidR="0067248F">
        <w:rPr>
          <w:rFonts w:ascii="Times New Roman" w:eastAsia="Times New Roman" w:hAnsi="Times New Roman" w:cs="Times New Roman"/>
          <w:lang w:val="en-US" w:eastAsia="de-DE"/>
        </w:rPr>
        <w:t>to</w:t>
      </w:r>
      <w:r w:rsidR="009C31A0">
        <w:rPr>
          <w:rFonts w:ascii="Times New Roman" w:eastAsia="Times New Roman" w:hAnsi="Times New Roman" w:cs="Times New Roman"/>
          <w:lang w:val="en-US" w:eastAsia="de-DE"/>
        </w:rPr>
        <w:t xml:space="preserve"> a tax class)</w:t>
      </w:r>
    </w:p>
    <w:p w14:paraId="101A26C8" w14:textId="77777777" w:rsidR="008A49CE" w:rsidRDefault="008A49CE" w:rsidP="008A49CE">
      <w:pPr>
        <w:numPr>
          <w:ilvl w:val="0"/>
          <w:numId w:val="1"/>
        </w:numPr>
        <w:shd w:val="clear" w:color="auto" w:fill="FFFFFF"/>
        <w:spacing w:before="100" w:beforeAutospacing="1" w:after="60"/>
        <w:ind w:left="725"/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S</w:t>
      </w:r>
      <w:r w:rsidRPr="008A49CE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ome cash (for </w:t>
      </w:r>
      <w:r w:rsidR="004C5C12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paying eventual</w:t>
      </w:r>
      <w:r w:rsidRPr="008A49CE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processing fees </w:t>
      </w:r>
      <w:r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at the registration office)</w:t>
      </w:r>
    </w:p>
    <w:p w14:paraId="564E7A0E" w14:textId="77777777" w:rsidR="00A10825" w:rsidRDefault="00A10825" w:rsidP="008A49CE">
      <w:pPr>
        <w:numPr>
          <w:ilvl w:val="0"/>
          <w:numId w:val="1"/>
        </w:numPr>
        <w:shd w:val="clear" w:color="auto" w:fill="FFFFFF"/>
        <w:spacing w:before="100" w:beforeAutospacing="1" w:after="60"/>
        <w:ind w:left="725"/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Mietvertrag?</w:t>
      </w:r>
    </w:p>
    <w:p w14:paraId="1BAD5C28" w14:textId="77777777" w:rsidR="0067248F" w:rsidRDefault="0067248F" w:rsidP="0067248F">
      <w:pPr>
        <w:shd w:val="clear" w:color="auto" w:fill="FFFFFF"/>
        <w:spacing w:before="100" w:beforeAutospacing="1" w:after="60"/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</w:pPr>
    </w:p>
    <w:p w14:paraId="64B521AD" w14:textId="77777777" w:rsidR="0067248F" w:rsidRPr="008A49CE" w:rsidRDefault="004923BD" w:rsidP="0067248F">
      <w:pPr>
        <w:shd w:val="clear" w:color="auto" w:fill="FFFFFF"/>
        <w:spacing w:before="100" w:beforeAutospacing="1" w:after="60"/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What does it cost</w:t>
      </w:r>
      <w:r w:rsidR="0067248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?</w:t>
      </w:r>
      <w:r w:rsidR="0067248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br/>
      </w:r>
      <w:r w:rsidR="0067248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br/>
        <w:t>Usually the Anmeldung is free. However, since German federal states have their own discretion of the process</w:t>
      </w:r>
      <w:r w:rsidR="00F40846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,</w:t>
      </w:r>
      <w:r w:rsidR="0067248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th</w:t>
      </w:r>
      <w:r w:rsidR="00F40846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ere can</w:t>
      </w:r>
      <w:r w:rsidR="0067248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be exceptions</w:t>
      </w:r>
      <w:r w:rsidR="00F40846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; such as Hamburg charging a fee of 12,00 €.</w:t>
      </w:r>
    </w:p>
    <w:p w14:paraId="13D9DE11" w14:textId="77777777" w:rsidR="00B04F87" w:rsidRPr="008A49CE" w:rsidRDefault="00B04F87" w:rsidP="008A49CE">
      <w:pPr>
        <w:pStyle w:val="Listenabsatz"/>
        <w:rPr>
          <w:rFonts w:ascii="Times New Roman" w:eastAsia="Times New Roman" w:hAnsi="Times New Roman" w:cs="Times New Roman"/>
          <w:lang w:val="en-US" w:eastAsia="de-DE"/>
        </w:rPr>
      </w:pPr>
    </w:p>
    <w:p w14:paraId="2828DB17" w14:textId="77777777" w:rsidR="00B04F87" w:rsidRPr="008A49CE" w:rsidRDefault="00B04F87" w:rsidP="00B04F87">
      <w:pPr>
        <w:pStyle w:val="Listenabsatz"/>
        <w:rPr>
          <w:rFonts w:ascii="HelveticaNeue" w:eastAsia="Times New Roman" w:hAnsi="HelveticaNeue" w:cs="Times New Roman"/>
          <w:color w:val="58585A"/>
          <w:sz w:val="20"/>
          <w:szCs w:val="20"/>
          <w:shd w:val="clear" w:color="auto" w:fill="FFFFFF"/>
          <w:lang w:val="en-US" w:eastAsia="de-DE"/>
        </w:rPr>
      </w:pPr>
    </w:p>
    <w:p w14:paraId="4269BB93" w14:textId="77777777" w:rsidR="00B04F87" w:rsidRPr="004923BD" w:rsidRDefault="008460F7" w:rsidP="00B04F87">
      <w:pPr>
        <w:spacing w:line="351" w:lineRule="atLeast"/>
        <w:rPr>
          <w:rFonts w:ascii="Helvetica" w:eastAsia="Times New Roman" w:hAnsi="Helvetica" w:cs="Times New Roman"/>
          <w:color w:val="333333"/>
          <w:sz w:val="27"/>
          <w:szCs w:val="27"/>
          <w:lang w:val="en-US" w:eastAsia="de-DE"/>
        </w:rPr>
      </w:pPr>
      <w:r w:rsidRPr="004923BD">
        <w:rPr>
          <w:rFonts w:ascii="Helvetica" w:eastAsia="Times New Roman" w:hAnsi="Helvetica" w:cs="Times New Roman"/>
          <w:color w:val="333333"/>
          <w:sz w:val="27"/>
          <w:szCs w:val="27"/>
          <w:lang w:val="en-US" w:eastAsia="de-DE"/>
        </w:rPr>
        <w:t>Who needs to register</w:t>
      </w:r>
      <w:r w:rsidR="007E0534">
        <w:rPr>
          <w:rFonts w:ascii="Helvetica" w:eastAsia="Times New Roman" w:hAnsi="Helvetica" w:cs="Times New Roman"/>
          <w:color w:val="333333"/>
          <w:sz w:val="27"/>
          <w:szCs w:val="27"/>
          <w:lang w:val="en-US" w:eastAsia="de-DE"/>
        </w:rPr>
        <w:t xml:space="preserve"> and when</w:t>
      </w:r>
      <w:r w:rsidRPr="004923BD">
        <w:rPr>
          <w:rFonts w:ascii="Helvetica" w:eastAsia="Times New Roman" w:hAnsi="Helvetica" w:cs="Times New Roman"/>
          <w:color w:val="333333"/>
          <w:sz w:val="27"/>
          <w:szCs w:val="27"/>
          <w:lang w:val="en-US" w:eastAsia="de-DE"/>
        </w:rPr>
        <w:t>?</w:t>
      </w:r>
    </w:p>
    <w:p w14:paraId="6D4DD569" w14:textId="77777777" w:rsidR="004141D0" w:rsidRPr="000F7734" w:rsidRDefault="00B04F87" w:rsidP="004923BD">
      <w:pPr>
        <w:shd w:val="clear" w:color="auto" w:fill="FFFFFF"/>
        <w:spacing w:line="345" w:lineRule="atLeast"/>
        <w:ind w:left="500"/>
        <w:rPr>
          <w:rFonts w:ascii="Helvetica" w:hAnsi="Helvetica" w:cs="Times New Roman"/>
          <w:color w:val="000000"/>
          <w:sz w:val="23"/>
          <w:szCs w:val="23"/>
          <w:lang w:val="en-US" w:eastAsia="de-DE"/>
        </w:rPr>
      </w:pPr>
      <w:r w:rsidRPr="004923BD">
        <w:rPr>
          <w:rFonts w:ascii="HelveticaNeue" w:eastAsia="Times New Roman" w:hAnsi="HelveticaNeue" w:cs="Times New Roman"/>
          <w:color w:val="58585A"/>
          <w:sz w:val="20"/>
          <w:szCs w:val="20"/>
          <w:shd w:val="clear" w:color="auto" w:fill="FFFFFF"/>
          <w:lang w:val="en-US" w:eastAsia="de-DE"/>
        </w:rPr>
        <w:br/>
      </w:r>
      <w:r w:rsidR="008460F7" w:rsidRPr="008460F7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Every person permanently living in Germany hast </w:t>
      </w:r>
      <w:r w:rsidR="008460F7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t</w:t>
      </w:r>
      <w:r w:rsidR="008460F7" w:rsidRPr="008460F7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o register. </w:t>
      </w:r>
      <w:r w:rsidR="004C5C12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For EU citiz</w:t>
      </w:r>
      <w:r w:rsidR="008460F7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ens every stay longer than 3 month is considered as permanent and thus needs to be reported. However, at the latest when you move in to a rental place the Anme</w:t>
      </w:r>
      <w:r w:rsidR="00086EBC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ldung needs to be done. Therefor most German federal states grant you a time-limit of one week </w:t>
      </w:r>
      <w:r w:rsidR="004923BD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from</w:t>
      </w:r>
      <w:r w:rsidR="00086EBC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 </w:t>
      </w:r>
      <w:r w:rsidR="004923BD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the validity date of your </w:t>
      </w:r>
      <w:r w:rsidR="00086EBC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lease agreement, with some exceptions </w:t>
      </w:r>
      <w:r w:rsidR="004923BD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granting you two weeks. </w:t>
      </w:r>
      <w:r w:rsidR="003821D4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In case you exceed the time-limit there can be sensitive monetary fines discreationary to the responsible registration office. </w:t>
      </w:r>
    </w:p>
    <w:p w14:paraId="5E010345" w14:textId="77777777" w:rsidR="00A7156D" w:rsidRPr="004141D0" w:rsidRDefault="00B04F87" w:rsidP="00B04F87">
      <w:pPr>
        <w:rPr>
          <w:rFonts w:ascii="HelveticaNeue" w:eastAsia="Times New Roman" w:hAnsi="HelveticaNeue" w:cs="Times New Roman"/>
          <w:color w:val="58585A"/>
          <w:sz w:val="20"/>
          <w:szCs w:val="20"/>
          <w:shd w:val="clear" w:color="auto" w:fill="FFFFFF"/>
          <w:lang w:val="en-US" w:eastAsia="de-DE"/>
        </w:rPr>
      </w:pPr>
      <w:r w:rsidRPr="004141D0">
        <w:rPr>
          <w:rFonts w:ascii="HelveticaNeue" w:eastAsia="Times New Roman" w:hAnsi="HelveticaNeue" w:cs="Times New Roman"/>
          <w:color w:val="58585A"/>
          <w:sz w:val="20"/>
          <w:szCs w:val="20"/>
          <w:shd w:val="clear" w:color="auto" w:fill="FFFFFF"/>
          <w:lang w:val="en-US" w:eastAsia="de-DE"/>
        </w:rPr>
        <w:br/>
      </w:r>
    </w:p>
    <w:p w14:paraId="67E75E15" w14:textId="77777777" w:rsidR="0063392A" w:rsidRDefault="007E0534" w:rsidP="00A7156D">
      <w:pPr>
        <w:shd w:val="clear" w:color="auto" w:fill="FFFFFF"/>
        <w:spacing w:before="100" w:beforeAutospacing="1" w:after="60"/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  <w:lang w:eastAsia="de-DE"/>
        </w:rPr>
        <w:t>How does it work</w:t>
      </w:r>
      <w:r w:rsidR="00A7156D" w:rsidRPr="00B04F87">
        <w:rPr>
          <w:rFonts w:ascii="Helvetica" w:eastAsia="Times New Roman" w:hAnsi="Helvetica" w:cs="Times New Roman"/>
          <w:color w:val="333333"/>
          <w:sz w:val="27"/>
          <w:szCs w:val="27"/>
          <w:lang w:eastAsia="de-DE"/>
        </w:rPr>
        <w:t>?</w:t>
      </w:r>
      <w:r w:rsidR="00A7156D">
        <w:rPr>
          <w:rFonts w:ascii="Helvetica" w:eastAsia="Times New Roman" w:hAnsi="Helvetica" w:cs="Times New Roman"/>
          <w:color w:val="333333"/>
          <w:sz w:val="23"/>
          <w:szCs w:val="23"/>
          <w:lang w:eastAsia="de-DE"/>
        </w:rPr>
        <w:br/>
      </w:r>
    </w:p>
    <w:p w14:paraId="32113AAC" w14:textId="77777777" w:rsidR="0063392A" w:rsidRPr="000F7734" w:rsidRDefault="007E0534" w:rsidP="009F101F">
      <w:pPr>
        <w:pStyle w:val="Listenabsatz"/>
        <w:numPr>
          <w:ilvl w:val="0"/>
          <w:numId w:val="2"/>
        </w:numPr>
        <w:shd w:val="clear" w:color="auto" w:fill="FFFFFF"/>
        <w:spacing w:before="100" w:beforeAutospacing="1" w:after="60"/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</w:pPr>
      <w:r w:rsidRPr="007E0534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In the first place it is necessary to fill out the two forms </w:t>
      </w:r>
      <w:r w:rsidRPr="007E0534">
        <w:rPr>
          <w:rFonts w:ascii="Helvetica" w:eastAsia="Times New Roman" w:hAnsi="Helvetica" w:cs="Times New Roman"/>
          <w:b/>
          <w:color w:val="333333"/>
          <w:sz w:val="23"/>
          <w:szCs w:val="23"/>
          <w:lang w:val="en-US" w:eastAsia="de-DE"/>
        </w:rPr>
        <w:t>Anmeldung</w:t>
      </w:r>
      <w:r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such as </w:t>
      </w:r>
      <w:r w:rsidR="00967EBB" w:rsidRPr="007E0534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</w:t>
      </w:r>
      <w:r w:rsidR="00202866" w:rsidRPr="007E0534">
        <w:rPr>
          <w:rFonts w:ascii="Helvetica" w:eastAsia="Times New Roman" w:hAnsi="Helvetica" w:cs="Times New Roman"/>
          <w:b/>
          <w:color w:val="333333"/>
          <w:sz w:val="23"/>
          <w:szCs w:val="23"/>
          <w:lang w:val="en-US" w:eastAsia="de-DE"/>
        </w:rPr>
        <w:t>Wohnungsgeberbestätigung</w:t>
      </w:r>
      <w:r w:rsidR="005006E9" w:rsidRPr="007E0534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.</w:t>
      </w:r>
      <w:r w:rsidR="00526CC8" w:rsidRPr="007E0534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</w:t>
      </w:r>
      <w:r w:rsidRPr="007E0534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Your responsible registration office should provide a German version of them to either download online or to pick up from the</w:t>
      </w:r>
      <w:r w:rsidR="004C5C12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ir</w:t>
      </w:r>
      <w:r w:rsidRPr="007E0534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office. </w:t>
      </w:r>
      <w:r w:rsidR="004C5C12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An easy way for moving foreigners is our</w:t>
      </w:r>
      <w:r w:rsidR="009F101F" w:rsidRPr="009F101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</w:t>
      </w:r>
      <w:r w:rsidR="004C5C12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Anmeldung generator guiding you through the </w:t>
      </w:r>
      <w:r w:rsidRPr="009F101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questions </w:t>
      </w:r>
      <w:r w:rsidR="004C5C12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in English </w:t>
      </w:r>
      <w:r w:rsidR="009F101F" w:rsidRPr="009F101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–</w:t>
      </w:r>
      <w:r w:rsidR="00A10825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you will receive both the Anmeldung form such as the Wohnungsgeberbestätiung form by email</w:t>
      </w:r>
      <w:r w:rsidR="009F101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:</w:t>
      </w:r>
      <w:r w:rsidR="00623A4D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br/>
      </w:r>
      <w:r w:rsidR="00623A4D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br/>
        <w:t>This service is 4,99 €.</w:t>
      </w:r>
      <w:r w:rsidR="009F101F" w:rsidRPr="009F101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br/>
      </w:r>
      <w:r w:rsidR="009F101F" w:rsidRPr="009F101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br/>
      </w:r>
      <w:r w:rsidR="00A10825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At last please doublecheck the completed forms, sign the Anmeldung form</w:t>
      </w:r>
      <w:r w:rsidR="009F101F" w:rsidRPr="009F101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and ask your landlord to </w:t>
      </w:r>
      <w:r w:rsidR="00A10825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>confirm</w:t>
      </w:r>
      <w:r w:rsidR="009F101F" w:rsidRPr="009F101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t xml:space="preserve"> the Wohnungsgeberbestätigung for you. The forms are ready to hand in to your registration office now.</w:t>
      </w:r>
      <w:r w:rsidR="009F101F" w:rsidRPr="009F101F"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  <w:br/>
      </w:r>
    </w:p>
    <w:p w14:paraId="5A04B9AA" w14:textId="77777777" w:rsidR="00DD238F" w:rsidRPr="000F7734" w:rsidRDefault="00DD238F" w:rsidP="00DD238F">
      <w:pPr>
        <w:pStyle w:val="Listenabsatz"/>
        <w:shd w:val="clear" w:color="auto" w:fill="FFFFFF"/>
        <w:spacing w:before="100" w:beforeAutospacing="1" w:after="60"/>
        <w:rPr>
          <w:rFonts w:ascii="Helvetica" w:eastAsia="Times New Roman" w:hAnsi="Helvetica" w:cs="Times New Roman"/>
          <w:color w:val="333333"/>
          <w:sz w:val="23"/>
          <w:szCs w:val="23"/>
          <w:lang w:val="en-US" w:eastAsia="de-DE"/>
        </w:rPr>
      </w:pPr>
    </w:p>
    <w:p w14:paraId="02539F28" w14:textId="3FCFB37A" w:rsidR="00B04F87" w:rsidRPr="004C5C2B" w:rsidRDefault="000E4778" w:rsidP="009E7BF8">
      <w:pPr>
        <w:pStyle w:val="Listenabsatz"/>
        <w:numPr>
          <w:ilvl w:val="0"/>
          <w:numId w:val="2"/>
        </w:numPr>
        <w:shd w:val="clear" w:color="auto" w:fill="FFFFFF"/>
        <w:spacing w:line="345" w:lineRule="atLeast"/>
        <w:ind w:right="-220"/>
        <w:rPr>
          <w:rFonts w:ascii="Helvetica" w:hAnsi="Helvetica" w:cs="Times New Roman"/>
          <w:color w:val="000000"/>
          <w:sz w:val="23"/>
          <w:szCs w:val="23"/>
          <w:lang w:val="en-US" w:eastAsia="de-DE"/>
        </w:rPr>
      </w:pPr>
      <w:r w:rsidRPr="000F7734">
        <w:rPr>
          <w:rFonts w:ascii="Helvetica" w:eastAsia="Times New Roman" w:hAnsi="Helvetica" w:cs="Times New Roman"/>
          <w:color w:val="333333"/>
          <w:sz w:val="27"/>
          <w:szCs w:val="27"/>
          <w:lang w:val="en-US" w:eastAsia="de-DE"/>
        </w:rPr>
        <w:t>Make an appointment at your registration office.</w:t>
      </w:r>
      <w:r w:rsidR="009F101F" w:rsidRPr="000E4778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br/>
      </w:r>
      <w:r w:rsidR="009F101F" w:rsidRPr="000E4778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br/>
      </w:r>
      <w:r w:rsidR="00A10825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In</w:t>
      </w:r>
      <w:r w:rsidR="004C5C2B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 most German states</w:t>
      </w:r>
      <w:r w:rsidR="007A1309" w:rsidRPr="004C5C2B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 </w:t>
      </w:r>
      <w:r w:rsidR="00A10825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for the Anmeldung </w:t>
      </w:r>
      <w:r w:rsidR="004C5C2B" w:rsidRPr="004C5C2B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a visit at your responsible registration office </w:t>
      </w:r>
      <w:r w:rsidR="007A1309" w:rsidRPr="004C5C2B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is compulsory. </w:t>
      </w:r>
      <w:r w:rsidR="004C5C2B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If your moving together with your family it is sufficient if one p</w:t>
      </w:r>
      <w:r w:rsidR="004A730D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arent shows up as a representant</w:t>
      </w:r>
      <w:r w:rsidR="004C5C2B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 for the other family members. In most</w:t>
      </w:r>
      <w:r w:rsidR="009F101F" w:rsidRPr="004C5C2B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 registration offices </w:t>
      </w:r>
      <w:r w:rsidR="004C5C2B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you can easily make an appointment online – just visit the</w:t>
      </w:r>
      <w:r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>ir</w:t>
      </w:r>
      <w:r w:rsidR="004C5C2B"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 </w:t>
      </w:r>
      <w:r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t xml:space="preserve">appropriate website. </w:t>
      </w:r>
      <w:r>
        <w:rPr>
          <w:rFonts w:ascii="Helvetica" w:hAnsi="Helvetica" w:cs="Times New Roman"/>
          <w:color w:val="000000"/>
          <w:sz w:val="23"/>
          <w:szCs w:val="23"/>
          <w:lang w:val="en-US" w:eastAsia="de-DE"/>
        </w:rPr>
        <w:br/>
      </w:r>
    </w:p>
    <w:p w14:paraId="5D0D6053" w14:textId="77777777" w:rsidR="00623A4D" w:rsidRPr="000F7734" w:rsidRDefault="00623A4D" w:rsidP="00B04F87">
      <w:pPr>
        <w:pStyle w:val="berschrift2"/>
        <w:numPr>
          <w:ilvl w:val="0"/>
          <w:numId w:val="2"/>
        </w:numPr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HelveticaNeue" w:eastAsia="Times New Roman" w:hAnsi="HelveticaNeue"/>
          <w:b w:val="0"/>
          <w:bCs w:val="0"/>
          <w:caps/>
          <w:color w:val="141416"/>
          <w:spacing w:val="15"/>
          <w:sz w:val="24"/>
          <w:szCs w:val="24"/>
          <w:lang w:val="en-US"/>
        </w:rPr>
      </w:pPr>
      <w:r w:rsidRPr="000F7734">
        <w:rPr>
          <w:rFonts w:ascii="HelveticaNeue" w:eastAsia="Times New Roman" w:hAnsi="HelveticaNeue"/>
          <w:b w:val="0"/>
          <w:bCs w:val="0"/>
          <w:caps/>
          <w:color w:val="141416"/>
          <w:spacing w:val="15"/>
          <w:sz w:val="24"/>
          <w:szCs w:val="24"/>
          <w:lang w:val="en-US"/>
        </w:rPr>
        <w:t>Your Way to the registration Office</w:t>
      </w:r>
      <w:r w:rsidRPr="000F7734">
        <w:rPr>
          <w:rFonts w:ascii="HelveticaNeue" w:eastAsia="Times New Roman" w:hAnsi="HelveticaNeue"/>
          <w:b w:val="0"/>
          <w:bCs w:val="0"/>
          <w:caps/>
          <w:color w:val="141416"/>
          <w:spacing w:val="15"/>
          <w:sz w:val="24"/>
          <w:szCs w:val="24"/>
          <w:lang w:val="en-US"/>
        </w:rPr>
        <w:br/>
      </w:r>
    </w:p>
    <w:p w14:paraId="65354318" w14:textId="25ED5117" w:rsidR="004D79C6" w:rsidRPr="008B6D15" w:rsidRDefault="00623A4D" w:rsidP="00A10825">
      <w:pPr>
        <w:pStyle w:val="berschrift2"/>
        <w:shd w:val="clear" w:color="auto" w:fill="FFFFFF"/>
        <w:spacing w:before="0" w:beforeAutospacing="0" w:after="0" w:afterAutospacing="0" w:line="264" w:lineRule="atLeast"/>
        <w:ind w:left="720"/>
        <w:textAlignment w:val="baseline"/>
        <w:rPr>
          <w:rFonts w:ascii="HelveticaNeue" w:eastAsia="Times New Roman" w:hAnsi="HelveticaNeue"/>
          <w:b w:val="0"/>
          <w:bCs w:val="0"/>
          <w:caps/>
          <w:color w:val="141416"/>
          <w:spacing w:val="15"/>
          <w:sz w:val="24"/>
          <w:szCs w:val="24"/>
          <w:lang w:val="en-US"/>
        </w:rPr>
      </w:pPr>
      <w:r w:rsidRPr="00A1082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The visit at </w:t>
      </w:r>
      <w:r w:rsidR="00A10825" w:rsidRPr="00A1082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>the r</w:t>
      </w:r>
      <w:r w:rsidR="00A1082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>egistration o</w:t>
      </w:r>
      <w:r w:rsidR="000F7734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>ffice is – provided that</w:t>
      </w:r>
      <w:r w:rsidR="004A730D" w:rsidRPr="00A1082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 you made an appointment in advance </w:t>
      </w:r>
      <w:r w:rsidR="00D56DF8" w:rsidRPr="00A1082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>–</w:t>
      </w:r>
      <w:r w:rsidR="004A730D" w:rsidRPr="00A1082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 </w:t>
      </w:r>
      <w:r w:rsidR="00D56DF8" w:rsidRPr="00A1082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a quick and simple operation. </w:t>
      </w:r>
      <w:r w:rsidR="00D56DF8" w:rsidRPr="000F7734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The </w:t>
      </w:r>
      <w:r w:rsidR="00A10825" w:rsidRPr="000F7734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>employier</w:t>
      </w:r>
      <w:r w:rsidR="000F7734" w:rsidRPr="000F7734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 transfers both the completed forms</w:t>
      </w:r>
      <w:r w:rsidR="008B6D1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 into a</w:t>
      </w:r>
      <w:r w:rsidR="000F7734" w:rsidRPr="000F7734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 system</w:t>
      </w:r>
      <w:r w:rsidR="000F7734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, checks your passport and if present </w:t>
      </w:r>
      <w:r w:rsidR="008B6D1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your </w:t>
      </w:r>
      <w:r w:rsidR="00BB07BB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>visa and certificates and clarifies possible queries.</w:t>
      </w:r>
      <w:r w:rsidR="000F7734" w:rsidRPr="000F7734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 </w:t>
      </w:r>
      <w:r w:rsidR="00BB07BB" w:rsidRPr="008B6D1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>After that he will hand out the</w:t>
      </w:r>
      <w:r w:rsidR="008B6D15" w:rsidRPr="008B6D1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 </w:t>
      </w:r>
      <w:r w:rsidR="008B6D1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so-called </w:t>
      </w:r>
      <w:bookmarkStart w:id="0" w:name="_GoBack"/>
      <w:bookmarkEnd w:id="0"/>
      <w:r w:rsidR="008B6D15" w:rsidRPr="008B6D1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>Meldebestätigung, which means the confirmation</w:t>
      </w:r>
      <w:r w:rsidR="008B6D1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 of registration and resident.</w:t>
      </w:r>
      <w:r w:rsidR="008B6D15" w:rsidRPr="008B6D15">
        <w:rPr>
          <w:rFonts w:ascii="Helvetica" w:hAnsi="Helvetica"/>
          <w:b w:val="0"/>
          <w:bCs w:val="0"/>
          <w:color w:val="000000"/>
          <w:sz w:val="23"/>
          <w:szCs w:val="23"/>
          <w:lang w:val="en-US"/>
        </w:rPr>
        <w:t xml:space="preserve"> </w:t>
      </w:r>
      <w:r w:rsidR="00202866" w:rsidRPr="008B6D15">
        <w:rPr>
          <w:rFonts w:ascii="HelveticaNeue" w:eastAsia="Times New Roman" w:hAnsi="HelveticaNeue"/>
          <w:b w:val="0"/>
          <w:bCs w:val="0"/>
          <w:caps/>
          <w:color w:val="141416"/>
          <w:spacing w:val="15"/>
          <w:sz w:val="24"/>
          <w:szCs w:val="24"/>
          <w:lang w:val="en-US"/>
        </w:rPr>
        <w:br/>
      </w:r>
    </w:p>
    <w:sectPr w:rsidR="004D79C6" w:rsidRPr="008B6D15" w:rsidSect="007011C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452EA"/>
    <w:multiLevelType w:val="hybridMultilevel"/>
    <w:tmpl w:val="1AC2CF9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07391"/>
    <w:multiLevelType w:val="multilevel"/>
    <w:tmpl w:val="BCBE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6D"/>
    <w:rsid w:val="00086EBC"/>
    <w:rsid w:val="000E4778"/>
    <w:rsid w:val="000F7734"/>
    <w:rsid w:val="00202866"/>
    <w:rsid w:val="002E13BF"/>
    <w:rsid w:val="003821D4"/>
    <w:rsid w:val="004141D0"/>
    <w:rsid w:val="004923BD"/>
    <w:rsid w:val="00493528"/>
    <w:rsid w:val="004A730D"/>
    <w:rsid w:val="004C5C12"/>
    <w:rsid w:val="004C5C2B"/>
    <w:rsid w:val="005006E9"/>
    <w:rsid w:val="00526CC8"/>
    <w:rsid w:val="00570ABE"/>
    <w:rsid w:val="00623A4D"/>
    <w:rsid w:val="0063392A"/>
    <w:rsid w:val="0067248F"/>
    <w:rsid w:val="006976CE"/>
    <w:rsid w:val="007011C2"/>
    <w:rsid w:val="00720E15"/>
    <w:rsid w:val="007A1309"/>
    <w:rsid w:val="007E0534"/>
    <w:rsid w:val="008460F7"/>
    <w:rsid w:val="0087110A"/>
    <w:rsid w:val="008A49CE"/>
    <w:rsid w:val="008B6D15"/>
    <w:rsid w:val="00967EBB"/>
    <w:rsid w:val="009C31A0"/>
    <w:rsid w:val="009F101F"/>
    <w:rsid w:val="009F4EAA"/>
    <w:rsid w:val="00A10825"/>
    <w:rsid w:val="00A12F0B"/>
    <w:rsid w:val="00A7156D"/>
    <w:rsid w:val="00A85F92"/>
    <w:rsid w:val="00AD75E5"/>
    <w:rsid w:val="00B04F87"/>
    <w:rsid w:val="00BB07BB"/>
    <w:rsid w:val="00BE4F0B"/>
    <w:rsid w:val="00C63D3D"/>
    <w:rsid w:val="00C701D1"/>
    <w:rsid w:val="00C760A4"/>
    <w:rsid w:val="00CC1C69"/>
    <w:rsid w:val="00D15105"/>
    <w:rsid w:val="00D50A90"/>
    <w:rsid w:val="00D56DF8"/>
    <w:rsid w:val="00DD238F"/>
    <w:rsid w:val="00EC0AD2"/>
    <w:rsid w:val="00F40846"/>
    <w:rsid w:val="00F9623A"/>
    <w:rsid w:val="00F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C2A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7156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7156D"/>
    <w:rPr>
      <w:rFonts w:ascii="Times New Roman" w:hAnsi="Times New Roman" w:cs="Times New Roman"/>
      <w:b/>
      <w:bCs/>
      <w:sz w:val="36"/>
      <w:szCs w:val="36"/>
      <w:lang w:eastAsia="de-DE"/>
    </w:rPr>
  </w:style>
  <w:style w:type="paragraph" w:customStyle="1" w:styleId="bodytext">
    <w:name w:val="bodytext"/>
    <w:basedOn w:val="Standard"/>
    <w:rsid w:val="00A7156D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A7156D"/>
    <w:pPr>
      <w:ind w:left="720"/>
      <w:contextualSpacing/>
    </w:pPr>
  </w:style>
  <w:style w:type="character" w:styleId="Link">
    <w:name w:val="Hyperlink"/>
    <w:basedOn w:val="Absatz-Standardschriftart"/>
    <w:uiPriority w:val="99"/>
    <w:semiHidden/>
    <w:unhideWhenUsed/>
    <w:rsid w:val="00A7156D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A71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123">
          <w:marLeft w:val="-220"/>
          <w:marRight w:val="-2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814">
          <w:marLeft w:val="-220"/>
          <w:marRight w:val="-2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156">
          <w:marLeft w:val="-220"/>
          <w:marRight w:val="-2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128">
          <w:marLeft w:val="-220"/>
          <w:marRight w:val="-2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guee.de/englisch-deutsch/uebersetzung/income+tax+card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3332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Welcome to anmeldunginenglish.com! Here you find information if you just moved t</vt:lpstr>
      <vt:lpstr>    Your Way to the registration Office </vt:lpstr>
      <vt:lpstr>    The visit at the registration office is – provided that you made an appointment </vt:lpstr>
    </vt:vector>
  </TitlesOfParts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Westphal</dc:creator>
  <cp:keywords/>
  <dc:description/>
  <cp:lastModifiedBy>Nora Westphal</cp:lastModifiedBy>
  <cp:revision>2</cp:revision>
  <dcterms:created xsi:type="dcterms:W3CDTF">2017-04-11T17:34:00Z</dcterms:created>
  <dcterms:modified xsi:type="dcterms:W3CDTF">2017-04-13T13:36:00Z</dcterms:modified>
</cp:coreProperties>
</file>