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C792" w14:textId="1A2E0842" w:rsidR="006E0F75" w:rsidRPr="003A7E71" w:rsidRDefault="006E0F75" w:rsidP="006E0F75">
      <w:pPr>
        <w:jc w:val="center"/>
        <w:rPr>
          <w:b/>
          <w:bCs/>
          <w:sz w:val="32"/>
          <w:szCs w:val="32"/>
          <w:lang w:val="it-IT"/>
        </w:rPr>
      </w:pPr>
      <w:r w:rsidRPr="003A7E71">
        <w:rPr>
          <w:b/>
          <w:bCs/>
          <w:sz w:val="32"/>
          <w:szCs w:val="32"/>
          <w:lang w:val="it-IT"/>
        </w:rPr>
        <w:t>A-2 Il turismo e i mezzi di trasporto</w:t>
      </w:r>
    </w:p>
    <w:p w14:paraId="72FF9A46" w14:textId="110E733F" w:rsidR="003A7E71" w:rsidRDefault="003A7E71" w:rsidP="006E0F75">
      <w:pPr>
        <w:jc w:val="center"/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THOMAS SADURNI</w:t>
      </w:r>
    </w:p>
    <w:p w14:paraId="538C57CF" w14:textId="77777777" w:rsidR="003A7E71" w:rsidRPr="003A7E71" w:rsidRDefault="003A7E71" w:rsidP="006E0F75">
      <w:pPr>
        <w:jc w:val="center"/>
        <w:rPr>
          <w:b/>
          <w:bCs/>
          <w:sz w:val="32"/>
          <w:szCs w:val="32"/>
          <w:lang w:val="it-IT"/>
        </w:rPr>
      </w:pPr>
    </w:p>
    <w:p w14:paraId="35C2F432" w14:textId="2250CFAC" w:rsidR="006E0F75" w:rsidRPr="003A7E71" w:rsidRDefault="006E0F75" w:rsidP="006E0F75">
      <w:pPr>
        <w:rPr>
          <w:sz w:val="24"/>
          <w:szCs w:val="24"/>
          <w:lang w:val="it-IT"/>
        </w:rPr>
      </w:pPr>
      <w:r w:rsidRPr="003A7E71">
        <w:rPr>
          <w:b/>
          <w:bCs/>
          <w:sz w:val="24"/>
          <w:szCs w:val="24"/>
          <w:lang w:val="it-IT"/>
        </w:rPr>
        <w:t>Il turismo</w:t>
      </w:r>
      <w:r w:rsidRPr="003A7E71">
        <w:rPr>
          <w:sz w:val="24"/>
          <w:szCs w:val="24"/>
          <w:lang w:val="it-IT"/>
        </w:rPr>
        <w:t xml:space="preserve"> : </w:t>
      </w:r>
      <w:bookmarkStart w:id="0" w:name="_Hlk49074991"/>
      <w:r w:rsidRPr="003A7E71">
        <w:rPr>
          <w:color w:val="FF0000"/>
          <w:sz w:val="24"/>
          <w:szCs w:val="24"/>
          <w:lang w:val="it-IT"/>
        </w:rPr>
        <w:t>trova, nei testi di pag.1 e 2, le parole corrispondenti a queste definizioni</w:t>
      </w:r>
      <w:bookmarkEnd w:id="0"/>
    </w:p>
    <w:p w14:paraId="131EF8EF" w14:textId="39462E3E" w:rsidR="006E0F75" w:rsidRPr="000B0B42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 </w:t>
      </w:r>
      <w:proofErr w:type="spellStart"/>
      <w:proofErr w:type="gramStart"/>
      <w:r>
        <w:rPr>
          <w:sz w:val="24"/>
          <w:szCs w:val="24"/>
        </w:rPr>
        <w:t>abitate</w:t>
      </w:r>
      <w:proofErr w:type="spellEnd"/>
      <w:r w:rsidR="005C749F">
        <w:rPr>
          <w:sz w:val="24"/>
          <w:szCs w:val="24"/>
        </w:rPr>
        <w:t xml:space="preserve"> :</w:t>
      </w:r>
      <w:proofErr w:type="gramEnd"/>
      <w:r w:rsidR="005C749F">
        <w:rPr>
          <w:sz w:val="24"/>
          <w:szCs w:val="24"/>
        </w:rPr>
        <w:t xml:space="preserve"> </w:t>
      </w:r>
      <w:proofErr w:type="spellStart"/>
      <w:r w:rsidR="005C749F">
        <w:rPr>
          <w:color w:val="4472C4" w:themeColor="accent1"/>
          <w:sz w:val="24"/>
          <w:szCs w:val="24"/>
        </w:rPr>
        <w:t>desabitate</w:t>
      </w:r>
      <w:proofErr w:type="spellEnd"/>
    </w:p>
    <w:p w14:paraId="2640A957" w14:textId="051C13BF" w:rsidR="006E0F75" w:rsidRPr="005C749F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  <w:lang w:val="it-IT"/>
        </w:rPr>
      </w:pPr>
      <w:r w:rsidRPr="005C749F">
        <w:rPr>
          <w:sz w:val="24"/>
          <w:szCs w:val="24"/>
          <w:lang w:val="it-IT"/>
        </w:rPr>
        <w:t>Proprio di una determinata stagione</w:t>
      </w:r>
      <w:r w:rsidR="005C749F" w:rsidRPr="005C749F">
        <w:rPr>
          <w:sz w:val="24"/>
          <w:szCs w:val="24"/>
          <w:lang w:val="it-IT"/>
        </w:rPr>
        <w:t xml:space="preserve"> </w:t>
      </w:r>
      <w:r w:rsidR="005C749F">
        <w:rPr>
          <w:sz w:val="24"/>
          <w:szCs w:val="24"/>
          <w:lang w:val="it-IT"/>
        </w:rPr>
        <w:t xml:space="preserve">: </w:t>
      </w:r>
      <w:r w:rsidR="005C749F" w:rsidRPr="005C749F">
        <w:rPr>
          <w:color w:val="4472C4" w:themeColor="accent1"/>
          <w:sz w:val="24"/>
          <w:szCs w:val="24"/>
          <w:lang w:val="it-IT"/>
        </w:rPr>
        <w:t>stagionale</w:t>
      </w:r>
    </w:p>
    <w:p w14:paraId="19AD3125" w14:textId="347BF181" w:rsidR="006E0F75" w:rsidRPr="005C749F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  <w:lang w:val="it-IT"/>
        </w:rPr>
      </w:pPr>
      <w:r w:rsidRPr="005C749F">
        <w:rPr>
          <w:sz w:val="24"/>
          <w:szCs w:val="24"/>
          <w:lang w:val="it-IT"/>
        </w:rPr>
        <w:t>Rovine di monumenti antichi</w:t>
      </w:r>
      <w:r w:rsidR="005C749F" w:rsidRPr="005C749F">
        <w:rPr>
          <w:sz w:val="24"/>
          <w:szCs w:val="24"/>
          <w:lang w:val="it-IT"/>
        </w:rPr>
        <w:t> :</w:t>
      </w:r>
      <w:r w:rsidR="005C749F" w:rsidRPr="005C749F">
        <w:rPr>
          <w:color w:val="4472C4" w:themeColor="accent1"/>
          <w:sz w:val="24"/>
          <w:szCs w:val="24"/>
          <w:lang w:val="it-IT"/>
        </w:rPr>
        <w:t xml:space="preserve"> resti </w:t>
      </w:r>
    </w:p>
    <w:p w14:paraId="2443174F" w14:textId="01185285" w:rsidR="006E0F75" w:rsidRPr="000B0B42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Attira, </w:t>
      </w:r>
      <w:proofErr w:type="spellStart"/>
      <w:r>
        <w:rPr>
          <w:sz w:val="24"/>
          <w:szCs w:val="24"/>
          <w:lang w:val="fr-FR"/>
        </w:rPr>
        <w:t>richiama</w:t>
      </w:r>
      <w:proofErr w:type="spellEnd"/>
      <w:r w:rsidR="005C749F">
        <w:rPr>
          <w:sz w:val="24"/>
          <w:szCs w:val="24"/>
          <w:lang w:val="fr-FR"/>
        </w:rPr>
        <w:t xml:space="preserve"> : </w:t>
      </w:r>
      <w:proofErr w:type="spellStart"/>
      <w:r w:rsidR="005C749F" w:rsidRPr="005C749F">
        <w:rPr>
          <w:color w:val="4472C4" w:themeColor="accent1"/>
          <w:sz w:val="24"/>
          <w:szCs w:val="24"/>
          <w:lang w:val="fr-FR"/>
        </w:rPr>
        <w:t>attrae</w:t>
      </w:r>
      <w:proofErr w:type="spellEnd"/>
    </w:p>
    <w:p w14:paraId="3CE1F463" w14:textId="082BE9F2" w:rsidR="006E0F75" w:rsidRPr="003A7E71" w:rsidRDefault="006E0F75" w:rsidP="006E0F75">
      <w:pPr>
        <w:pStyle w:val="Paragraphedeliste"/>
        <w:numPr>
          <w:ilvl w:val="0"/>
          <w:numId w:val="1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Città o paesi sulla costa, luoghi di vacanza</w:t>
      </w:r>
      <w:r w:rsidR="005C749F">
        <w:rPr>
          <w:sz w:val="24"/>
          <w:szCs w:val="24"/>
          <w:lang w:val="it-IT"/>
        </w:rPr>
        <w:t xml:space="preserve">: </w:t>
      </w:r>
      <w:r w:rsidR="005C749F" w:rsidRPr="005C749F">
        <w:rPr>
          <w:color w:val="4472C4" w:themeColor="accent1"/>
          <w:sz w:val="24"/>
          <w:szCs w:val="24"/>
          <w:lang w:val="it-IT"/>
        </w:rPr>
        <w:t>localita marine</w:t>
      </w:r>
    </w:p>
    <w:p w14:paraId="38CCAE03" w14:textId="30DDCE85" w:rsidR="006E0F75" w:rsidRPr="003A7E71" w:rsidRDefault="006E0F75" w:rsidP="006E0F75">
      <w:p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 xml:space="preserve"> </w:t>
      </w:r>
      <w:r w:rsidRPr="003A7E71">
        <w:rPr>
          <w:color w:val="FF0000"/>
          <w:sz w:val="24"/>
          <w:szCs w:val="24"/>
          <w:lang w:val="it-IT"/>
        </w:rPr>
        <w:t>trovate nei testi i nomi da cui sono derivati i seguenti aggettivi :</w:t>
      </w:r>
    </w:p>
    <w:p w14:paraId="3EA6DD98" w14:textId="0AB0DB3C" w:rsidR="006E0F75" w:rsidRPr="003A7E71" w:rsidRDefault="006E0F75" w:rsidP="006E0F75">
      <w:pPr>
        <w:spacing w:after="0"/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Centrale</w:t>
      </w:r>
      <w:r w:rsidR="00A85791" w:rsidRPr="00A85791">
        <w:rPr>
          <w:color w:val="4472C4" w:themeColor="accent1"/>
          <w:sz w:val="24"/>
          <w:szCs w:val="24"/>
          <w:lang w:val="it-IT"/>
        </w:rPr>
        <w:t>/Centro</w:t>
      </w:r>
      <w:r w:rsidRPr="003A7E71">
        <w:rPr>
          <w:sz w:val="24"/>
          <w:szCs w:val="24"/>
          <w:lang w:val="it-IT"/>
        </w:rPr>
        <w:t>– Turistico</w:t>
      </w:r>
      <w:r w:rsidR="00A85791" w:rsidRPr="00A85791">
        <w:rPr>
          <w:color w:val="4472C4" w:themeColor="accent1"/>
          <w:sz w:val="24"/>
          <w:szCs w:val="24"/>
          <w:lang w:val="it-IT"/>
        </w:rPr>
        <w:t>/turismo/turisti</w:t>
      </w:r>
      <w:r w:rsidRPr="003A7E71">
        <w:rPr>
          <w:sz w:val="24"/>
          <w:szCs w:val="24"/>
          <w:lang w:val="it-IT"/>
        </w:rPr>
        <w:t>– collinare</w:t>
      </w:r>
      <w:r w:rsidR="00A85791" w:rsidRPr="00A85791">
        <w:rPr>
          <w:color w:val="4472C4" w:themeColor="accent1"/>
          <w:sz w:val="24"/>
          <w:szCs w:val="24"/>
          <w:lang w:val="it-IT"/>
        </w:rPr>
        <w:t>/colline</w:t>
      </w:r>
      <w:r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</w:t>
      </w:r>
      <w:r w:rsidRPr="003A7E71">
        <w:rPr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paesano</w:t>
      </w:r>
      <w:r w:rsidR="00A85791" w:rsidRPr="00A85791">
        <w:rPr>
          <w:color w:val="4472C4" w:themeColor="accent1"/>
          <w:sz w:val="24"/>
          <w:szCs w:val="24"/>
          <w:lang w:val="it-IT"/>
        </w:rPr>
        <w:t>/</w:t>
      </w:r>
      <w:r w:rsidR="00451807">
        <w:rPr>
          <w:color w:val="4472C4" w:themeColor="accent1"/>
          <w:sz w:val="24"/>
          <w:szCs w:val="24"/>
          <w:lang w:val="it-IT"/>
        </w:rPr>
        <w:t>paese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 costiero</w:t>
      </w:r>
      <w:r w:rsidR="00A85791" w:rsidRPr="00A85791">
        <w:rPr>
          <w:color w:val="4472C4" w:themeColor="accent1"/>
          <w:sz w:val="24"/>
          <w:szCs w:val="24"/>
          <w:lang w:val="it-IT"/>
        </w:rPr>
        <w:t>/</w:t>
      </w:r>
      <w:r w:rsidR="00890E0F">
        <w:rPr>
          <w:color w:val="4472C4" w:themeColor="accent1"/>
          <w:sz w:val="24"/>
          <w:szCs w:val="24"/>
          <w:lang w:val="it-IT"/>
        </w:rPr>
        <w:t>costa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 industriale</w:t>
      </w:r>
      <w:r w:rsidR="00A85791" w:rsidRPr="00A85791">
        <w:rPr>
          <w:color w:val="4472C4" w:themeColor="accent1"/>
          <w:sz w:val="24"/>
          <w:szCs w:val="24"/>
          <w:lang w:val="it-IT"/>
        </w:rPr>
        <w:t>/industria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 alberghiero</w:t>
      </w:r>
      <w:r w:rsidR="00A85791" w:rsidRPr="00A85791">
        <w:rPr>
          <w:color w:val="4472C4" w:themeColor="accent1"/>
          <w:sz w:val="24"/>
          <w:szCs w:val="24"/>
          <w:lang w:val="it-IT"/>
        </w:rPr>
        <w:t>/alberghi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9F71E0" w:rsidRPr="003A7E71">
        <w:rPr>
          <w:sz w:val="24"/>
          <w:szCs w:val="24"/>
          <w:lang w:val="it-IT"/>
        </w:rPr>
        <w:t>– estivo</w:t>
      </w:r>
      <w:r w:rsidR="00A85791" w:rsidRPr="00A85791">
        <w:rPr>
          <w:color w:val="4472C4" w:themeColor="accent1"/>
          <w:sz w:val="24"/>
          <w:szCs w:val="24"/>
          <w:lang w:val="it-IT"/>
        </w:rPr>
        <w:t>/estate</w:t>
      </w:r>
      <w:r w:rsidR="009F71E0" w:rsidRPr="00A85791">
        <w:rPr>
          <w:color w:val="4472C4" w:themeColor="accent1"/>
          <w:sz w:val="24"/>
          <w:szCs w:val="24"/>
          <w:lang w:val="it-IT"/>
        </w:rPr>
        <w:t xml:space="preserve"> </w:t>
      </w:r>
      <w:r w:rsidR="00A85791">
        <w:rPr>
          <w:sz w:val="24"/>
          <w:szCs w:val="24"/>
          <w:lang w:val="it-IT"/>
        </w:rPr>
        <w:t>–</w:t>
      </w:r>
      <w:r w:rsidR="009F71E0" w:rsidRPr="003A7E71">
        <w:rPr>
          <w:sz w:val="24"/>
          <w:szCs w:val="24"/>
          <w:lang w:val="it-IT"/>
        </w:rPr>
        <w:t xml:space="preserve"> boschivo</w:t>
      </w:r>
      <w:r w:rsidR="00A85791" w:rsidRPr="00A85791">
        <w:rPr>
          <w:color w:val="4472C4" w:themeColor="accent1"/>
          <w:sz w:val="24"/>
          <w:szCs w:val="24"/>
          <w:lang w:val="it-IT"/>
        </w:rPr>
        <w:t>/boschi</w:t>
      </w:r>
    </w:p>
    <w:p w14:paraId="59F1B381" w14:textId="77777777" w:rsidR="006F61F8" w:rsidRPr="003A7E71" w:rsidRDefault="006F61F8" w:rsidP="006F61F8">
      <w:pPr>
        <w:rPr>
          <w:b/>
          <w:bCs/>
          <w:sz w:val="24"/>
          <w:szCs w:val="24"/>
          <w:lang w:val="it-IT"/>
        </w:rPr>
      </w:pPr>
    </w:p>
    <w:p w14:paraId="56E6AE33" w14:textId="4848A007" w:rsidR="006F61F8" w:rsidRPr="003A7E71" w:rsidRDefault="006F61F8" w:rsidP="006F61F8">
      <w:pPr>
        <w:rPr>
          <w:color w:val="FF0000"/>
          <w:sz w:val="24"/>
          <w:szCs w:val="24"/>
          <w:lang w:val="it-IT"/>
        </w:rPr>
      </w:pPr>
      <w:r w:rsidRPr="003A7E71">
        <w:rPr>
          <w:color w:val="FF0000"/>
          <w:sz w:val="24"/>
          <w:szCs w:val="24"/>
          <w:lang w:val="it-IT"/>
        </w:rPr>
        <w:t xml:space="preserve">trovate nei paragrafi il verbo </w:t>
      </w:r>
      <w:r w:rsidRPr="003A7E71">
        <w:rPr>
          <w:b/>
          <w:bCs/>
          <w:color w:val="FF0000"/>
          <w:sz w:val="24"/>
          <w:szCs w:val="24"/>
          <w:lang w:val="it-IT"/>
        </w:rPr>
        <w:t>potere</w:t>
      </w:r>
      <w:r w:rsidRPr="003A7E71">
        <w:rPr>
          <w:color w:val="FF0000"/>
          <w:sz w:val="24"/>
          <w:szCs w:val="24"/>
          <w:lang w:val="it-IT"/>
        </w:rPr>
        <w:t xml:space="preserve"> e completate la tabella (verbi modali)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61F8" w14:paraId="64E8747E" w14:textId="77777777" w:rsidTr="004F2C08">
        <w:tc>
          <w:tcPr>
            <w:tcW w:w="3020" w:type="dxa"/>
          </w:tcPr>
          <w:p w14:paraId="65C4A19B" w14:textId="77777777" w:rsidR="006F61F8" w:rsidRDefault="006F61F8" w:rsidP="004F2C08">
            <w:r>
              <w:t>VOLERE</w:t>
            </w:r>
          </w:p>
        </w:tc>
        <w:tc>
          <w:tcPr>
            <w:tcW w:w="3021" w:type="dxa"/>
          </w:tcPr>
          <w:p w14:paraId="4378B6FD" w14:textId="77777777" w:rsidR="006F61F8" w:rsidRDefault="006F61F8" w:rsidP="004F2C08">
            <w:r>
              <w:t>POTERE</w:t>
            </w:r>
          </w:p>
        </w:tc>
        <w:tc>
          <w:tcPr>
            <w:tcW w:w="3021" w:type="dxa"/>
          </w:tcPr>
          <w:p w14:paraId="0910CF2C" w14:textId="77777777" w:rsidR="006F61F8" w:rsidRDefault="006F61F8" w:rsidP="004F2C08">
            <w:r>
              <w:t>DOVERE</w:t>
            </w:r>
          </w:p>
        </w:tc>
      </w:tr>
      <w:tr w:rsidR="006F61F8" w14:paraId="353522F5" w14:textId="77777777" w:rsidTr="004F2C08">
        <w:tc>
          <w:tcPr>
            <w:tcW w:w="3020" w:type="dxa"/>
          </w:tcPr>
          <w:p w14:paraId="44C9F7BD" w14:textId="77777777" w:rsidR="006F61F8" w:rsidRDefault="006F61F8" w:rsidP="004F2C08">
            <w:r>
              <w:t xml:space="preserve">Noi </w:t>
            </w:r>
            <w:proofErr w:type="spellStart"/>
            <w:r>
              <w:t>vogliamo</w:t>
            </w:r>
            <w:proofErr w:type="spellEnd"/>
          </w:p>
        </w:tc>
        <w:tc>
          <w:tcPr>
            <w:tcW w:w="3021" w:type="dxa"/>
          </w:tcPr>
          <w:p w14:paraId="1331F211" w14:textId="03195F44" w:rsidR="006F61F8" w:rsidRDefault="006F61F8" w:rsidP="004F2C08">
            <w:r>
              <w:t xml:space="preserve">Tu </w:t>
            </w:r>
            <w:proofErr w:type="spellStart"/>
            <w:r w:rsidR="002B09E1" w:rsidRPr="002B09E1">
              <w:rPr>
                <w:color w:val="4472C4" w:themeColor="accent1"/>
              </w:rPr>
              <w:t>puoi</w:t>
            </w:r>
            <w:proofErr w:type="spellEnd"/>
          </w:p>
        </w:tc>
        <w:tc>
          <w:tcPr>
            <w:tcW w:w="3021" w:type="dxa"/>
          </w:tcPr>
          <w:p w14:paraId="7E2038EF" w14:textId="683E0E72" w:rsidR="006F61F8" w:rsidRDefault="006F61F8" w:rsidP="004F2C08"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 w:rsidR="002B09E1" w:rsidRPr="002B09E1">
              <w:rPr>
                <w:color w:val="4472C4" w:themeColor="accent1"/>
              </w:rPr>
              <w:t>dovete</w:t>
            </w:r>
            <w:proofErr w:type="spellEnd"/>
          </w:p>
        </w:tc>
      </w:tr>
      <w:tr w:rsidR="006F61F8" w14:paraId="2E5119EE" w14:textId="77777777" w:rsidTr="004F2C08">
        <w:tc>
          <w:tcPr>
            <w:tcW w:w="3020" w:type="dxa"/>
          </w:tcPr>
          <w:p w14:paraId="528AEDD7" w14:textId="12441D13" w:rsidR="006F61F8" w:rsidRDefault="006F61F8" w:rsidP="004F2C08">
            <w:r>
              <w:t xml:space="preserve">Tu </w:t>
            </w:r>
            <w:proofErr w:type="spellStart"/>
            <w:r w:rsidR="002B09E1" w:rsidRPr="002B09E1">
              <w:rPr>
                <w:color w:val="4472C4" w:themeColor="accent1"/>
              </w:rPr>
              <w:t>vuoi</w:t>
            </w:r>
            <w:proofErr w:type="spellEnd"/>
          </w:p>
        </w:tc>
        <w:tc>
          <w:tcPr>
            <w:tcW w:w="3021" w:type="dxa"/>
          </w:tcPr>
          <w:p w14:paraId="36D32CF8" w14:textId="77777777" w:rsidR="006F61F8" w:rsidRDefault="006F61F8" w:rsidP="004F2C08">
            <w:r>
              <w:t xml:space="preserve">Io </w:t>
            </w:r>
            <w:proofErr w:type="spellStart"/>
            <w:r>
              <w:t>posso</w:t>
            </w:r>
            <w:proofErr w:type="spellEnd"/>
          </w:p>
        </w:tc>
        <w:tc>
          <w:tcPr>
            <w:tcW w:w="3021" w:type="dxa"/>
          </w:tcPr>
          <w:p w14:paraId="5E70F418" w14:textId="02D85745" w:rsidR="006F61F8" w:rsidRDefault="006F61F8" w:rsidP="004F2C08">
            <w:r>
              <w:t xml:space="preserve">Noi </w:t>
            </w:r>
            <w:proofErr w:type="spellStart"/>
            <w:r w:rsidR="002B09E1" w:rsidRPr="002B09E1">
              <w:rPr>
                <w:color w:val="4472C4" w:themeColor="accent1"/>
              </w:rPr>
              <w:t>dobbiamo</w:t>
            </w:r>
            <w:proofErr w:type="spellEnd"/>
          </w:p>
        </w:tc>
      </w:tr>
      <w:tr w:rsidR="006F61F8" w14:paraId="3C46DDCA" w14:textId="77777777" w:rsidTr="004F2C08">
        <w:tc>
          <w:tcPr>
            <w:tcW w:w="3020" w:type="dxa"/>
          </w:tcPr>
          <w:p w14:paraId="785C97CC" w14:textId="5E192D68" w:rsidR="006F61F8" w:rsidRDefault="006F61F8" w:rsidP="004F2C08"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 w:rsidR="002B09E1" w:rsidRPr="002B09E1">
              <w:rPr>
                <w:color w:val="4472C4" w:themeColor="accent1"/>
              </w:rPr>
              <w:t>volete</w:t>
            </w:r>
            <w:proofErr w:type="spellEnd"/>
          </w:p>
        </w:tc>
        <w:tc>
          <w:tcPr>
            <w:tcW w:w="3021" w:type="dxa"/>
          </w:tcPr>
          <w:p w14:paraId="1338733C" w14:textId="7B75A3F0" w:rsidR="006F61F8" w:rsidRDefault="006F61F8" w:rsidP="004F2C08">
            <w:r>
              <w:t xml:space="preserve">Lei </w:t>
            </w:r>
            <w:proofErr w:type="spellStart"/>
            <w:r w:rsidR="002B09E1" w:rsidRPr="002B09E1">
              <w:rPr>
                <w:color w:val="4472C4" w:themeColor="accent1"/>
              </w:rPr>
              <w:t>può</w:t>
            </w:r>
            <w:proofErr w:type="spellEnd"/>
          </w:p>
        </w:tc>
        <w:tc>
          <w:tcPr>
            <w:tcW w:w="3021" w:type="dxa"/>
          </w:tcPr>
          <w:p w14:paraId="77A97DAA" w14:textId="77777777" w:rsidR="006F61F8" w:rsidRDefault="006F61F8" w:rsidP="004F2C08">
            <w:r>
              <w:t xml:space="preserve">Loro </w:t>
            </w:r>
            <w:proofErr w:type="spellStart"/>
            <w:r>
              <w:t>devono</w:t>
            </w:r>
            <w:proofErr w:type="spellEnd"/>
          </w:p>
        </w:tc>
      </w:tr>
      <w:tr w:rsidR="006F61F8" w14:paraId="0283277C" w14:textId="77777777" w:rsidTr="004F2C08">
        <w:tc>
          <w:tcPr>
            <w:tcW w:w="3020" w:type="dxa"/>
          </w:tcPr>
          <w:p w14:paraId="05B7721E" w14:textId="7353844F" w:rsidR="006F61F8" w:rsidRDefault="006F61F8" w:rsidP="004F2C08">
            <w:r>
              <w:t xml:space="preserve">Loro </w:t>
            </w:r>
            <w:proofErr w:type="spellStart"/>
            <w:r w:rsidR="002B09E1" w:rsidRPr="002B09E1">
              <w:rPr>
                <w:color w:val="4472C4" w:themeColor="accent1"/>
              </w:rPr>
              <w:t>vogliono</w:t>
            </w:r>
            <w:proofErr w:type="spellEnd"/>
          </w:p>
        </w:tc>
        <w:tc>
          <w:tcPr>
            <w:tcW w:w="3021" w:type="dxa"/>
          </w:tcPr>
          <w:p w14:paraId="69A1934E" w14:textId="5CAAF3C8" w:rsidR="006F61F8" w:rsidRDefault="006F61F8" w:rsidP="004F2C08">
            <w:r>
              <w:t>Noi</w:t>
            </w:r>
            <w:r w:rsidRPr="002B09E1">
              <w:rPr>
                <w:color w:val="4472C4" w:themeColor="accent1"/>
              </w:rPr>
              <w:t xml:space="preserve"> </w:t>
            </w:r>
            <w:proofErr w:type="spellStart"/>
            <w:r w:rsidR="002B09E1" w:rsidRPr="002B09E1">
              <w:rPr>
                <w:color w:val="4472C4" w:themeColor="accent1"/>
              </w:rPr>
              <w:t>possiamo</w:t>
            </w:r>
            <w:proofErr w:type="spellEnd"/>
          </w:p>
        </w:tc>
        <w:tc>
          <w:tcPr>
            <w:tcW w:w="3021" w:type="dxa"/>
          </w:tcPr>
          <w:p w14:paraId="769D1031" w14:textId="56DE9391" w:rsidR="006F61F8" w:rsidRDefault="006F61F8" w:rsidP="004F2C08">
            <w:r>
              <w:t xml:space="preserve">Io </w:t>
            </w:r>
            <w:proofErr w:type="spellStart"/>
            <w:r w:rsidR="002B09E1" w:rsidRPr="002B09E1">
              <w:rPr>
                <w:color w:val="4472C4" w:themeColor="accent1"/>
              </w:rPr>
              <w:t>devo</w:t>
            </w:r>
            <w:proofErr w:type="spellEnd"/>
          </w:p>
        </w:tc>
      </w:tr>
      <w:tr w:rsidR="006F61F8" w14:paraId="602FD32C" w14:textId="77777777" w:rsidTr="004F2C08">
        <w:tc>
          <w:tcPr>
            <w:tcW w:w="3020" w:type="dxa"/>
          </w:tcPr>
          <w:p w14:paraId="7C8E60F0" w14:textId="77777777" w:rsidR="006F61F8" w:rsidRDefault="006F61F8" w:rsidP="004F2C08">
            <w:r>
              <w:t xml:space="preserve">Lui </w:t>
            </w:r>
            <w:proofErr w:type="spellStart"/>
            <w:r w:rsidRPr="002B09E1">
              <w:rPr>
                <w:color w:val="4472C4" w:themeColor="accent1"/>
              </w:rPr>
              <w:t>vuole</w:t>
            </w:r>
            <w:proofErr w:type="spellEnd"/>
          </w:p>
        </w:tc>
        <w:tc>
          <w:tcPr>
            <w:tcW w:w="3021" w:type="dxa"/>
          </w:tcPr>
          <w:p w14:paraId="7D29CD6C" w14:textId="77777777" w:rsidR="006F61F8" w:rsidRDefault="006F61F8" w:rsidP="004F2C08"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potete</w:t>
            </w:r>
            <w:proofErr w:type="spellEnd"/>
          </w:p>
        </w:tc>
        <w:tc>
          <w:tcPr>
            <w:tcW w:w="3021" w:type="dxa"/>
          </w:tcPr>
          <w:p w14:paraId="47BAB147" w14:textId="3CE71301" w:rsidR="006F61F8" w:rsidRDefault="006F61F8" w:rsidP="004F2C08">
            <w:r>
              <w:t xml:space="preserve">Lei </w:t>
            </w:r>
            <w:proofErr w:type="spellStart"/>
            <w:r w:rsidR="002B09E1" w:rsidRPr="002B09E1">
              <w:rPr>
                <w:color w:val="4472C4" w:themeColor="accent1"/>
              </w:rPr>
              <w:t>deve</w:t>
            </w:r>
            <w:proofErr w:type="spellEnd"/>
          </w:p>
        </w:tc>
      </w:tr>
      <w:tr w:rsidR="006F61F8" w14:paraId="2ABFD306" w14:textId="77777777" w:rsidTr="004F2C08">
        <w:tc>
          <w:tcPr>
            <w:tcW w:w="3020" w:type="dxa"/>
          </w:tcPr>
          <w:p w14:paraId="25C52BC8" w14:textId="46E122AE" w:rsidR="006F61F8" w:rsidRDefault="006F61F8" w:rsidP="004F2C08">
            <w:r>
              <w:t xml:space="preserve">Io </w:t>
            </w:r>
            <w:proofErr w:type="spellStart"/>
            <w:r w:rsidR="002B09E1" w:rsidRPr="002B09E1">
              <w:rPr>
                <w:color w:val="4472C4" w:themeColor="accent1"/>
              </w:rPr>
              <w:t>voglio</w:t>
            </w:r>
            <w:proofErr w:type="spellEnd"/>
          </w:p>
        </w:tc>
        <w:tc>
          <w:tcPr>
            <w:tcW w:w="3021" w:type="dxa"/>
          </w:tcPr>
          <w:p w14:paraId="182D679C" w14:textId="2C6D242D" w:rsidR="006F61F8" w:rsidRDefault="006F61F8" w:rsidP="004F2C08">
            <w:r>
              <w:t xml:space="preserve">Loro </w:t>
            </w:r>
            <w:proofErr w:type="spellStart"/>
            <w:r w:rsidR="002B09E1" w:rsidRPr="002B09E1">
              <w:rPr>
                <w:color w:val="4472C4" w:themeColor="accent1"/>
              </w:rPr>
              <w:t>possono</w:t>
            </w:r>
            <w:proofErr w:type="spellEnd"/>
          </w:p>
        </w:tc>
        <w:tc>
          <w:tcPr>
            <w:tcW w:w="3021" w:type="dxa"/>
          </w:tcPr>
          <w:p w14:paraId="20EC77E2" w14:textId="77777777" w:rsidR="006F61F8" w:rsidRDefault="006F61F8" w:rsidP="004F2C08">
            <w:r>
              <w:t xml:space="preserve">Tu </w:t>
            </w:r>
            <w:proofErr w:type="spellStart"/>
            <w:r>
              <w:t>devi</w:t>
            </w:r>
            <w:proofErr w:type="spellEnd"/>
          </w:p>
        </w:tc>
      </w:tr>
    </w:tbl>
    <w:p w14:paraId="045BA113" w14:textId="77777777" w:rsidR="006F61F8" w:rsidRPr="006F61F8" w:rsidRDefault="006F61F8" w:rsidP="006F61F8">
      <w:pPr>
        <w:rPr>
          <w:sz w:val="24"/>
          <w:szCs w:val="24"/>
          <w:lang w:val="fr-FR"/>
        </w:rPr>
      </w:pPr>
    </w:p>
    <w:p w14:paraId="4C0EC810" w14:textId="77777777" w:rsidR="006E0F75" w:rsidRPr="006F61F8" w:rsidRDefault="006E0F75" w:rsidP="006E0F75">
      <w:pPr>
        <w:rPr>
          <w:sz w:val="24"/>
          <w:szCs w:val="24"/>
          <w:lang w:val="fr-FR"/>
        </w:rPr>
      </w:pPr>
    </w:p>
    <w:p w14:paraId="1BE46CE9" w14:textId="59B66362" w:rsidR="006E0F75" w:rsidRDefault="009F71E0" w:rsidP="006E0F75">
      <w:pPr>
        <w:rPr>
          <w:color w:val="FF0000"/>
          <w:sz w:val="24"/>
          <w:szCs w:val="24"/>
          <w:lang w:val="it-IT"/>
        </w:rPr>
      </w:pPr>
      <w:bookmarkStart w:id="1" w:name="_Hlk49086010"/>
      <w:r w:rsidRPr="003A7E71">
        <w:rPr>
          <w:color w:val="FF0000"/>
          <w:sz w:val="24"/>
          <w:szCs w:val="24"/>
          <w:lang w:val="it-IT"/>
        </w:rPr>
        <w:t>trovate nel paragrafo “monti, mari e colline” le forme impersonali (on francese)</w:t>
      </w:r>
    </w:p>
    <w:p w14:paraId="3A000822" w14:textId="76E6F478" w:rsidR="009F71E0" w:rsidRPr="00642B71" w:rsidRDefault="00642B71" w:rsidP="006E0F75">
      <w:pPr>
        <w:rPr>
          <w:color w:val="4472C4" w:themeColor="accent1"/>
          <w:sz w:val="24"/>
          <w:szCs w:val="24"/>
          <w:lang w:val="it-IT"/>
        </w:rPr>
      </w:pPr>
      <w:r>
        <w:rPr>
          <w:color w:val="4472C4" w:themeColor="accent1"/>
          <w:sz w:val="24"/>
          <w:szCs w:val="24"/>
          <w:lang w:val="it-IT"/>
        </w:rPr>
        <w:t xml:space="preserve">si viene - </w:t>
      </w:r>
      <w:r w:rsidRPr="00642B71">
        <w:rPr>
          <w:color w:val="4472C4" w:themeColor="accent1"/>
          <w:sz w:val="24"/>
          <w:szCs w:val="24"/>
          <w:lang w:val="it-IT"/>
        </w:rPr>
        <w:t xml:space="preserve">si mangia – si possono </w:t>
      </w:r>
      <w:bookmarkEnd w:id="1"/>
      <w:r w:rsidR="00890E0F">
        <w:rPr>
          <w:color w:val="4472C4" w:themeColor="accent1"/>
          <w:sz w:val="24"/>
          <w:szCs w:val="24"/>
          <w:lang w:val="it-IT"/>
        </w:rPr>
        <w:t xml:space="preserve">– prende </w:t>
      </w:r>
    </w:p>
    <w:p w14:paraId="31FF4B7D" w14:textId="77777777" w:rsidR="00642B71" w:rsidRPr="00642B71" w:rsidRDefault="00642B71" w:rsidP="006E0F75">
      <w:pPr>
        <w:rPr>
          <w:sz w:val="24"/>
          <w:szCs w:val="24"/>
          <w:lang w:val="it-IT"/>
        </w:rPr>
      </w:pPr>
    </w:p>
    <w:p w14:paraId="2532F82B" w14:textId="4B39BE03" w:rsidR="006E0F75" w:rsidRPr="003A7E71" w:rsidRDefault="009F71E0" w:rsidP="006E0F75">
      <w:pPr>
        <w:rPr>
          <w:b/>
          <w:bCs/>
          <w:sz w:val="24"/>
          <w:szCs w:val="24"/>
          <w:lang w:val="it-IT"/>
        </w:rPr>
      </w:pPr>
      <w:r w:rsidRPr="003A7E71">
        <w:rPr>
          <w:color w:val="FF0000"/>
          <w:sz w:val="24"/>
          <w:szCs w:val="24"/>
          <w:lang w:val="it-IT"/>
        </w:rPr>
        <w:t>quali sono le differenze tra l’Italia e il vostro Paese su questi argomenti</w:t>
      </w:r>
      <w:r w:rsidR="006E0F75" w:rsidRPr="003A7E71">
        <w:rPr>
          <w:color w:val="FF0000"/>
          <w:sz w:val="24"/>
          <w:szCs w:val="24"/>
          <w:lang w:val="it-IT"/>
        </w:rPr>
        <w:t> ? scrivete</w:t>
      </w:r>
      <w:r w:rsidR="006F61F8" w:rsidRPr="003A7E71">
        <w:rPr>
          <w:color w:val="FF0000"/>
          <w:sz w:val="24"/>
          <w:szCs w:val="24"/>
          <w:lang w:val="it-IT"/>
        </w:rPr>
        <w:t xml:space="preserve"> qualche riga con la forma impersonale</w:t>
      </w:r>
      <w:r w:rsidR="006E0F75" w:rsidRPr="003A7E71">
        <w:rPr>
          <w:color w:val="FF0000"/>
          <w:sz w:val="24"/>
          <w:szCs w:val="24"/>
          <w:lang w:val="it-IT"/>
        </w:rPr>
        <w:t xml:space="preserve"> e poi correggiamo </w:t>
      </w:r>
    </w:p>
    <w:p w14:paraId="2F675513" w14:textId="2268D0ED" w:rsidR="006E0F75" w:rsidRPr="00642B71" w:rsidRDefault="006E0F75" w:rsidP="006E0F75">
      <w:pPr>
        <w:rPr>
          <w:color w:val="4472C4" w:themeColor="accent1"/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L</w:t>
      </w:r>
      <w:r w:rsidR="009F71E0" w:rsidRPr="003A7E71">
        <w:rPr>
          <w:sz w:val="24"/>
          <w:szCs w:val="24"/>
          <w:lang w:val="it-IT"/>
        </w:rPr>
        <w:t>e città che attirano i turisti per la loro bellezza</w:t>
      </w:r>
      <w:r w:rsidR="00642B71">
        <w:rPr>
          <w:sz w:val="24"/>
          <w:szCs w:val="24"/>
          <w:lang w:val="it-IT"/>
        </w:rPr>
        <w:t xml:space="preserve"> </w:t>
      </w:r>
      <w:r w:rsidR="00642B71" w:rsidRPr="00642B71">
        <w:rPr>
          <w:color w:val="4472C4" w:themeColor="accent1"/>
          <w:sz w:val="24"/>
          <w:szCs w:val="24"/>
          <w:lang w:val="it-IT"/>
        </w:rPr>
        <w:t>: In Italia si visita le città che attirano per la loro bellezza, invece in Francia si visita le città costiere della Costa Azzurra.</w:t>
      </w:r>
    </w:p>
    <w:p w14:paraId="2A37905F" w14:textId="78C4A94A" w:rsidR="006E0F75" w:rsidRPr="00505A8D" w:rsidRDefault="006E0F75" w:rsidP="006E0F75">
      <w:pPr>
        <w:rPr>
          <w:color w:val="4472C4" w:themeColor="accent1"/>
          <w:sz w:val="24"/>
          <w:szCs w:val="24"/>
          <w:lang w:val="it-IT"/>
        </w:rPr>
      </w:pPr>
      <w:r w:rsidRPr="00642B71">
        <w:rPr>
          <w:sz w:val="24"/>
          <w:szCs w:val="24"/>
          <w:lang w:val="it-IT"/>
        </w:rPr>
        <w:t xml:space="preserve">Le </w:t>
      </w:r>
      <w:r w:rsidR="009F71E0" w:rsidRPr="00642B71">
        <w:rPr>
          <w:sz w:val="24"/>
          <w:szCs w:val="24"/>
          <w:lang w:val="it-IT"/>
        </w:rPr>
        <w:t>piccole città</w:t>
      </w:r>
      <w:r w:rsidR="00642B71" w:rsidRPr="00642B71">
        <w:rPr>
          <w:sz w:val="24"/>
          <w:szCs w:val="24"/>
          <w:lang w:val="it-IT"/>
        </w:rPr>
        <w:t xml:space="preserve"> : </w:t>
      </w:r>
      <w:r w:rsidR="00642B71" w:rsidRPr="00505A8D">
        <w:rPr>
          <w:color w:val="4472C4" w:themeColor="accent1"/>
          <w:sz w:val="24"/>
          <w:szCs w:val="24"/>
          <w:lang w:val="it-IT"/>
        </w:rPr>
        <w:t xml:space="preserve">Si viene in italia non solo per le grande e famose città del turismo di massa ma anche per le bellissime piccole città del Nord, mentre in Francia si va in piccole </w:t>
      </w:r>
      <w:r w:rsidR="00505A8D" w:rsidRPr="00505A8D">
        <w:rPr>
          <w:color w:val="4472C4" w:themeColor="accent1"/>
          <w:sz w:val="24"/>
          <w:szCs w:val="24"/>
          <w:lang w:val="it-IT"/>
        </w:rPr>
        <w:t>città solo per vedere la famiglia</w:t>
      </w:r>
    </w:p>
    <w:p w14:paraId="30AA5784" w14:textId="446CDD33" w:rsidR="006E0F75" w:rsidRPr="00505A8D" w:rsidRDefault="006E0F75" w:rsidP="006E0F75">
      <w:pPr>
        <w:rPr>
          <w:color w:val="4472C4" w:themeColor="accent1"/>
          <w:sz w:val="24"/>
          <w:szCs w:val="24"/>
          <w:lang w:val="it-IT"/>
        </w:rPr>
      </w:pPr>
      <w:r w:rsidRPr="00642B71">
        <w:rPr>
          <w:sz w:val="24"/>
          <w:szCs w:val="24"/>
          <w:lang w:val="it-IT"/>
        </w:rPr>
        <w:t>L</w:t>
      </w:r>
      <w:r w:rsidR="009F71E0" w:rsidRPr="00642B71">
        <w:rPr>
          <w:sz w:val="24"/>
          <w:szCs w:val="24"/>
          <w:lang w:val="it-IT"/>
        </w:rPr>
        <w:t>’agriturismo</w:t>
      </w:r>
      <w:r w:rsidR="00505A8D">
        <w:rPr>
          <w:sz w:val="24"/>
          <w:szCs w:val="24"/>
          <w:lang w:val="it-IT"/>
        </w:rPr>
        <w:t xml:space="preserve"> : </w:t>
      </w:r>
      <w:r w:rsidR="00505A8D" w:rsidRPr="00505A8D">
        <w:rPr>
          <w:color w:val="4472C4" w:themeColor="accent1"/>
          <w:sz w:val="24"/>
          <w:szCs w:val="24"/>
          <w:lang w:val="it-IT"/>
        </w:rPr>
        <w:t>In italia, si pratica motlo l’agriturismo ma in francia si preferisce il turismo di massa</w:t>
      </w:r>
    </w:p>
    <w:p w14:paraId="11EC35FA" w14:textId="4BF75BB7" w:rsidR="006E0F75" w:rsidRDefault="002C2B9E" w:rsidP="006E0F75">
      <w:p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Es : In Italia si visita.. invece in Francia si v</w:t>
      </w:r>
      <w:r w:rsidR="006760E7" w:rsidRPr="003A7E71">
        <w:rPr>
          <w:sz w:val="24"/>
          <w:szCs w:val="24"/>
          <w:lang w:val="it-IT"/>
        </w:rPr>
        <w:t>a</w:t>
      </w:r>
      <w:r w:rsidRPr="003A7E71">
        <w:rPr>
          <w:sz w:val="24"/>
          <w:szCs w:val="24"/>
          <w:lang w:val="it-IT"/>
        </w:rPr>
        <w:t xml:space="preserve"> … </w:t>
      </w:r>
    </w:p>
    <w:p w14:paraId="6B866607" w14:textId="77777777" w:rsidR="0009314F" w:rsidRPr="003A7E71" w:rsidRDefault="0009314F" w:rsidP="006E0F75">
      <w:pPr>
        <w:rPr>
          <w:sz w:val="24"/>
          <w:szCs w:val="24"/>
          <w:lang w:val="it-IT"/>
        </w:rPr>
      </w:pPr>
    </w:p>
    <w:p w14:paraId="709F8335" w14:textId="5A792AA8" w:rsidR="006E0F75" w:rsidRDefault="006E0F75" w:rsidP="006E0F75">
      <w:pPr>
        <w:rPr>
          <w:color w:val="FF0000"/>
          <w:sz w:val="24"/>
          <w:szCs w:val="24"/>
          <w:lang w:val="it-IT"/>
        </w:rPr>
      </w:pPr>
      <w:bookmarkStart w:id="2" w:name="_Hlk49079151"/>
      <w:r w:rsidRPr="003A7E71">
        <w:rPr>
          <w:b/>
          <w:bCs/>
          <w:sz w:val="24"/>
          <w:szCs w:val="24"/>
          <w:lang w:val="it-IT"/>
        </w:rPr>
        <w:lastRenderedPageBreak/>
        <w:t>Attività orale individuale</w:t>
      </w:r>
      <w:r w:rsidRPr="003A7E71">
        <w:rPr>
          <w:sz w:val="24"/>
          <w:szCs w:val="24"/>
          <w:lang w:val="it-IT"/>
        </w:rPr>
        <w:t> </w:t>
      </w:r>
      <w:bookmarkEnd w:id="2"/>
      <w:r w:rsidRPr="003A7E71">
        <w:rPr>
          <w:sz w:val="24"/>
          <w:szCs w:val="24"/>
          <w:lang w:val="it-IT"/>
        </w:rPr>
        <w:t xml:space="preserve">– </w:t>
      </w:r>
      <w:r w:rsidR="009F71E0" w:rsidRPr="003A7E71">
        <w:rPr>
          <w:color w:val="FF0000"/>
          <w:sz w:val="24"/>
          <w:szCs w:val="24"/>
          <w:lang w:val="it-IT"/>
        </w:rPr>
        <w:t>Dovete convincere un turista italiano</w:t>
      </w:r>
      <w:r w:rsidR="006F61F8" w:rsidRPr="003A7E71">
        <w:rPr>
          <w:color w:val="FF0000"/>
          <w:sz w:val="24"/>
          <w:szCs w:val="24"/>
          <w:lang w:val="it-IT"/>
        </w:rPr>
        <w:t xml:space="preserve"> incontrato all’aeroporto a venire a visitare la vostra città usando i verbi modali !</w:t>
      </w:r>
    </w:p>
    <w:p w14:paraId="3279811D" w14:textId="4DD5F735" w:rsidR="006E0F75" w:rsidRPr="003A7E71" w:rsidRDefault="006F61F8" w:rsidP="006E0F75">
      <w:pPr>
        <w:rPr>
          <w:sz w:val="24"/>
          <w:szCs w:val="24"/>
          <w:lang w:val="it-IT"/>
        </w:rPr>
      </w:pPr>
      <w:r w:rsidRPr="003A7E71">
        <w:rPr>
          <w:b/>
          <w:bCs/>
          <w:sz w:val="24"/>
          <w:szCs w:val="24"/>
          <w:lang w:val="it-IT"/>
        </w:rPr>
        <w:t>I mezzi di trasporto</w:t>
      </w:r>
      <w:r w:rsidR="006E0F75" w:rsidRPr="003A7E71">
        <w:rPr>
          <w:sz w:val="24"/>
          <w:szCs w:val="24"/>
          <w:lang w:val="it-IT"/>
        </w:rPr>
        <w:t> :</w:t>
      </w:r>
      <w:r w:rsidR="006E0F75" w:rsidRPr="003A7E71">
        <w:rPr>
          <w:color w:val="FF0000"/>
          <w:sz w:val="24"/>
          <w:szCs w:val="24"/>
          <w:lang w:val="it-IT"/>
        </w:rPr>
        <w:t xml:space="preserve"> trova, nei testi di pag.3 e 4, le parole corrispondenti a queste definizioni</w:t>
      </w:r>
    </w:p>
    <w:p w14:paraId="7A5B0EEC" w14:textId="7E8BACCB" w:rsidR="006E0F75" w:rsidRPr="003A7E71" w:rsidRDefault="006F61F8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Tipo di gas che non inquina</w:t>
      </w:r>
      <w:r w:rsidR="00A0779B">
        <w:rPr>
          <w:sz w:val="24"/>
          <w:szCs w:val="24"/>
          <w:lang w:val="it-IT"/>
        </w:rPr>
        <w:t xml:space="preserve"> </w:t>
      </w:r>
      <w:r w:rsidR="00A0779B" w:rsidRPr="00A0779B">
        <w:rPr>
          <w:color w:val="4472C4" w:themeColor="accent1"/>
          <w:sz w:val="24"/>
          <w:szCs w:val="24"/>
          <w:lang w:val="it-IT"/>
        </w:rPr>
        <w:t>: metano</w:t>
      </w:r>
    </w:p>
    <w:p w14:paraId="12586853" w14:textId="272FEEB8" w:rsidR="006E0F75" w:rsidRPr="003A7E71" w:rsidRDefault="006F61F8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Parti della strada dove possono passare solo i tram</w:t>
      </w:r>
      <w:r w:rsidR="00E760A2" w:rsidRPr="003A7E71">
        <w:rPr>
          <w:sz w:val="24"/>
          <w:szCs w:val="24"/>
          <w:lang w:val="it-IT"/>
        </w:rPr>
        <w:t xml:space="preserve"> </w:t>
      </w:r>
      <w:r w:rsidR="00A0779B" w:rsidRPr="00A0779B">
        <w:rPr>
          <w:color w:val="4472C4" w:themeColor="accent1"/>
          <w:sz w:val="24"/>
          <w:szCs w:val="24"/>
          <w:lang w:val="it-IT"/>
        </w:rPr>
        <w:t xml:space="preserve">: corsie riservate </w:t>
      </w:r>
    </w:p>
    <w:p w14:paraId="64A703E7" w14:textId="20FADF11" w:rsidR="006E0F75" w:rsidRPr="003A7E71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 xml:space="preserve">l’aria sporca di fumo e polveri </w:t>
      </w:r>
      <w:r w:rsidR="00A0779B" w:rsidRPr="00A0779B">
        <w:rPr>
          <w:color w:val="4472C4" w:themeColor="accent1"/>
          <w:sz w:val="24"/>
          <w:szCs w:val="24"/>
          <w:lang w:val="it-IT"/>
        </w:rPr>
        <w:t>: inquinamento</w:t>
      </w:r>
    </w:p>
    <w:p w14:paraId="764DA741" w14:textId="2940ED54" w:rsidR="006E0F75" w:rsidRPr="00A0779B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A0779B">
        <w:rPr>
          <w:sz w:val="24"/>
          <w:szCs w:val="24"/>
          <w:lang w:val="it-IT"/>
        </w:rPr>
        <w:t>piccolo strade riservate alle biciclette</w:t>
      </w:r>
      <w:r w:rsidR="00A0779B" w:rsidRPr="00A0779B">
        <w:rPr>
          <w:sz w:val="24"/>
          <w:szCs w:val="24"/>
          <w:lang w:val="it-IT"/>
        </w:rPr>
        <w:t xml:space="preserve"> </w:t>
      </w:r>
      <w:r w:rsidR="00A0779B" w:rsidRPr="00A0779B">
        <w:rPr>
          <w:color w:val="4472C4" w:themeColor="accent1"/>
          <w:sz w:val="24"/>
          <w:szCs w:val="24"/>
          <w:lang w:val="it-IT"/>
        </w:rPr>
        <w:t>: piste ciclabili</w:t>
      </w:r>
    </w:p>
    <w:p w14:paraId="1C166FDD" w14:textId="734726D7" w:rsidR="006E0F75" w:rsidRPr="003A7E71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persone che, per studio o lavoro, viaggiano ogni giorno da una città a un’altra</w:t>
      </w:r>
      <w:r w:rsidR="00A0779B">
        <w:rPr>
          <w:sz w:val="24"/>
          <w:szCs w:val="24"/>
          <w:lang w:val="it-IT"/>
        </w:rPr>
        <w:t xml:space="preserve"> </w:t>
      </w:r>
      <w:r w:rsidR="00A0779B" w:rsidRPr="00A0779B">
        <w:rPr>
          <w:color w:val="4472C4" w:themeColor="accent1"/>
          <w:sz w:val="24"/>
          <w:szCs w:val="24"/>
          <w:lang w:val="it-IT"/>
        </w:rPr>
        <w:t>: pendalori</w:t>
      </w:r>
    </w:p>
    <w:p w14:paraId="23CE1F85" w14:textId="0A577D1B" w:rsidR="006E0F75" w:rsidRPr="001A4722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senza </w:t>
      </w:r>
      <w:proofErr w:type="spellStart"/>
      <w:proofErr w:type="gramStart"/>
      <w:r>
        <w:rPr>
          <w:sz w:val="24"/>
          <w:szCs w:val="24"/>
        </w:rPr>
        <w:t>proporzione</w:t>
      </w:r>
      <w:proofErr w:type="spellEnd"/>
      <w:r w:rsidR="00A0779B">
        <w:rPr>
          <w:sz w:val="24"/>
          <w:szCs w:val="24"/>
        </w:rPr>
        <w:t xml:space="preserve"> :</w:t>
      </w:r>
      <w:proofErr w:type="gramEnd"/>
      <w:r w:rsidR="00A0779B">
        <w:rPr>
          <w:sz w:val="24"/>
          <w:szCs w:val="24"/>
        </w:rPr>
        <w:t xml:space="preserve"> </w:t>
      </w:r>
      <w:proofErr w:type="spellStart"/>
      <w:r w:rsidR="00A0779B" w:rsidRPr="00A0779B">
        <w:rPr>
          <w:color w:val="4472C4" w:themeColor="accent1"/>
          <w:sz w:val="24"/>
          <w:szCs w:val="24"/>
        </w:rPr>
        <w:t>sproporzionato</w:t>
      </w:r>
      <w:proofErr w:type="spellEnd"/>
    </w:p>
    <w:p w14:paraId="359BE791" w14:textId="6E801E28" w:rsidR="006E0F75" w:rsidRPr="00A0779B" w:rsidRDefault="00E760A2" w:rsidP="006E0F75">
      <w:pPr>
        <w:pStyle w:val="Paragraphedeliste"/>
        <w:numPr>
          <w:ilvl w:val="0"/>
          <w:numId w:val="2"/>
        </w:numPr>
        <w:rPr>
          <w:sz w:val="24"/>
          <w:szCs w:val="24"/>
          <w:lang w:val="it-IT"/>
        </w:rPr>
      </w:pPr>
      <w:r w:rsidRPr="00A0779B">
        <w:rPr>
          <w:sz w:val="24"/>
          <w:szCs w:val="24"/>
          <w:lang w:val="it-IT"/>
        </w:rPr>
        <w:t>che viaggiano sotto terra</w:t>
      </w:r>
      <w:r w:rsidR="00A0779B" w:rsidRPr="00A0779B">
        <w:rPr>
          <w:sz w:val="24"/>
          <w:szCs w:val="24"/>
          <w:lang w:val="it-IT"/>
        </w:rPr>
        <w:t xml:space="preserve"> : </w:t>
      </w:r>
      <w:r w:rsidR="00A0779B" w:rsidRPr="00A0779B">
        <w:rPr>
          <w:color w:val="4472C4" w:themeColor="accent1"/>
          <w:sz w:val="24"/>
          <w:szCs w:val="24"/>
          <w:lang w:val="it-IT"/>
        </w:rPr>
        <w:t>sotteranee</w:t>
      </w:r>
    </w:p>
    <w:p w14:paraId="618FA6A9" w14:textId="77777777" w:rsidR="00F6174A" w:rsidRPr="00A0779B" w:rsidRDefault="00F6174A" w:rsidP="006E0F75">
      <w:pPr>
        <w:rPr>
          <w:color w:val="FF0000"/>
          <w:sz w:val="24"/>
          <w:szCs w:val="24"/>
          <w:lang w:val="it-IT"/>
        </w:rPr>
      </w:pPr>
    </w:p>
    <w:p w14:paraId="78C5ACA7" w14:textId="08936774" w:rsidR="00F6174A" w:rsidRPr="003A7E71" w:rsidRDefault="00F6174A" w:rsidP="00F6174A">
      <w:pPr>
        <w:rPr>
          <w:sz w:val="24"/>
          <w:szCs w:val="24"/>
          <w:lang w:val="it-IT"/>
        </w:rPr>
      </w:pPr>
      <w:r w:rsidRPr="003A7E71">
        <w:rPr>
          <w:color w:val="FF0000"/>
          <w:sz w:val="24"/>
          <w:szCs w:val="24"/>
          <w:lang w:val="it-IT"/>
        </w:rPr>
        <w:t>trovate nel paragrafo “trasporto pubblico e trasporto privato” le forme impersonali (si+verbo)</w:t>
      </w:r>
    </w:p>
    <w:p w14:paraId="3A6FB6FE" w14:textId="4AAF73EF" w:rsidR="00F6174A" w:rsidRPr="003A7E71" w:rsidRDefault="00F6174A" w:rsidP="006E0F75">
      <w:p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Verbo singolare</w:t>
      </w:r>
      <w:r w:rsidR="002C2B9E" w:rsidRPr="003A7E71">
        <w:rPr>
          <w:sz w:val="24"/>
          <w:szCs w:val="24"/>
          <w:lang w:val="it-IT"/>
        </w:rPr>
        <w:t> :</w:t>
      </w:r>
      <w:r w:rsidR="00E67ED6">
        <w:rPr>
          <w:sz w:val="24"/>
          <w:szCs w:val="24"/>
          <w:lang w:val="it-IT"/>
        </w:rPr>
        <w:t xml:space="preserve"> </w:t>
      </w:r>
      <w:r w:rsidR="00D11138" w:rsidRPr="0066629D">
        <w:rPr>
          <w:color w:val="4472C4" w:themeColor="accent1"/>
          <w:sz w:val="24"/>
          <w:szCs w:val="24"/>
          <w:lang w:val="it-IT"/>
        </w:rPr>
        <w:t xml:space="preserve">si prendre – si va </w:t>
      </w:r>
    </w:p>
    <w:p w14:paraId="5385C808" w14:textId="555B8E91" w:rsidR="00F6174A" w:rsidRPr="003A7E71" w:rsidRDefault="00F6174A" w:rsidP="006E0F75">
      <w:pPr>
        <w:rPr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Verbo plurale</w:t>
      </w:r>
      <w:r w:rsidR="002C2B9E" w:rsidRPr="003A7E71">
        <w:rPr>
          <w:sz w:val="24"/>
          <w:szCs w:val="24"/>
          <w:lang w:val="it-IT"/>
        </w:rPr>
        <w:t> :</w:t>
      </w:r>
      <w:r w:rsidR="00E67ED6">
        <w:rPr>
          <w:sz w:val="24"/>
          <w:szCs w:val="24"/>
          <w:lang w:val="it-IT"/>
        </w:rPr>
        <w:t xml:space="preserve"> </w:t>
      </w:r>
      <w:r w:rsidR="00D11138" w:rsidRPr="0066629D">
        <w:rPr>
          <w:color w:val="4472C4" w:themeColor="accent1"/>
          <w:sz w:val="24"/>
          <w:szCs w:val="24"/>
          <w:lang w:val="it-IT"/>
        </w:rPr>
        <w:t xml:space="preserve">si usano – si superano – si stanno </w:t>
      </w:r>
    </w:p>
    <w:p w14:paraId="2C88FE70" w14:textId="53D24501" w:rsidR="00F6174A" w:rsidRPr="0066629D" w:rsidRDefault="00F6174A" w:rsidP="006E0F75">
      <w:pPr>
        <w:rPr>
          <w:color w:val="4472C4" w:themeColor="accent1"/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>Scrivete la regola :</w:t>
      </w:r>
      <w:r w:rsidR="0066629D">
        <w:rPr>
          <w:sz w:val="24"/>
          <w:szCs w:val="24"/>
          <w:lang w:val="it-IT"/>
        </w:rPr>
        <w:t xml:space="preserve"> </w:t>
      </w:r>
      <w:r w:rsidR="0066629D" w:rsidRPr="0066629D">
        <w:rPr>
          <w:color w:val="4472C4" w:themeColor="accent1"/>
          <w:sz w:val="24"/>
          <w:szCs w:val="24"/>
          <w:lang w:val="it-IT"/>
        </w:rPr>
        <w:t>ll verbo è coniugato secondo il soggetto della frase</w:t>
      </w:r>
    </w:p>
    <w:p w14:paraId="066B4560" w14:textId="44AE2416" w:rsidR="006E0F75" w:rsidRDefault="006E0F75" w:rsidP="006E0F75">
      <w:pPr>
        <w:rPr>
          <w:color w:val="FF0000"/>
          <w:sz w:val="24"/>
          <w:szCs w:val="24"/>
          <w:lang w:val="it-IT"/>
        </w:rPr>
      </w:pPr>
      <w:r w:rsidRPr="003A7E71">
        <w:rPr>
          <w:color w:val="FF0000"/>
          <w:sz w:val="24"/>
          <w:szCs w:val="24"/>
          <w:lang w:val="it-IT"/>
        </w:rPr>
        <w:t xml:space="preserve">scrivete </w:t>
      </w:r>
      <w:r w:rsidR="00F6174A" w:rsidRPr="003A7E71">
        <w:rPr>
          <w:color w:val="FF0000"/>
          <w:sz w:val="24"/>
          <w:szCs w:val="24"/>
          <w:lang w:val="it-IT"/>
        </w:rPr>
        <w:t xml:space="preserve">un decalogo di cosa </w:t>
      </w:r>
      <w:r w:rsidR="002C2B9E" w:rsidRPr="003A7E71">
        <w:rPr>
          <w:color w:val="FF0000"/>
          <w:sz w:val="24"/>
          <w:szCs w:val="24"/>
          <w:lang w:val="it-IT"/>
        </w:rPr>
        <w:t xml:space="preserve">si deve fare/ non si deve fare, si puo’ / non si puo’ fare sui mezzi di trasporto (ogni coppia sceglie uno diverso : aereo, autobus, macchina ecc.) </w:t>
      </w:r>
      <w:r w:rsidRPr="003A7E71">
        <w:rPr>
          <w:color w:val="FF0000"/>
          <w:sz w:val="24"/>
          <w:szCs w:val="24"/>
          <w:lang w:val="it-IT"/>
        </w:rPr>
        <w:t>e poi correggiamo alla lavagna</w:t>
      </w:r>
    </w:p>
    <w:p w14:paraId="07FF24B7" w14:textId="0DF396CA" w:rsidR="0066629D" w:rsidRPr="008C537F" w:rsidRDefault="0066629D" w:rsidP="006E0F75">
      <w:pPr>
        <w:rPr>
          <w:color w:val="4472C4" w:themeColor="accent1"/>
          <w:sz w:val="24"/>
          <w:szCs w:val="24"/>
          <w:lang w:val="it-IT"/>
        </w:rPr>
      </w:pPr>
      <w:r w:rsidRPr="008C537F">
        <w:rPr>
          <w:color w:val="4472C4" w:themeColor="accent1"/>
          <w:sz w:val="24"/>
          <w:szCs w:val="24"/>
          <w:lang w:val="it-IT"/>
        </w:rPr>
        <w:t xml:space="preserve">aero : Non si fuma nei bagni – Si paga il suo posto </w:t>
      </w:r>
      <w:r w:rsidR="008C537F" w:rsidRPr="008C537F">
        <w:rPr>
          <w:color w:val="4472C4" w:themeColor="accent1"/>
          <w:sz w:val="24"/>
          <w:szCs w:val="24"/>
          <w:lang w:val="it-IT"/>
        </w:rPr>
        <w:t>–</w:t>
      </w:r>
      <w:r w:rsidRPr="008C537F">
        <w:rPr>
          <w:color w:val="4472C4" w:themeColor="accent1"/>
          <w:sz w:val="24"/>
          <w:szCs w:val="24"/>
          <w:lang w:val="it-IT"/>
        </w:rPr>
        <w:t xml:space="preserve"> </w:t>
      </w:r>
      <w:r w:rsidR="008C537F" w:rsidRPr="008C537F">
        <w:rPr>
          <w:color w:val="4472C4" w:themeColor="accent1"/>
          <w:sz w:val="24"/>
          <w:szCs w:val="24"/>
          <w:lang w:val="it-IT"/>
        </w:rPr>
        <w:t>Si siede durante il volo – Non si porta una pistola</w:t>
      </w:r>
    </w:p>
    <w:p w14:paraId="18BFE33F" w14:textId="60D3A331" w:rsidR="008C537F" w:rsidRPr="008C537F" w:rsidRDefault="0066629D" w:rsidP="006E0F75">
      <w:pPr>
        <w:rPr>
          <w:color w:val="4472C4" w:themeColor="accent1"/>
          <w:sz w:val="24"/>
          <w:szCs w:val="24"/>
          <w:lang w:val="it-IT"/>
        </w:rPr>
      </w:pPr>
      <w:r w:rsidRPr="008C537F">
        <w:rPr>
          <w:color w:val="4472C4" w:themeColor="accent1"/>
          <w:sz w:val="24"/>
          <w:szCs w:val="24"/>
          <w:lang w:val="it-IT"/>
        </w:rPr>
        <w:t xml:space="preserve">autobus : Non si parla all’autista – Si deve convalidare il biglietto – Si </w:t>
      </w:r>
      <w:r w:rsidR="008C537F" w:rsidRPr="008C537F">
        <w:rPr>
          <w:color w:val="4472C4" w:themeColor="accent1"/>
          <w:sz w:val="24"/>
          <w:szCs w:val="24"/>
          <w:lang w:val="it-IT"/>
        </w:rPr>
        <w:t>spegna il telephono</w:t>
      </w:r>
    </w:p>
    <w:p w14:paraId="04CA2E66" w14:textId="28246EEB" w:rsidR="0066629D" w:rsidRPr="008C537F" w:rsidRDefault="0066629D" w:rsidP="006E0F75">
      <w:pPr>
        <w:rPr>
          <w:b/>
          <w:bCs/>
          <w:color w:val="4472C4" w:themeColor="accent1"/>
          <w:sz w:val="24"/>
          <w:szCs w:val="24"/>
          <w:lang w:val="it-IT"/>
        </w:rPr>
      </w:pPr>
      <w:r w:rsidRPr="008C537F">
        <w:rPr>
          <w:color w:val="4472C4" w:themeColor="accent1"/>
          <w:sz w:val="24"/>
          <w:szCs w:val="24"/>
          <w:lang w:val="it-IT"/>
        </w:rPr>
        <w:t xml:space="preserve">macchina : Si faccia il rifornimento – Si mette la cintura  </w:t>
      </w:r>
      <w:r w:rsidR="008C537F" w:rsidRPr="008C537F">
        <w:rPr>
          <w:color w:val="4472C4" w:themeColor="accent1"/>
          <w:sz w:val="24"/>
          <w:szCs w:val="24"/>
          <w:lang w:val="it-IT"/>
        </w:rPr>
        <w:t>- Non si telefona – Non si metta la musica troppo alta</w:t>
      </w:r>
    </w:p>
    <w:p w14:paraId="331AF8D7" w14:textId="77777777" w:rsidR="006E0F75" w:rsidRPr="003A7E71" w:rsidRDefault="006E0F75" w:rsidP="006E0F75">
      <w:pPr>
        <w:rPr>
          <w:sz w:val="24"/>
          <w:szCs w:val="24"/>
          <w:lang w:val="it-IT"/>
        </w:rPr>
      </w:pPr>
    </w:p>
    <w:p w14:paraId="52624B5E" w14:textId="35C03E91" w:rsidR="00E67ED6" w:rsidRDefault="006E0F75" w:rsidP="0084583D">
      <w:pPr>
        <w:rPr>
          <w:color w:val="FF0000"/>
          <w:sz w:val="24"/>
          <w:szCs w:val="24"/>
          <w:lang w:val="it-IT"/>
        </w:rPr>
      </w:pPr>
      <w:r w:rsidRPr="003A7E71">
        <w:rPr>
          <w:b/>
          <w:bCs/>
          <w:sz w:val="24"/>
          <w:szCs w:val="24"/>
          <w:lang w:val="it-IT"/>
        </w:rPr>
        <w:t>Attività orale individuale</w:t>
      </w:r>
      <w:r w:rsidRPr="003A7E71">
        <w:rPr>
          <w:sz w:val="24"/>
          <w:szCs w:val="24"/>
          <w:lang w:val="it-IT"/>
        </w:rPr>
        <w:t xml:space="preserve"> – </w:t>
      </w:r>
      <w:r w:rsidR="002C2B9E" w:rsidRPr="003A7E71">
        <w:rPr>
          <w:color w:val="FF0000"/>
          <w:sz w:val="24"/>
          <w:szCs w:val="24"/>
          <w:lang w:val="it-IT"/>
        </w:rPr>
        <w:t>Parla di come ti sposti abitualmente, se con mezzi pubblici o privati, e quali sono i vantaggi e gli svantaggi</w:t>
      </w:r>
    </w:p>
    <w:p w14:paraId="61DDE150" w14:textId="77777777" w:rsidR="00E67ED6" w:rsidRDefault="00E67ED6" w:rsidP="006E0F75">
      <w:pPr>
        <w:jc w:val="center"/>
        <w:rPr>
          <w:color w:val="FF0000"/>
          <w:sz w:val="24"/>
          <w:szCs w:val="24"/>
          <w:lang w:val="it-IT"/>
        </w:rPr>
      </w:pPr>
    </w:p>
    <w:p w14:paraId="0BA2D2B6" w14:textId="2025B6AD" w:rsidR="006E0F75" w:rsidRPr="003A7E71" w:rsidRDefault="006E0F75" w:rsidP="006E0F75">
      <w:pPr>
        <w:jc w:val="center"/>
        <w:rPr>
          <w:b/>
          <w:bCs/>
          <w:sz w:val="32"/>
          <w:szCs w:val="32"/>
          <w:lang w:val="it-IT"/>
        </w:rPr>
      </w:pPr>
      <w:r w:rsidRPr="003A7E71">
        <w:rPr>
          <w:b/>
          <w:bCs/>
          <w:sz w:val="32"/>
          <w:szCs w:val="32"/>
          <w:lang w:val="it-IT"/>
        </w:rPr>
        <w:t>A</w:t>
      </w:r>
      <w:r w:rsidR="002C2B9E" w:rsidRPr="003A7E71">
        <w:rPr>
          <w:b/>
          <w:bCs/>
          <w:sz w:val="32"/>
          <w:szCs w:val="32"/>
          <w:lang w:val="it-IT"/>
        </w:rPr>
        <w:t>-2</w:t>
      </w:r>
      <w:r w:rsidRPr="003A7E71">
        <w:rPr>
          <w:b/>
          <w:bCs/>
          <w:sz w:val="32"/>
          <w:szCs w:val="32"/>
          <w:lang w:val="it-IT"/>
        </w:rPr>
        <w:t xml:space="preserve"> Compiti per casa</w:t>
      </w:r>
    </w:p>
    <w:p w14:paraId="7804B82A" w14:textId="27FEF408" w:rsidR="006760E7" w:rsidRPr="003A7E71" w:rsidRDefault="006E0F75" w:rsidP="006760E7">
      <w:pPr>
        <w:pStyle w:val="Default"/>
        <w:rPr>
          <w:b/>
          <w:bCs/>
          <w:lang w:val="it-IT"/>
        </w:rPr>
      </w:pPr>
      <w:r w:rsidRPr="003A7E71">
        <w:rPr>
          <w:b/>
          <w:bCs/>
          <w:lang w:val="it-IT"/>
        </w:rPr>
        <w:t xml:space="preserve">1 </w:t>
      </w:r>
      <w:r w:rsidR="006760E7" w:rsidRPr="003A7E71">
        <w:rPr>
          <w:b/>
          <w:bCs/>
          <w:lang w:val="it-IT"/>
        </w:rPr>
        <w:t xml:space="preserve">Scegliere la forma corretta </w:t>
      </w:r>
    </w:p>
    <w:p w14:paraId="681A287A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>1. Non si dice/</w:t>
      </w:r>
      <w:r w:rsidRPr="00A852FC">
        <w:rPr>
          <w:color w:val="4472C4" w:themeColor="accent1"/>
          <w:lang w:val="it-IT"/>
        </w:rPr>
        <w:t>si dicono</w:t>
      </w:r>
      <w:r w:rsidRPr="003A7E71">
        <w:rPr>
          <w:lang w:val="it-IT"/>
        </w:rPr>
        <w:t xml:space="preserve"> le bugie! </w:t>
      </w:r>
    </w:p>
    <w:p w14:paraId="4E8FCF06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>2. Queste medicine si prende/</w:t>
      </w:r>
      <w:r w:rsidRPr="00A852FC">
        <w:rPr>
          <w:color w:val="4472C4" w:themeColor="accent1"/>
          <w:lang w:val="it-IT"/>
        </w:rPr>
        <w:t xml:space="preserve">si prendono </w:t>
      </w:r>
      <w:r w:rsidRPr="003A7E71">
        <w:rPr>
          <w:lang w:val="it-IT"/>
        </w:rPr>
        <w:t xml:space="preserve">dopo pranzo </w:t>
      </w:r>
    </w:p>
    <w:p w14:paraId="7E05F8EF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>3. Dalla nostra terrazza si vede/</w:t>
      </w:r>
      <w:r w:rsidRPr="00A852FC">
        <w:rPr>
          <w:color w:val="4472C4" w:themeColor="accent1"/>
          <w:lang w:val="it-IT"/>
        </w:rPr>
        <w:t xml:space="preserve">si vedono </w:t>
      </w:r>
      <w:r w:rsidRPr="003A7E71">
        <w:rPr>
          <w:lang w:val="it-IT"/>
        </w:rPr>
        <w:t xml:space="preserve">le montagne </w:t>
      </w:r>
    </w:p>
    <w:p w14:paraId="462BEE45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>4. Quando si beve/</w:t>
      </w:r>
      <w:r w:rsidRPr="00A852FC">
        <w:rPr>
          <w:color w:val="4472C4" w:themeColor="accent1"/>
          <w:lang w:val="it-IT"/>
        </w:rPr>
        <w:t xml:space="preserve">si bevono </w:t>
      </w:r>
      <w:r w:rsidRPr="003A7E71">
        <w:rPr>
          <w:lang w:val="it-IT"/>
        </w:rPr>
        <w:t xml:space="preserve">troppi caffè è difficile dormire la notte </w:t>
      </w:r>
    </w:p>
    <w:p w14:paraId="1E60BA3D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 xml:space="preserve">5. A Natale </w:t>
      </w:r>
      <w:r w:rsidRPr="00A852FC">
        <w:rPr>
          <w:color w:val="4472C4" w:themeColor="accent1"/>
          <w:lang w:val="it-IT"/>
        </w:rPr>
        <w:t>si mangia</w:t>
      </w:r>
      <w:r w:rsidRPr="003A7E71">
        <w:rPr>
          <w:lang w:val="it-IT"/>
        </w:rPr>
        <w:t xml:space="preserve">/si mangiano il panettone </w:t>
      </w:r>
    </w:p>
    <w:p w14:paraId="7FD58295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 xml:space="preserve">6. La parola "milione" </w:t>
      </w:r>
      <w:r w:rsidRPr="00A852FC">
        <w:rPr>
          <w:color w:val="4472C4" w:themeColor="accent1"/>
          <w:lang w:val="it-IT"/>
        </w:rPr>
        <w:t>si scrive</w:t>
      </w:r>
      <w:r w:rsidRPr="003A7E71">
        <w:rPr>
          <w:lang w:val="it-IT"/>
        </w:rPr>
        <w:t xml:space="preserve">/si scrivono non con due, ma con una sola "l" </w:t>
      </w:r>
    </w:p>
    <w:p w14:paraId="3CFF98D2" w14:textId="77777777" w:rsidR="006760E7" w:rsidRPr="003A7E71" w:rsidRDefault="006760E7" w:rsidP="006760E7">
      <w:pPr>
        <w:pStyle w:val="Default"/>
        <w:rPr>
          <w:lang w:val="it-IT"/>
        </w:rPr>
      </w:pPr>
      <w:r w:rsidRPr="003A7E71">
        <w:rPr>
          <w:lang w:val="it-IT"/>
        </w:rPr>
        <w:t xml:space="preserve">7. La pizza </w:t>
      </w:r>
      <w:r w:rsidRPr="00A852FC">
        <w:rPr>
          <w:color w:val="4472C4" w:themeColor="accent1"/>
          <w:lang w:val="it-IT"/>
        </w:rPr>
        <w:t>si mangia</w:t>
      </w:r>
      <w:r w:rsidRPr="003A7E71">
        <w:rPr>
          <w:lang w:val="it-IT"/>
        </w:rPr>
        <w:t xml:space="preserve">/si mangiano con le mani (e non con forchetta e coltello) </w:t>
      </w:r>
    </w:p>
    <w:p w14:paraId="13983235" w14:textId="2E722E32" w:rsidR="006E0F75" w:rsidRPr="003A7E71" w:rsidRDefault="006760E7" w:rsidP="006760E7">
      <w:pPr>
        <w:spacing w:after="120" w:line="240" w:lineRule="auto"/>
        <w:jc w:val="both"/>
        <w:rPr>
          <w:b/>
          <w:bCs/>
          <w:sz w:val="24"/>
          <w:szCs w:val="24"/>
          <w:lang w:val="it-IT"/>
        </w:rPr>
      </w:pPr>
      <w:r w:rsidRPr="003A7E71">
        <w:rPr>
          <w:sz w:val="24"/>
          <w:szCs w:val="24"/>
          <w:lang w:val="it-IT"/>
        </w:rPr>
        <w:t xml:space="preserve">8. In biblioteca non </w:t>
      </w:r>
      <w:r w:rsidRPr="00A852FC">
        <w:rPr>
          <w:color w:val="4472C4" w:themeColor="accent1"/>
          <w:sz w:val="24"/>
          <w:szCs w:val="24"/>
          <w:lang w:val="it-IT"/>
        </w:rPr>
        <w:t>si deve</w:t>
      </w:r>
      <w:r w:rsidRPr="003A7E71">
        <w:rPr>
          <w:sz w:val="24"/>
          <w:szCs w:val="24"/>
          <w:lang w:val="it-IT"/>
        </w:rPr>
        <w:t xml:space="preserve">/si devono fare rumore </w:t>
      </w:r>
    </w:p>
    <w:p w14:paraId="0ED48D3A" w14:textId="77777777" w:rsidR="00531FC7" w:rsidRPr="003A7E71" w:rsidRDefault="00531FC7" w:rsidP="006760E7">
      <w:pPr>
        <w:spacing w:after="12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</w:p>
    <w:p w14:paraId="0071E13A" w14:textId="3D86AB1A" w:rsidR="003C5A62" w:rsidRPr="003A7E71" w:rsidRDefault="00531FC7" w:rsidP="00FE05AB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2.Complet</w:t>
      </w:r>
      <w:r w:rsidR="00FE05AB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 </w:t>
      </w:r>
      <w:r w:rsidR="00FE05AB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 participi</w:t>
      </w:r>
    </w:p>
    <w:p w14:paraId="310E33DA" w14:textId="187E816D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1. A casa mia si è sempre mangiat</w:t>
      </w:r>
      <w:r w:rsid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o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molto bene</w:t>
      </w:r>
    </w:p>
    <w:p w14:paraId="4A281B2C" w14:textId="029CDF54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lastRenderedPageBreak/>
        <w:t>2. A casa mia si è sempre mangiat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="004C4457">
        <w:rPr>
          <w:rFonts w:ascii="Calibri" w:hAnsi="Calibri" w:cs="Calibri"/>
          <w:color w:val="000000"/>
          <w:sz w:val="24"/>
          <w:szCs w:val="24"/>
          <w:lang w:val="it-IT"/>
        </w:rPr>
        <w:t xml:space="preserve">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pasta fatta in casa dalla nonna</w:t>
      </w:r>
    </w:p>
    <w:p w14:paraId="4FA8023A" w14:textId="4837FF8D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3. Abbiamo discusso a lungo ma non si è trovat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nessuna soluzione al nostro problema</w:t>
      </w:r>
    </w:p>
    <w:p w14:paraId="38805DB2" w14:textId="7F7AB69E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4. Quest'estate si è andat</w:t>
      </w:r>
      <w:r w:rsidR="00C3679A">
        <w:rPr>
          <w:rFonts w:ascii="Calibri" w:hAnsi="Calibri" w:cs="Calibri"/>
          <w:color w:val="4472C4" w:themeColor="accent1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in montagna e si sono fatt</w:t>
      </w:r>
      <w:r w:rsid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e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lunghe passeggiate fra i boschi</w:t>
      </w:r>
    </w:p>
    <w:p w14:paraId="58147917" w14:textId="043F4361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5. La mattina ci si è lavat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, ci si è vestit</w:t>
      </w:r>
      <w:r w:rsidR="003F3F31">
        <w:rPr>
          <w:rFonts w:ascii="Calibri" w:hAnsi="Calibri" w:cs="Calibri"/>
          <w:color w:val="4472C4" w:themeColor="accent1"/>
          <w:sz w:val="24"/>
          <w:szCs w:val="24"/>
          <w:lang w:val="it-IT"/>
        </w:rPr>
        <w:t>o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, si è uscit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e si è fatt</w:t>
      </w:r>
      <w:r w:rsidR="003F3F31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colazione al bar</w:t>
      </w:r>
    </w:p>
    <w:p w14:paraId="68D51FA4" w14:textId="6B083480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6. Quando si è stat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feriti in guerra e si è passat</w:t>
      </w:r>
      <w:r w:rsid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un mese in ospedale si capiscono molte cose!</w:t>
      </w:r>
    </w:p>
    <w:p w14:paraId="54098642" w14:textId="3C4FDAB4" w:rsidR="00531FC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7. Ieri si è lavorat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o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tutta la giornata!</w:t>
      </w:r>
    </w:p>
    <w:p w14:paraId="6D62FA12" w14:textId="0205B224" w:rsidR="006760E7" w:rsidRPr="003A7E71" w:rsidRDefault="003C5A62" w:rsidP="00FE05AB">
      <w:pPr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8. Incredibile! Non si sono mai vist</w:t>
      </w:r>
      <w:r w:rsidR="004C4457" w:rsidRPr="004C4457">
        <w:rPr>
          <w:rFonts w:ascii="Calibri" w:hAnsi="Calibri" w:cs="Calibri"/>
          <w:color w:val="4472C4" w:themeColor="accent1"/>
          <w:sz w:val="24"/>
          <w:szCs w:val="24"/>
          <w:lang w:val="it-IT"/>
        </w:rPr>
        <w:t>i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cose del genere!</w:t>
      </w:r>
    </w:p>
    <w:p w14:paraId="1FC9D373" w14:textId="77777777" w:rsidR="003C5A62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</w:p>
    <w:p w14:paraId="4AD06039" w14:textId="380F0C9B" w:rsidR="003C5A62" w:rsidRPr="0009314F" w:rsidRDefault="00531FC7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09314F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3. </w:t>
      </w:r>
      <w:r w:rsidR="003C5A62" w:rsidRPr="0009314F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Volgi al passato</w:t>
      </w:r>
    </w:p>
    <w:p w14:paraId="70D50CE6" w14:textId="1CC19DD3" w:rsidR="003C5A62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i/>
          <w:iCs/>
          <w:color w:val="000000"/>
          <w:sz w:val="24"/>
          <w:szCs w:val="24"/>
          <w:lang w:val="it-IT"/>
        </w:rPr>
        <w:t>Es: Si esce poco la sera</w:t>
      </w:r>
      <w:r w:rsidRPr="003A7E71">
        <w:rPr>
          <w:rFonts w:ascii="Calibri" w:hAnsi="Calibri" w:cs="Calibri"/>
          <w:i/>
          <w:iCs/>
          <w:color w:val="000000"/>
          <w:sz w:val="24"/>
          <w:szCs w:val="24"/>
          <w:lang w:val="it-IT"/>
        </w:rPr>
        <w:tab/>
        <w:t>Si è usciti poco la sera</w:t>
      </w:r>
    </w:p>
    <w:p w14:paraId="5171B0C0" w14:textId="0CA92BB3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1. Si dice la verità</w:t>
      </w:r>
      <w:r w:rsidR="004C4457">
        <w:rPr>
          <w:rFonts w:ascii="Calibri" w:hAnsi="Calibri" w:cs="Calibri"/>
          <w:color w:val="000000"/>
          <w:sz w:val="24"/>
          <w:szCs w:val="24"/>
          <w:lang w:val="it-IT"/>
        </w:rPr>
        <w:t xml:space="preserve">                      </w:t>
      </w:r>
      <w:r w:rsidR="004C4457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è detto la verita</w:t>
      </w:r>
    </w:p>
    <w:p w14:paraId="5900DAAA" w14:textId="57395E6C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2. Si va in ferie</w:t>
      </w:r>
      <w:r w:rsidR="00CC26E9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CC26E9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CC26E9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CC26E9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è andati in ferie</w:t>
      </w:r>
    </w:p>
    <w:p w14:paraId="50CB5295" w14:textId="32919217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3. Si aspettano le notizie</w:t>
      </w:r>
      <w:r w:rsidR="00CC26E9">
        <w:rPr>
          <w:rFonts w:ascii="Calibri" w:hAnsi="Calibri" w:cs="Calibri"/>
          <w:color w:val="000000"/>
          <w:sz w:val="24"/>
          <w:szCs w:val="24"/>
          <w:lang w:val="it-IT"/>
        </w:rPr>
        <w:t xml:space="preserve">         </w:t>
      </w:r>
      <w:r w:rsidR="00CC26E9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Si </w:t>
      </w:r>
      <w:r w:rsidR="00F504E3">
        <w:rPr>
          <w:rFonts w:ascii="Calibri" w:hAnsi="Calibri" w:cs="Calibri"/>
          <w:color w:val="4472C4" w:themeColor="accent1"/>
          <w:sz w:val="24"/>
          <w:szCs w:val="24"/>
          <w:lang w:val="it-IT"/>
        </w:rPr>
        <w:t>sono</w:t>
      </w:r>
      <w:r w:rsidR="00CC26E9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 </w:t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aspettat</w:t>
      </w:r>
      <w:r w:rsidR="00F504E3">
        <w:rPr>
          <w:rFonts w:ascii="Calibri" w:hAnsi="Calibri" w:cs="Calibri"/>
          <w:color w:val="4472C4" w:themeColor="accent1"/>
          <w:sz w:val="24"/>
          <w:szCs w:val="24"/>
          <w:lang w:val="it-IT"/>
        </w:rPr>
        <w:t>e</w:t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 le notizie</w:t>
      </w:r>
    </w:p>
    <w:p w14:paraId="6861BBF0" w14:textId="42173371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4. Si ride e si piange 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è ri</w:t>
      </w:r>
      <w:r w:rsidR="00F504E3">
        <w:rPr>
          <w:rFonts w:ascii="Calibri" w:hAnsi="Calibri" w:cs="Calibri"/>
          <w:color w:val="4472C4" w:themeColor="accent1"/>
          <w:sz w:val="24"/>
          <w:szCs w:val="24"/>
          <w:lang w:val="it-IT"/>
        </w:rPr>
        <w:t>so</w:t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 e si è piant</w:t>
      </w:r>
      <w:r w:rsidR="00F504E3">
        <w:rPr>
          <w:rFonts w:ascii="Calibri" w:hAnsi="Calibri" w:cs="Calibri"/>
          <w:color w:val="4472C4" w:themeColor="accent1"/>
          <w:sz w:val="24"/>
          <w:szCs w:val="24"/>
          <w:lang w:val="it-IT"/>
        </w:rPr>
        <w:t>o</w:t>
      </w:r>
    </w:p>
    <w:p w14:paraId="5D3E4B55" w14:textId="7C7A7465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5. Ci si ricorda delle cose importanti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Ci si è riccardati di come fare une riforma fiscale</w:t>
      </w:r>
    </w:p>
    <w:p w14:paraId="69C03157" w14:textId="00D043AD" w:rsidR="00531FC7" w:rsidRPr="003A7E71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6. Si parla molto di come fare una riforma fiscale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è parlati molto di come fare una riforma fiscale</w:t>
      </w:r>
    </w:p>
    <w:p w14:paraId="479E07D3" w14:textId="50C0F66C" w:rsidR="00531FC7" w:rsidRPr="008859AB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7. Si fanno grandi cambiamenti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Si sono fatti grandi cambiamenti</w:t>
      </w:r>
    </w:p>
    <w:p w14:paraId="3362CED5" w14:textId="04139FC1" w:rsidR="006760E7" w:rsidRPr="008859AB" w:rsidRDefault="003C5A62" w:rsidP="006760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8. Quando si èpoveri si vede la vita in modo diverso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Quando si è stati poveri si vede la vita in modo diverso</w:t>
      </w:r>
    </w:p>
    <w:p w14:paraId="7A596606" w14:textId="52ABECD0" w:rsidR="00CB6FDE" w:rsidRPr="003A7E71" w:rsidRDefault="00CB6FDE" w:rsidP="006760E7">
      <w:pPr>
        <w:pStyle w:val="Default"/>
        <w:rPr>
          <w:lang w:val="it-IT"/>
        </w:rPr>
      </w:pPr>
    </w:p>
    <w:p w14:paraId="1A39791D" w14:textId="4B13AB33" w:rsidR="00CB6FDE" w:rsidRPr="003A7E71" w:rsidRDefault="00531FC7" w:rsidP="00CB6FDE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5</w:t>
      </w:r>
      <w:r w:rsidR="00CB6FDE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.Trasforma le frasi dal presente al passato prossimo.</w:t>
      </w:r>
    </w:p>
    <w:p w14:paraId="40329CFE" w14:textId="77777777" w:rsidR="00CB6FDE" w:rsidRPr="003A7E71" w:rsidRDefault="00CB6FDE" w:rsidP="00CB6F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</w:p>
    <w:p w14:paraId="2F926291" w14:textId="5B5681AF" w:rsidR="00CB6FDE" w:rsidRPr="008859AB" w:rsidRDefault="00CB6FDE" w:rsidP="00CB6FD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C3679A">
        <w:rPr>
          <w:rFonts w:ascii="Calibri" w:hAnsi="Calibri" w:cs="Calibri"/>
          <w:color w:val="000000"/>
          <w:sz w:val="24"/>
          <w:szCs w:val="24"/>
          <w:lang w:val="it-IT"/>
        </w:rPr>
        <w:t xml:space="preserve">Devo finire i compiti. </w:t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8859AB">
        <w:rPr>
          <w:rFonts w:ascii="Calibri" w:hAnsi="Calibri" w:cs="Calibri"/>
          <w:color w:val="4472C4" w:themeColor="accent1"/>
          <w:sz w:val="24"/>
          <w:szCs w:val="24"/>
          <w:lang w:val="it-IT"/>
        </w:rPr>
        <w:t>Ho devuto finire I compiti</w:t>
      </w:r>
    </w:p>
    <w:p w14:paraId="1DDC1F62" w14:textId="20E2A780" w:rsidR="00CB6FDE" w:rsidRPr="003A7E71" w:rsidRDefault="00CB6FDE" w:rsidP="00CB6FD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Non posso fare niente per te.</w:t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Non ho potuto fare niente per te</w:t>
      </w:r>
    </w:p>
    <w:p w14:paraId="20ACA9C0" w14:textId="62C91B30" w:rsidR="00CB6FDE" w:rsidRPr="008859AB" w:rsidRDefault="00CB6FDE" w:rsidP="00CB6FD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C3679A">
        <w:rPr>
          <w:rFonts w:ascii="Calibri" w:hAnsi="Calibri" w:cs="Calibri"/>
          <w:color w:val="000000"/>
          <w:sz w:val="24"/>
          <w:szCs w:val="24"/>
          <w:lang w:val="it-IT"/>
        </w:rPr>
        <w:t>Non voglio vedere Roberta.</w:t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Non ho volute vedere Roberta </w:t>
      </w:r>
    </w:p>
    <w:p w14:paraId="2A10701F" w14:textId="2F1E8466" w:rsidR="008859AB" w:rsidRPr="008859AB" w:rsidRDefault="00CB6FDE" w:rsidP="008859A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C3679A">
        <w:rPr>
          <w:rFonts w:ascii="Calibri" w:hAnsi="Calibri" w:cs="Calibri"/>
          <w:color w:val="000000"/>
          <w:sz w:val="24"/>
          <w:szCs w:val="24"/>
          <w:lang w:val="it-IT"/>
        </w:rPr>
        <w:t>Devi mangiare tutto.</w:t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Non hai dovuto mangiare tutto </w:t>
      </w:r>
    </w:p>
    <w:p w14:paraId="5C65FB38" w14:textId="19E99F36" w:rsidR="00CB6FDE" w:rsidRPr="00F61C4A" w:rsidRDefault="00CB6FDE" w:rsidP="00CB6FDE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C3679A">
        <w:rPr>
          <w:rFonts w:ascii="Calibri" w:hAnsi="Calibri" w:cs="Calibri"/>
          <w:color w:val="000000"/>
          <w:sz w:val="24"/>
          <w:szCs w:val="24"/>
          <w:lang w:val="it-IT"/>
        </w:rPr>
        <w:t>Puoi parlare con Sergio?</w:t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8859AB" w:rsidRPr="00C3679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Hai potuto parlare con Sergio ?</w:t>
      </w:r>
    </w:p>
    <w:p w14:paraId="0CCDA2E7" w14:textId="1D6B7D38" w:rsidR="00CB6FDE" w:rsidRPr="003A7E71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Devo andare a dormire presto. </w:t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Ho devuto andare a dormire presto</w:t>
      </w:r>
    </w:p>
    <w:p w14:paraId="47EF32F6" w14:textId="526CB6E4" w:rsidR="00CB6FDE" w:rsidRPr="003A7E71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Renzo deve restare a letto una settimana.</w:t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Renzo ha dovuto restare a letto una settimana</w:t>
      </w:r>
    </w:p>
    <w:p w14:paraId="3E82E64D" w14:textId="11D0CF8C" w:rsidR="00CB6FDE" w:rsidRPr="003A7E71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Devi arrivare in stazione prima delle sei.</w:t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Hai dovuto arrivare in stazione prima delle sei</w:t>
      </w:r>
    </w:p>
    <w:p w14:paraId="3EC9F722" w14:textId="0E32E2E3" w:rsidR="00CB6FDE" w:rsidRPr="00F61C4A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it-IT"/>
        </w:rPr>
      </w:pPr>
      <w:r w:rsidRPr="00F61C4A">
        <w:rPr>
          <w:rFonts w:ascii="Calibri" w:hAnsi="Calibri" w:cs="Calibri"/>
          <w:color w:val="000000"/>
          <w:sz w:val="24"/>
          <w:szCs w:val="24"/>
          <w:lang w:val="it-IT"/>
        </w:rPr>
        <w:t>Gloria deve correre all’ospedale</w:t>
      </w:r>
      <w:r w:rsidR="00F61C4A" w:rsidRP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Gloria ha dovuto correre all’ospedale</w:t>
      </w:r>
    </w:p>
    <w:p w14:paraId="28A8D27D" w14:textId="0DE1F2E9" w:rsidR="00CB6FDE" w:rsidRPr="00F61C4A" w:rsidRDefault="00CB6FDE" w:rsidP="00CB6FD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Per fortuna anche Rita può uscire con noi!</w:t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>
        <w:rPr>
          <w:rFonts w:ascii="Calibri" w:hAnsi="Calibri" w:cs="Calibri"/>
          <w:color w:val="000000"/>
          <w:sz w:val="24"/>
          <w:szCs w:val="24"/>
          <w:lang w:val="it-IT"/>
        </w:rPr>
        <w:tab/>
      </w:r>
      <w:r w:rsidR="00F61C4A"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Per fortuna anche Rita ha potuto uscire con noi!</w:t>
      </w:r>
    </w:p>
    <w:p w14:paraId="5FC96D36" w14:textId="7F5D9AB0" w:rsidR="006760E7" w:rsidRPr="003A7E71" w:rsidRDefault="006760E7" w:rsidP="006760E7">
      <w:pPr>
        <w:pStyle w:val="Default"/>
        <w:rPr>
          <w:lang w:val="it-IT"/>
        </w:rPr>
      </w:pPr>
    </w:p>
    <w:p w14:paraId="450D7A9A" w14:textId="77777777" w:rsidR="008D3B7A" w:rsidRPr="003A7E71" w:rsidRDefault="008D3B7A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</w:p>
    <w:p w14:paraId="3957CCA9" w14:textId="77777777" w:rsidR="00FE05AB" w:rsidRPr="003A7E71" w:rsidRDefault="00FE05AB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</w:p>
    <w:p w14:paraId="2DE02546" w14:textId="725EC927" w:rsidR="000B18CD" w:rsidRPr="003A7E71" w:rsidRDefault="00531FC7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6</w:t>
      </w:r>
      <w:r w:rsidR="000B18CD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. Scegliamo la giusta preposizione. </w:t>
      </w:r>
    </w:p>
    <w:p w14:paraId="0B02A98D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1. Vado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al mare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in mare </w:t>
      </w:r>
    </w:p>
    <w:p w14:paraId="002F45C4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2. Abito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a Firenze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in Firenze </w:t>
      </w:r>
    </w:p>
    <w:p w14:paraId="309424E1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3. Ho vissuto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in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Giappone a Giappone </w:t>
      </w:r>
    </w:p>
    <w:p w14:paraId="3E5799D1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4. Parto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Roma per Roma </w:t>
      </w:r>
    </w:p>
    <w:p w14:paraId="41B4B321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5. Sono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in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cucina a cucina </w:t>
      </w:r>
    </w:p>
    <w:p w14:paraId="4C48C869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6. Sono andato a vacanza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in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vacanza </w:t>
      </w:r>
    </w:p>
    <w:p w14:paraId="1F3D52AB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7. Luca era di dentista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dal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dentista </w:t>
      </w:r>
    </w:p>
    <w:p w14:paraId="0E991A87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8. Voi restate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casa di casa </w:t>
      </w:r>
    </w:p>
    <w:p w14:paraId="229B6D8F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9. Andiamo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destra con destra </w:t>
      </w:r>
    </w:p>
    <w:p w14:paraId="3FC6C97C" w14:textId="77777777" w:rsidR="000B18CD" w:rsidRPr="003A7E71" w:rsidRDefault="000B18CD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10. Stiamo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in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piedi a piedi </w:t>
      </w:r>
    </w:p>
    <w:p w14:paraId="3C8641BE" w14:textId="482C7F46" w:rsidR="006760E7" w:rsidRPr="003A7E71" w:rsidRDefault="000B18CD" w:rsidP="000B18CD">
      <w:pPr>
        <w:spacing w:after="120" w:line="240" w:lineRule="auto"/>
        <w:jc w:val="both"/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11. Andiamo in piedi </w:t>
      </w:r>
      <w:r w:rsidRPr="00F61C4A">
        <w:rPr>
          <w:rFonts w:ascii="Calibri" w:hAnsi="Calibri" w:cs="Calibri"/>
          <w:color w:val="4472C4" w:themeColor="accent1"/>
          <w:sz w:val="24"/>
          <w:szCs w:val="24"/>
          <w:lang w:val="it-IT"/>
        </w:rPr>
        <w:t>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piedi</w:t>
      </w:r>
    </w:p>
    <w:p w14:paraId="3362FC64" w14:textId="77777777" w:rsidR="008D3B7A" w:rsidRPr="003A7E71" w:rsidRDefault="008D3B7A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</w:p>
    <w:p w14:paraId="19A7670B" w14:textId="06A28311" w:rsidR="000B18CD" w:rsidRPr="003A7E71" w:rsidRDefault="00531FC7" w:rsidP="000B18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lastRenderedPageBreak/>
        <w:t>7</w:t>
      </w:r>
      <w:r w:rsidR="000B18CD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. </w:t>
      </w:r>
      <w:r w:rsidR="00C90C34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>Inseriamo</w:t>
      </w:r>
      <w:r w:rsidR="000B18CD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 la giusta preposizione</w:t>
      </w:r>
      <w:r w:rsidR="00C90C34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 impropria</w:t>
      </w:r>
      <w:r w:rsidR="000B18CD" w:rsidRPr="003A7E71">
        <w:rPr>
          <w:rFonts w:ascii="Calibri" w:hAnsi="Calibri" w:cs="Calibri"/>
          <w:b/>
          <w:bCs/>
          <w:color w:val="000000"/>
          <w:sz w:val="24"/>
          <w:szCs w:val="24"/>
          <w:lang w:val="it-IT"/>
        </w:rPr>
        <w:t xml:space="preserve">. </w:t>
      </w:r>
    </w:p>
    <w:p w14:paraId="03ADB172" w14:textId="0B5D43C7" w:rsidR="000B18CD" w:rsidRPr="003A7E71" w:rsidRDefault="00C90C34" w:rsidP="006E0F75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Vicino – accanto a – sopra – di fronte a – lontano da – dentro – oltre – insieme a - dietro</w:t>
      </w:r>
    </w:p>
    <w:p w14:paraId="248CEBCB" w14:textId="4253AA47" w:rsidR="006E0F75" w:rsidRPr="00BE69CC" w:rsidRDefault="000B18CD" w:rsidP="006E0F75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1. Chi è quel ragazzo che è seduto </w:t>
      </w:r>
      <w:r w:rsidR="00BE69CC" w:rsidRPr="00BE69CC">
        <w:rPr>
          <w:rFonts w:ascii="Calibri" w:hAnsi="Calibri" w:cs="Calibri"/>
          <w:color w:val="4472C4" w:themeColor="accent1"/>
          <w:sz w:val="24"/>
          <w:szCs w:val="24"/>
          <w:lang w:val="it-IT"/>
        </w:rPr>
        <w:t>accanto a</w:t>
      </w:r>
      <w:r w:rsidRPr="00BE69CC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Marta? 2. Lei abita </w:t>
      </w:r>
      <w:r w:rsidR="00BE69CC" w:rsidRPr="00BE69CC">
        <w:rPr>
          <w:rFonts w:ascii="Calibri" w:hAnsi="Calibri" w:cs="Calibri"/>
          <w:color w:val="4472C4" w:themeColor="accent1"/>
          <w:sz w:val="24"/>
          <w:szCs w:val="24"/>
          <w:lang w:val="it-IT"/>
        </w:rPr>
        <w:t>di fronte a</w:t>
      </w:r>
      <w:r w:rsidRPr="00BE69CC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 me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. Spesso ci salutiamo dalla finestra. 3. I miei vicini sono rumorosi. Sento sempre i loro passi </w:t>
      </w:r>
      <w:r w:rsidR="00BE69CC" w:rsidRPr="00BE69CC">
        <w:rPr>
          <w:rFonts w:ascii="Calibri" w:hAnsi="Calibri" w:cs="Calibri"/>
          <w:color w:val="4472C4" w:themeColor="accent1"/>
          <w:sz w:val="24"/>
          <w:szCs w:val="24"/>
          <w:lang w:val="it-IT"/>
        </w:rPr>
        <w:t>sopra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la mia testa! 4</w:t>
      </w:r>
      <w:r w:rsidRPr="006803B9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. </w:t>
      </w:r>
      <w:r w:rsidR="007E1677">
        <w:rPr>
          <w:rFonts w:ascii="Calibri" w:hAnsi="Calibri" w:cs="Calibri"/>
          <w:color w:val="4472C4" w:themeColor="accent1"/>
          <w:sz w:val="24"/>
          <w:szCs w:val="24"/>
          <w:lang w:val="it-IT"/>
        </w:rPr>
        <w:t>Dietro</w:t>
      </w:r>
      <w:r w:rsidRPr="006803B9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quel muro altissimo c’è un giardino meraviglioso. 5. </w:t>
      </w:r>
      <w:r w:rsidR="00BE69CC" w:rsidRPr="00BE69CC">
        <w:rPr>
          <w:rFonts w:ascii="Calibri" w:hAnsi="Calibri" w:cs="Calibri"/>
          <w:color w:val="4472C4" w:themeColor="accent1"/>
          <w:sz w:val="24"/>
          <w:szCs w:val="24"/>
          <w:lang w:val="it-IT"/>
        </w:rPr>
        <w:t>Oltre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Tamara, Luciana e Maria Rosaria, chi ha partecipato alla riunione</w:t>
      </w:r>
      <w:r w:rsidR="00C90C34"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6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. Due sere fa siamo andati a cena da Maurizio </w:t>
      </w:r>
      <w:r w:rsidR="00BE69CC" w:rsidRPr="00BE69CC">
        <w:rPr>
          <w:rFonts w:ascii="Calibri" w:hAnsi="Calibri" w:cs="Calibri"/>
          <w:color w:val="4472C4" w:themeColor="accent1"/>
          <w:sz w:val="24"/>
          <w:szCs w:val="24"/>
          <w:lang w:val="it-IT"/>
        </w:rPr>
        <w:t>insieme a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Sonia e Pino.</w:t>
      </w:r>
      <w:r w:rsidR="00C90C34"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7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. - Dove hai messo le chiavi? – Le ho messe </w:t>
      </w:r>
      <w:r w:rsidR="00BE69CC">
        <w:rPr>
          <w:rFonts w:ascii="Calibri" w:hAnsi="Calibri" w:cs="Calibri"/>
          <w:color w:val="4472C4" w:themeColor="accent1"/>
          <w:sz w:val="24"/>
          <w:szCs w:val="24"/>
          <w:lang w:val="it-IT"/>
        </w:rPr>
        <w:t>dentro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il cassetto.</w:t>
      </w:r>
      <w:r w:rsidR="00C90C34"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</w:t>
      </w:r>
      <w:r w:rsidR="00C90C34" w:rsidRPr="00BE69CC">
        <w:rPr>
          <w:rFonts w:ascii="Calibri" w:hAnsi="Calibri" w:cs="Calibri"/>
          <w:color w:val="000000"/>
          <w:sz w:val="24"/>
          <w:szCs w:val="24"/>
          <w:lang w:val="it-IT"/>
        </w:rPr>
        <w:t xml:space="preserve">8. Il gatto si è nascosto </w:t>
      </w:r>
      <w:r w:rsidR="007E1677">
        <w:rPr>
          <w:rFonts w:ascii="Calibri" w:hAnsi="Calibri" w:cs="Calibri"/>
          <w:color w:val="4472C4" w:themeColor="accent1"/>
          <w:sz w:val="24"/>
          <w:szCs w:val="24"/>
          <w:lang w:val="it-IT"/>
        </w:rPr>
        <w:t>vicino</w:t>
      </w:r>
      <w:r w:rsidR="00C90C34" w:rsidRPr="00BE69CC">
        <w:rPr>
          <w:rFonts w:ascii="Calibri" w:hAnsi="Calibri" w:cs="Calibri"/>
          <w:color w:val="000000"/>
          <w:sz w:val="24"/>
          <w:szCs w:val="24"/>
          <w:lang w:val="it-IT"/>
        </w:rPr>
        <w:t xml:space="preserve"> alla porta del bagno</w:t>
      </w:r>
    </w:p>
    <w:p w14:paraId="20599658" w14:textId="01D79430" w:rsidR="00531FC7" w:rsidRPr="00531FC7" w:rsidRDefault="00531FC7" w:rsidP="00531FC7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</w:pPr>
      <w:proofErr w:type="spellStart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>Trova</w:t>
      </w:r>
      <w:proofErr w:type="spellEnd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>gli</w:t>
      </w:r>
      <w:proofErr w:type="spellEnd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531FC7">
        <w:rPr>
          <w:rFonts w:ascii="Calibri" w:hAnsi="Calibri" w:cs="Calibri"/>
          <w:b/>
          <w:bCs/>
          <w:color w:val="000000"/>
          <w:sz w:val="24"/>
          <w:szCs w:val="24"/>
          <w:lang w:val="fr-FR"/>
        </w:rPr>
        <w:t>errori</w:t>
      </w:r>
      <w:proofErr w:type="spellEnd"/>
    </w:p>
    <w:p w14:paraId="5421EAE2" w14:textId="0A28D0A2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Daprima </w:t>
      </w:r>
      <w:r w:rsidR="00622CB8" w:rsidRPr="00622CB8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(Da prima)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insediamento ligure e cuindi </w:t>
      </w:r>
      <w:r w:rsidR="00622CB8" w:rsidRPr="00622CB8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(quindi)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etrusco, </w:t>
      </w:r>
      <w:r w:rsidR="006932B0">
        <w:rPr>
          <w:rFonts w:ascii="Calibri" w:hAnsi="Calibri" w:cs="Calibri"/>
          <w:color w:val="000000"/>
          <w:sz w:val="24"/>
          <w:szCs w:val="24"/>
          <w:lang w:val="it-IT"/>
        </w:rPr>
        <w:t>in (</w:t>
      </w:r>
      <w:r w:rsidR="006932B0" w:rsidRPr="006932B0">
        <w:rPr>
          <w:rFonts w:ascii="Calibri" w:hAnsi="Calibri" w:cs="Calibri"/>
          <w:color w:val="4472C4" w:themeColor="accent1"/>
          <w:sz w:val="24"/>
          <w:szCs w:val="24"/>
          <w:lang w:val="it-IT"/>
        </w:rPr>
        <w:t>nel</w:t>
      </w:r>
      <w:r w:rsidR="006932B0">
        <w:rPr>
          <w:rFonts w:ascii="Calibri" w:hAnsi="Calibri" w:cs="Calibri"/>
          <w:color w:val="000000"/>
          <w:sz w:val="24"/>
          <w:szCs w:val="24"/>
          <w:lang w:val="it-IT"/>
        </w:rPr>
        <w:t>)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180 a.C. Lucca divenne una colonia romana. A</w:t>
      </w:r>
      <w:r w:rsidR="006C1890">
        <w:rPr>
          <w:rFonts w:ascii="Calibri" w:hAnsi="Calibri" w:cs="Calibri"/>
          <w:color w:val="000000"/>
          <w:sz w:val="24"/>
          <w:szCs w:val="24"/>
          <w:lang w:val="it-IT"/>
        </w:rPr>
        <w:t xml:space="preserve"> </w:t>
      </w:r>
      <w:r w:rsidR="006C1890" w:rsidRPr="006C1890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(Al)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seguito della caduta de</w:t>
      </w:r>
      <w:r w:rsidR="006932B0">
        <w:rPr>
          <w:rFonts w:ascii="Calibri" w:hAnsi="Calibri" w:cs="Calibri"/>
          <w:color w:val="000000"/>
          <w:sz w:val="24"/>
          <w:szCs w:val="24"/>
          <w:lang w:val="it-IT"/>
        </w:rPr>
        <w:t>l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l`Impero Romano, la città fu conquistata dai Goti e nel corso dal VI secolo divenne la capitale del Ducato longobardo di Tuscia. A</w:t>
      </w:r>
      <w:r w:rsidR="006C1890">
        <w:rPr>
          <w:rFonts w:ascii="Calibri" w:hAnsi="Calibri" w:cs="Calibri"/>
          <w:color w:val="000000"/>
          <w:sz w:val="24"/>
          <w:szCs w:val="24"/>
          <w:lang w:val="it-IT"/>
        </w:rPr>
        <w:t xml:space="preserve">l </w:t>
      </w:r>
      <w:r w:rsidR="006C1890" w:rsidRPr="006C1890">
        <w:rPr>
          <w:rFonts w:ascii="Calibri" w:hAnsi="Calibri" w:cs="Calibri"/>
          <w:color w:val="4472C4" w:themeColor="accent1"/>
          <w:sz w:val="24"/>
          <w:szCs w:val="24"/>
          <w:lang w:val="it-IT"/>
        </w:rPr>
        <w:t>(Alla)</w:t>
      </w:r>
      <w:r w:rsidRPr="006C1890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caduta di quest</w:t>
      </w:r>
      <w:r w:rsidR="006C1890" w:rsidRPr="006C1890">
        <w:rPr>
          <w:rFonts w:ascii="Calibri" w:hAnsi="Calibri" w:cs="Calibri"/>
          <w:color w:val="4472C4" w:themeColor="accent1"/>
          <w:sz w:val="24"/>
          <w:szCs w:val="24"/>
          <w:lang w:val="it-IT"/>
        </w:rPr>
        <w:t>’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 ultimo, divenne sede del Marchesato di Toscana.</w:t>
      </w:r>
      <w:r w:rsidRPr="003A7E71">
        <w:rPr>
          <w:lang w:val="it-IT"/>
        </w:rPr>
        <w:t xml:space="preserve">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Nel 1119 Lucca si costituì come libero commune</w:t>
      </w:r>
      <w:r w:rsidR="006C1890">
        <w:rPr>
          <w:rFonts w:ascii="Calibri" w:hAnsi="Calibri" w:cs="Calibri"/>
          <w:color w:val="000000"/>
          <w:sz w:val="24"/>
          <w:szCs w:val="24"/>
          <w:lang w:val="it-IT"/>
        </w:rPr>
        <w:t xml:space="preserve"> (</w:t>
      </w:r>
      <w:r w:rsidR="006C1890" w:rsidRPr="006C1890">
        <w:rPr>
          <w:rFonts w:ascii="Calibri" w:hAnsi="Calibri" w:cs="Calibri"/>
          <w:color w:val="4472C4" w:themeColor="accent1"/>
          <w:sz w:val="24"/>
          <w:szCs w:val="24"/>
          <w:lang w:val="it-IT"/>
        </w:rPr>
        <w:t>comune</w:t>
      </w:r>
      <w:r w:rsidR="006C1890">
        <w:rPr>
          <w:rFonts w:ascii="Calibri" w:hAnsi="Calibri" w:cs="Calibri"/>
          <w:color w:val="000000"/>
          <w:sz w:val="24"/>
          <w:szCs w:val="24"/>
          <w:lang w:val="it-IT"/>
        </w:rPr>
        <w:t>)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, per poi trasformarsi in una Podesteria, in cui il potere era retto dai rappresentanti della nuova classe di mercanti, che stava cominciando a svilupparsi in quello periodo. A</w:t>
      </w:r>
      <w:r w:rsidR="005558B3">
        <w:rPr>
          <w:rFonts w:ascii="Calibri" w:hAnsi="Calibri" w:cs="Calibri"/>
          <w:color w:val="000000"/>
          <w:sz w:val="24"/>
          <w:szCs w:val="24"/>
          <w:lang w:val="it-IT"/>
        </w:rPr>
        <w:t xml:space="preserve">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canto</w:t>
      </w:r>
      <w:r w:rsidR="005558B3">
        <w:rPr>
          <w:rFonts w:ascii="Calibri" w:hAnsi="Calibri" w:cs="Calibri"/>
          <w:color w:val="000000"/>
          <w:sz w:val="24"/>
          <w:szCs w:val="24"/>
          <w:lang w:val="it-IT"/>
        </w:rPr>
        <w:t xml:space="preserve"> </w:t>
      </w:r>
      <w:r w:rsidR="005558B3" w:rsidRPr="005558B3">
        <w:rPr>
          <w:rFonts w:ascii="Calibri" w:hAnsi="Calibri" w:cs="Calibri"/>
          <w:color w:val="4472C4" w:themeColor="accent1"/>
          <w:sz w:val="24"/>
          <w:szCs w:val="24"/>
          <w:lang w:val="it-IT"/>
        </w:rPr>
        <w:t>(Accanto)</w:t>
      </w:r>
      <w:r w:rsidRPr="005558B3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all`industria della seta, si sviluppò anche un’intensa attività bancaria, grazie alla quale Lucca divenne un importante centro economico al livello europeo.</w:t>
      </w:r>
    </w:p>
    <w:p w14:paraId="343CBCB7" w14:textId="5577D8F4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In stesso periodo, essendo attraversata dalla via Francigena, Lucca divenne una tappa fondamentale del pellegrinagio </w:t>
      </w:r>
      <w:r w:rsidR="006C1890" w:rsidRPr="006C1890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(pellegrinaggio)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 xml:space="preserve">che portava i cristiani dell`Europa settentrionale in </w:t>
      </w:r>
      <w:r w:rsidR="005558B3" w:rsidRPr="005558B3">
        <w:rPr>
          <w:rFonts w:ascii="Calibri" w:hAnsi="Calibri" w:cs="Calibri"/>
          <w:color w:val="4472C4" w:themeColor="accent1"/>
          <w:sz w:val="24"/>
          <w:szCs w:val="24"/>
          <w:lang w:val="it-IT"/>
        </w:rPr>
        <w:t xml:space="preserve">(a) </w:t>
      </w: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Roma.</w:t>
      </w:r>
    </w:p>
    <w:p w14:paraId="19207F71" w14:textId="77777777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Coinvolta nelle guerre tra Pisa e Firenze e nella lotta dai Guelfi e Ghibellini, e dominata da qualche tempo per Uguccione della Faggiuola, da Castruccio Castracani e dalla famiglia Guinigi, Lucca divenne una repubblica nel 1430 e mantenne la propria dipendenza fino al 1799.</w:t>
      </w:r>
    </w:p>
    <w:p w14:paraId="0EC5C60E" w14:textId="77777777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Nel 1805 Napoleone, su richiesta del senato di Lucca, costituì il Principato di Lucca e Piombino, assegnandolo per la sorella Elisa e al marito di lei, Felice Baciocchi.</w:t>
      </w:r>
    </w:p>
    <w:p w14:paraId="544BBCCF" w14:textId="77777777" w:rsidR="00FE05AB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Con il Congresso di Vienna e la Restaurazione fu creato il Ducato di Lucca, attribuito a Borboni di Parma. A Maria Luisa di Borbone succedette il figlio, Carlo Ludovico (1824), che regnò fino al 1847, quando il ducato entrò a farne parte del Granducato di Toscana.</w:t>
      </w:r>
    </w:p>
    <w:p w14:paraId="27A4B057" w14:textId="7897341A" w:rsidR="008D3B7A" w:rsidRPr="003A7E71" w:rsidRDefault="00FE05AB" w:rsidP="00FE05AB">
      <w:pPr>
        <w:rPr>
          <w:rFonts w:ascii="Calibri" w:hAnsi="Calibri" w:cs="Calibri"/>
          <w:color w:val="000000"/>
          <w:sz w:val="24"/>
          <w:szCs w:val="24"/>
          <w:lang w:val="it-IT"/>
        </w:rPr>
      </w:pPr>
      <w:r w:rsidRPr="003A7E71">
        <w:rPr>
          <w:rFonts w:ascii="Calibri" w:hAnsi="Calibri" w:cs="Calibri"/>
          <w:color w:val="000000"/>
          <w:sz w:val="24"/>
          <w:szCs w:val="24"/>
          <w:lang w:val="it-IT"/>
        </w:rPr>
        <w:t>Nel 1860 Lucca e il Granducato di Toscana furono annessi al Regno d`Italia.</w:t>
      </w:r>
    </w:p>
    <w:sectPr w:rsidR="008D3B7A" w:rsidRPr="003A7E71" w:rsidSect="006E0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0201F6"/>
    <w:multiLevelType w:val="hybridMultilevel"/>
    <w:tmpl w:val="DA5DDF7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C25A0"/>
    <w:multiLevelType w:val="hybridMultilevel"/>
    <w:tmpl w:val="5450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781"/>
    <w:multiLevelType w:val="hybridMultilevel"/>
    <w:tmpl w:val="29200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047"/>
    <w:multiLevelType w:val="hybridMultilevel"/>
    <w:tmpl w:val="DA52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12515"/>
    <w:multiLevelType w:val="hybridMultilevel"/>
    <w:tmpl w:val="B22AA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F194D"/>
    <w:multiLevelType w:val="hybridMultilevel"/>
    <w:tmpl w:val="9BA46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41CAE"/>
    <w:multiLevelType w:val="hybridMultilevel"/>
    <w:tmpl w:val="CA44362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BB1E11"/>
    <w:multiLevelType w:val="hybridMultilevel"/>
    <w:tmpl w:val="686A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D06DB"/>
    <w:multiLevelType w:val="hybridMultilevel"/>
    <w:tmpl w:val="B39E34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BB6CA4"/>
    <w:multiLevelType w:val="hybridMultilevel"/>
    <w:tmpl w:val="D4984A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22BA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F6"/>
    <w:rsid w:val="0009314F"/>
    <w:rsid w:val="000B18CD"/>
    <w:rsid w:val="00211779"/>
    <w:rsid w:val="002B09E1"/>
    <w:rsid w:val="002C2B9E"/>
    <w:rsid w:val="003A7E71"/>
    <w:rsid w:val="003C5A62"/>
    <w:rsid w:val="003F1133"/>
    <w:rsid w:val="003F3F31"/>
    <w:rsid w:val="00451807"/>
    <w:rsid w:val="004C4457"/>
    <w:rsid w:val="004C5673"/>
    <w:rsid w:val="00505A8D"/>
    <w:rsid w:val="00531FC7"/>
    <w:rsid w:val="005558B3"/>
    <w:rsid w:val="005C749F"/>
    <w:rsid w:val="00622CB8"/>
    <w:rsid w:val="00637273"/>
    <w:rsid w:val="00642B71"/>
    <w:rsid w:val="0066629D"/>
    <w:rsid w:val="006760E7"/>
    <w:rsid w:val="006803B9"/>
    <w:rsid w:val="0068207B"/>
    <w:rsid w:val="006932B0"/>
    <w:rsid w:val="006C1890"/>
    <w:rsid w:val="006E0F75"/>
    <w:rsid w:val="006F61F8"/>
    <w:rsid w:val="00781A71"/>
    <w:rsid w:val="007C199D"/>
    <w:rsid w:val="007E1677"/>
    <w:rsid w:val="00837103"/>
    <w:rsid w:val="0084583D"/>
    <w:rsid w:val="008859AB"/>
    <w:rsid w:val="00890E0F"/>
    <w:rsid w:val="008C537F"/>
    <w:rsid w:val="008D3B7A"/>
    <w:rsid w:val="00955B46"/>
    <w:rsid w:val="009E4777"/>
    <w:rsid w:val="009F71E0"/>
    <w:rsid w:val="00A0779B"/>
    <w:rsid w:val="00A331F6"/>
    <w:rsid w:val="00A852FC"/>
    <w:rsid w:val="00A85791"/>
    <w:rsid w:val="00B455F6"/>
    <w:rsid w:val="00BB55F3"/>
    <w:rsid w:val="00BC2ABA"/>
    <w:rsid w:val="00BE69CC"/>
    <w:rsid w:val="00C27F8F"/>
    <w:rsid w:val="00C3679A"/>
    <w:rsid w:val="00C66DD8"/>
    <w:rsid w:val="00C90C34"/>
    <w:rsid w:val="00CB6FDE"/>
    <w:rsid w:val="00CC26E9"/>
    <w:rsid w:val="00CC2EE3"/>
    <w:rsid w:val="00D11138"/>
    <w:rsid w:val="00D22BC2"/>
    <w:rsid w:val="00E67ED6"/>
    <w:rsid w:val="00E760A2"/>
    <w:rsid w:val="00EC0A0C"/>
    <w:rsid w:val="00F504E3"/>
    <w:rsid w:val="00F6174A"/>
    <w:rsid w:val="00F61C4A"/>
    <w:rsid w:val="00F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21CA"/>
  <w15:chartTrackingRefBased/>
  <w15:docId w15:val="{EC50DCC8-55B0-49D9-9DEC-EF7ECCB7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0F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61F8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60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rsid w:val="00CB6F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1328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Bousmouk</dc:creator>
  <cp:keywords/>
  <dc:description/>
  <cp:lastModifiedBy>Thomas SADURNI</cp:lastModifiedBy>
  <cp:revision>11</cp:revision>
  <dcterms:created xsi:type="dcterms:W3CDTF">2020-10-10T08:06:00Z</dcterms:created>
  <dcterms:modified xsi:type="dcterms:W3CDTF">2020-10-13T18:07:00Z</dcterms:modified>
</cp:coreProperties>
</file>