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A4B6AC1" w:rsidP="7A4B6AC1" w:rsidRDefault="7A4B6AC1" w14:paraId="474B1A11" w14:textId="10C58DA1">
      <w:pPr>
        <w:pStyle w:val="Normal"/>
        <w:ind w:left="0"/>
        <w:jc w:val="both"/>
        <w:rPr>
          <w:rFonts w:ascii="Times New Roman" w:hAnsi="Times New Roman" w:eastAsia="Times New Roman" w:cs="Times New Roman"/>
          <w:b w:val="0"/>
          <w:bCs w:val="0"/>
          <w:noProof w:val="0"/>
          <w:color w:val="auto"/>
          <w:sz w:val="22"/>
          <w:szCs w:val="22"/>
          <w:lang w:val="en-US"/>
        </w:rPr>
      </w:pPr>
      <w:r w:rsidRPr="119BE46C" w:rsidR="7A4B6AC1">
        <w:rPr>
          <w:rFonts w:ascii="Times New Roman" w:hAnsi="Times New Roman" w:eastAsia="Times New Roman" w:cs="Times New Roman"/>
          <w:b w:val="0"/>
          <w:bCs w:val="0"/>
          <w:noProof w:val="0"/>
          <w:color w:val="auto"/>
          <w:sz w:val="22"/>
          <w:szCs w:val="22"/>
          <w:lang w:val="en-US"/>
        </w:rPr>
        <w:t xml:space="preserve">Ernest </w:t>
      </w:r>
      <w:proofErr w:type="spellStart"/>
      <w:r w:rsidRPr="119BE46C" w:rsidR="7A4B6AC1">
        <w:rPr>
          <w:rFonts w:ascii="Times New Roman" w:hAnsi="Times New Roman" w:eastAsia="Times New Roman" w:cs="Times New Roman"/>
          <w:b w:val="0"/>
          <w:bCs w:val="0"/>
          <w:noProof w:val="0"/>
          <w:color w:val="auto"/>
          <w:sz w:val="22"/>
          <w:szCs w:val="22"/>
          <w:lang w:val="en-US"/>
        </w:rPr>
        <w:t>Timkin</w:t>
      </w:r>
      <w:proofErr w:type="spellEnd"/>
      <w:r w:rsidRPr="119BE46C" w:rsidR="7A4B6AC1">
        <w:rPr>
          <w:rFonts w:ascii="Times New Roman" w:hAnsi="Times New Roman" w:eastAsia="Times New Roman" w:cs="Times New Roman"/>
          <w:b w:val="0"/>
          <w:bCs w:val="0"/>
          <w:noProof w:val="0"/>
          <w:color w:val="auto"/>
          <w:sz w:val="22"/>
          <w:szCs w:val="22"/>
          <w:lang w:val="en-US"/>
        </w:rPr>
        <w:t xml:space="preserve"> - Dylan </w:t>
      </w:r>
      <w:proofErr w:type="spellStart"/>
      <w:r w:rsidRPr="119BE46C" w:rsidR="7A4B6AC1">
        <w:rPr>
          <w:rFonts w:ascii="Times New Roman" w:hAnsi="Times New Roman" w:eastAsia="Times New Roman" w:cs="Times New Roman"/>
          <w:b w:val="0"/>
          <w:bCs w:val="0"/>
          <w:noProof w:val="0"/>
          <w:color w:val="auto"/>
          <w:sz w:val="22"/>
          <w:szCs w:val="22"/>
          <w:lang w:val="en-US"/>
        </w:rPr>
        <w:t>Ledanois</w:t>
      </w:r>
      <w:proofErr w:type="spellEnd"/>
      <w:r w:rsidRPr="119BE46C" w:rsidR="7A4B6AC1">
        <w:rPr>
          <w:rFonts w:ascii="Times New Roman" w:hAnsi="Times New Roman" w:eastAsia="Times New Roman" w:cs="Times New Roman"/>
          <w:b w:val="0"/>
          <w:bCs w:val="0"/>
          <w:noProof w:val="0"/>
          <w:color w:val="auto"/>
          <w:sz w:val="22"/>
          <w:szCs w:val="22"/>
          <w:lang w:val="en-US"/>
        </w:rPr>
        <w:t xml:space="preserve"> - Thomas </w:t>
      </w:r>
      <w:proofErr w:type="spellStart"/>
      <w:r w:rsidRPr="119BE46C" w:rsidR="7A4B6AC1">
        <w:rPr>
          <w:rFonts w:ascii="Times New Roman" w:hAnsi="Times New Roman" w:eastAsia="Times New Roman" w:cs="Times New Roman"/>
          <w:b w:val="0"/>
          <w:bCs w:val="0"/>
          <w:noProof w:val="0"/>
          <w:color w:val="auto"/>
          <w:sz w:val="22"/>
          <w:szCs w:val="22"/>
          <w:lang w:val="en-US"/>
        </w:rPr>
        <w:t>Sadurni</w:t>
      </w:r>
      <w:proofErr w:type="spellEnd"/>
    </w:p>
    <w:p w:rsidR="7A4B6AC1" w:rsidP="7A4B6AC1" w:rsidRDefault="7A4B6AC1" w14:paraId="411082D9" w14:textId="28F5B554">
      <w:pPr>
        <w:pStyle w:val="Normal"/>
        <w:ind w:left="0"/>
        <w:jc w:val="both"/>
        <w:rPr>
          <w:rFonts w:ascii="Times New Roman" w:hAnsi="Times New Roman" w:eastAsia="Times New Roman" w:cs="Times New Roman"/>
          <w:b w:val="1"/>
          <w:bCs w:val="1"/>
          <w:noProof w:val="0"/>
          <w:color w:val="C00000"/>
          <w:sz w:val="28"/>
          <w:szCs w:val="28"/>
          <w:lang w:val="en-US"/>
        </w:rPr>
      </w:pPr>
    </w:p>
    <w:p w:rsidR="0885F70B" w:rsidP="0885F70B" w:rsidRDefault="0885F70B" w14:paraId="7C7456A3" w14:textId="5883AD70">
      <w:pPr>
        <w:pStyle w:val="Normal"/>
        <w:ind w:left="0"/>
        <w:jc w:val="both"/>
        <w:rPr>
          <w:rFonts w:ascii="Times New Roman" w:hAnsi="Times New Roman" w:eastAsia="Times New Roman" w:cs="Times New Roman"/>
          <w:b w:val="1"/>
          <w:bCs w:val="1"/>
          <w:noProof w:val="0"/>
          <w:color w:val="C00000"/>
          <w:sz w:val="28"/>
          <w:szCs w:val="28"/>
          <w:lang w:val="en-US"/>
        </w:rPr>
      </w:pPr>
      <w:r w:rsidRPr="0885F70B" w:rsidR="0885F70B">
        <w:rPr>
          <w:rFonts w:ascii="Times New Roman" w:hAnsi="Times New Roman" w:eastAsia="Times New Roman" w:cs="Times New Roman"/>
          <w:b w:val="1"/>
          <w:bCs w:val="1"/>
          <w:noProof w:val="0"/>
          <w:color w:val="C00000"/>
          <w:sz w:val="28"/>
          <w:szCs w:val="28"/>
          <w:lang w:val="en-US"/>
        </w:rPr>
        <w:t xml:space="preserve">Introduction </w:t>
      </w:r>
    </w:p>
    <w:p w:rsidR="0885F70B" w:rsidP="0885F70B" w:rsidRDefault="0885F70B" w14:paraId="132288EF" w14:textId="07E029FC">
      <w:pPr>
        <w:pStyle w:val="Normal"/>
        <w:ind w:left="0"/>
        <w:jc w:val="both"/>
        <w:rPr>
          <w:rFonts w:ascii="Times New Roman" w:hAnsi="Times New Roman" w:eastAsia="Times New Roman" w:cs="Times New Roman"/>
          <w:noProof w:val="0"/>
          <w:lang w:val="en-US"/>
        </w:rPr>
      </w:pPr>
      <w:r w:rsidRPr="0885F70B" w:rsidR="0885F70B">
        <w:rPr>
          <w:rFonts w:ascii="Times New Roman" w:hAnsi="Times New Roman" w:eastAsia="Times New Roman" w:cs="Times New Roman"/>
          <w:noProof w:val="0"/>
          <w:lang w:val="en-US"/>
        </w:rPr>
        <w:t>It has been quite a few years that the ecological transition has been brought to light, but its progress is slow. However, it’s urgent to act now. In fact, the British economist Sir Nicholas Stern demonstrated that the impact on future generations will be even more severe if collective action is not taken now.</w:t>
      </w:r>
    </w:p>
    <w:p w:rsidR="2A58B863" w:rsidP="0885F70B" w:rsidRDefault="2A58B863" w14:paraId="61A6585F" w14:textId="4B2A097D">
      <w:pPr>
        <w:pStyle w:val="Normal"/>
        <w:ind w:left="0"/>
        <w:jc w:val="both"/>
        <w:rPr>
          <w:rFonts w:ascii="Times New Roman" w:hAnsi="Times New Roman" w:eastAsia="Times New Roman" w:cs="Times New Roman"/>
          <w:noProof w:val="0"/>
          <w:lang w:val="en-US"/>
        </w:rPr>
      </w:pPr>
      <w:r w:rsidRPr="0885F70B" w:rsidR="2A58B863">
        <w:rPr>
          <w:rFonts w:ascii="Times New Roman" w:hAnsi="Times New Roman" w:eastAsia="Times New Roman" w:cs="Times New Roman"/>
          <w:noProof w:val="0"/>
          <w:lang w:val="en-US"/>
        </w:rPr>
        <w:t xml:space="preserve">To initiate the ecological transition, one idea can be to make </w:t>
      </w:r>
      <w:r w:rsidRPr="0885F70B" w:rsidR="2A58B863">
        <w:rPr>
          <w:rFonts w:ascii="Times New Roman" w:hAnsi="Times New Roman" w:eastAsia="Times New Roman" w:cs="Times New Roman"/>
          <w:noProof w:val="0"/>
          <w:lang w:val="en-US"/>
        </w:rPr>
        <w:t>Environment</w:t>
      </w:r>
      <w:r w:rsidRPr="0885F70B" w:rsidR="2A58B863">
        <w:rPr>
          <w:rFonts w:ascii="Times New Roman" w:hAnsi="Times New Roman" w:eastAsia="Times New Roman" w:cs="Times New Roman"/>
          <w:noProof w:val="0"/>
          <w:lang w:val="en-US"/>
        </w:rPr>
        <w:t xml:space="preserve"> </w:t>
      </w:r>
      <w:r w:rsidRPr="0885F70B" w:rsidR="2A58B863">
        <w:rPr>
          <w:rFonts w:ascii="Times New Roman" w:hAnsi="Times New Roman" w:eastAsia="Times New Roman" w:cs="Times New Roman"/>
          <w:noProof w:val="0"/>
          <w:lang w:val="en-US"/>
        </w:rPr>
        <w:t xml:space="preserve">as </w:t>
      </w:r>
      <w:r w:rsidRPr="0885F70B" w:rsidR="2A58B863">
        <w:rPr>
          <w:rFonts w:ascii="Times New Roman" w:hAnsi="Times New Roman" w:eastAsia="Times New Roman" w:cs="Times New Roman"/>
          <w:noProof w:val="0"/>
          <w:lang w:val="en-US"/>
        </w:rPr>
        <w:t xml:space="preserve">a global </w:t>
      </w:r>
      <w:r w:rsidRPr="0885F70B" w:rsidR="2A58B863">
        <w:rPr>
          <w:rFonts w:ascii="Times New Roman" w:hAnsi="Times New Roman" w:eastAsia="Times New Roman" w:cs="Times New Roman"/>
          <w:noProof w:val="0"/>
          <w:lang w:val="en-US"/>
        </w:rPr>
        <w:t>common</w:t>
      </w:r>
      <w:r w:rsidRPr="0885F70B" w:rsidR="2A58B863">
        <w:rPr>
          <w:rFonts w:ascii="Times New Roman" w:hAnsi="Times New Roman" w:eastAsia="Times New Roman" w:cs="Times New Roman"/>
          <w:noProof w:val="0"/>
          <w:lang w:val="en-US"/>
        </w:rPr>
        <w:t xml:space="preserve"> </w:t>
      </w:r>
      <w:r w:rsidRPr="0885F70B" w:rsidR="2A58B863">
        <w:rPr>
          <w:rFonts w:ascii="Times New Roman" w:hAnsi="Times New Roman" w:eastAsia="Times New Roman" w:cs="Times New Roman"/>
          <w:noProof w:val="0"/>
          <w:lang w:val="en-US"/>
        </w:rPr>
        <w:t xml:space="preserve">good. </w:t>
      </w:r>
      <w:r w:rsidRPr="0885F70B" w:rsidR="2A58B863">
        <w:rPr>
          <w:rFonts w:ascii="Times New Roman" w:hAnsi="Times New Roman" w:eastAsia="Times New Roman" w:cs="Times New Roman"/>
          <w:noProof w:val="0"/>
          <w:lang w:val="en-US"/>
        </w:rPr>
        <w:t xml:space="preserve">Indeed, as a </w:t>
      </w:r>
      <w:r w:rsidRPr="0885F70B" w:rsidR="2A58B863">
        <w:rPr>
          <w:rFonts w:ascii="Times New Roman" w:hAnsi="Times New Roman" w:eastAsia="Times New Roman" w:cs="Times New Roman"/>
          <w:noProof w:val="0"/>
          <w:lang w:val="en-US"/>
        </w:rPr>
        <w:t>common</w:t>
      </w:r>
      <w:r w:rsidRPr="0885F70B" w:rsidR="2A58B863">
        <w:rPr>
          <w:rFonts w:ascii="Times New Roman" w:hAnsi="Times New Roman" w:eastAsia="Times New Roman" w:cs="Times New Roman"/>
          <w:noProof w:val="0"/>
          <w:lang w:val="en-US"/>
        </w:rPr>
        <w:t xml:space="preserve"> good, the management of the </w:t>
      </w:r>
      <w:r w:rsidRPr="0885F70B" w:rsidR="2A58B863">
        <w:rPr>
          <w:rFonts w:ascii="Times New Roman" w:hAnsi="Times New Roman" w:eastAsia="Times New Roman" w:cs="Times New Roman"/>
          <w:noProof w:val="0"/>
          <w:lang w:val="en-US"/>
        </w:rPr>
        <w:t>environment</w:t>
      </w:r>
      <w:r w:rsidRPr="0885F70B" w:rsidR="2A58B863">
        <w:rPr>
          <w:rFonts w:ascii="Times New Roman" w:hAnsi="Times New Roman" w:eastAsia="Times New Roman" w:cs="Times New Roman"/>
          <w:noProof w:val="0"/>
          <w:lang w:val="en-US"/>
        </w:rPr>
        <w:t xml:space="preserve"> </w:t>
      </w:r>
      <w:r w:rsidRPr="0885F70B" w:rsidR="2A58B863">
        <w:rPr>
          <w:rFonts w:ascii="Times New Roman" w:hAnsi="Times New Roman" w:eastAsia="Times New Roman" w:cs="Times New Roman"/>
          <w:noProof w:val="0"/>
          <w:lang w:val="en-US"/>
        </w:rPr>
        <w:t>is</w:t>
      </w:r>
      <w:r w:rsidRPr="0885F70B" w:rsidR="2A58B863">
        <w:rPr>
          <w:rFonts w:ascii="Times New Roman" w:hAnsi="Times New Roman" w:eastAsia="Times New Roman" w:cs="Times New Roman"/>
          <w:noProof w:val="0"/>
          <w:lang w:val="en-US"/>
        </w:rPr>
        <w:t xml:space="preserve"> </w:t>
      </w:r>
      <w:r w:rsidRPr="0885F70B" w:rsidR="2A58B863">
        <w:rPr>
          <w:rFonts w:ascii="Times New Roman" w:hAnsi="Times New Roman" w:eastAsia="Times New Roman" w:cs="Times New Roman"/>
          <w:noProof w:val="0"/>
          <w:lang w:val="en-US"/>
        </w:rPr>
        <w:t>subject</w:t>
      </w:r>
      <w:r w:rsidRPr="0885F70B" w:rsidR="2A58B863">
        <w:rPr>
          <w:rFonts w:ascii="Times New Roman" w:hAnsi="Times New Roman" w:eastAsia="Times New Roman" w:cs="Times New Roman"/>
          <w:noProof w:val="0"/>
          <w:lang w:val="en-US"/>
        </w:rPr>
        <w:t xml:space="preserve"> to the </w:t>
      </w:r>
      <w:r w:rsidRPr="0885F70B" w:rsidR="2A58B863">
        <w:rPr>
          <w:rFonts w:ascii="Times New Roman" w:hAnsi="Times New Roman" w:eastAsia="Times New Roman" w:cs="Times New Roman"/>
          <w:noProof w:val="0"/>
          <w:lang w:val="en-US"/>
        </w:rPr>
        <w:t>logic</w:t>
      </w:r>
      <w:r w:rsidRPr="0885F70B" w:rsidR="2A58B863">
        <w:rPr>
          <w:rFonts w:ascii="Times New Roman" w:hAnsi="Times New Roman" w:eastAsia="Times New Roman" w:cs="Times New Roman"/>
          <w:noProof w:val="0"/>
          <w:lang w:val="en-US"/>
        </w:rPr>
        <w:t xml:space="preserve"> of the </w:t>
      </w:r>
      <w:r w:rsidRPr="0885F70B" w:rsidR="2A58B863">
        <w:rPr>
          <w:rFonts w:ascii="Times New Roman" w:hAnsi="Times New Roman" w:eastAsia="Times New Roman" w:cs="Times New Roman"/>
          <w:noProof w:val="0"/>
          <w:lang w:val="en-US"/>
        </w:rPr>
        <w:t>prisoner's</w:t>
      </w:r>
      <w:r w:rsidRPr="0885F70B" w:rsidR="2A58B863">
        <w:rPr>
          <w:rFonts w:ascii="Times New Roman" w:hAnsi="Times New Roman" w:eastAsia="Times New Roman" w:cs="Times New Roman"/>
          <w:noProof w:val="0"/>
          <w:lang w:val="en-US"/>
        </w:rPr>
        <w:t xml:space="preserve"> </w:t>
      </w:r>
      <w:r w:rsidRPr="0885F70B" w:rsidR="2A58B863">
        <w:rPr>
          <w:rFonts w:ascii="Times New Roman" w:hAnsi="Times New Roman" w:eastAsia="Times New Roman" w:cs="Times New Roman"/>
          <w:noProof w:val="0"/>
          <w:lang w:val="en-US"/>
        </w:rPr>
        <w:t>dilemma</w:t>
      </w:r>
      <w:r w:rsidRPr="0885F70B" w:rsidR="2A58B863">
        <w:rPr>
          <w:rFonts w:ascii="Times New Roman" w:hAnsi="Times New Roman" w:eastAsia="Times New Roman" w:cs="Times New Roman"/>
          <w:noProof w:val="0"/>
          <w:lang w:val="en-US"/>
        </w:rPr>
        <w:t xml:space="preserve"> as </w:t>
      </w:r>
      <w:r w:rsidRPr="0885F70B" w:rsidR="2A58B863">
        <w:rPr>
          <w:rFonts w:ascii="Times New Roman" w:hAnsi="Times New Roman" w:eastAsia="Times New Roman" w:cs="Times New Roman"/>
          <w:noProof w:val="0"/>
          <w:lang w:val="en-US"/>
        </w:rPr>
        <w:t>developed</w:t>
      </w:r>
      <w:r w:rsidRPr="0885F70B" w:rsidR="2A58B863">
        <w:rPr>
          <w:rFonts w:ascii="Times New Roman" w:hAnsi="Times New Roman" w:eastAsia="Times New Roman" w:cs="Times New Roman"/>
          <w:noProof w:val="0"/>
          <w:lang w:val="en-US"/>
        </w:rPr>
        <w:t xml:space="preserve"> by J. </w:t>
      </w:r>
      <w:proofErr w:type="gramStart"/>
      <w:r w:rsidRPr="0885F70B" w:rsidR="2A58B863">
        <w:rPr>
          <w:rFonts w:ascii="Times New Roman" w:hAnsi="Times New Roman" w:eastAsia="Times New Roman" w:cs="Times New Roman"/>
          <w:noProof w:val="0"/>
          <w:lang w:val="en-US"/>
        </w:rPr>
        <w:t>Von</w:t>
      </w:r>
      <w:proofErr w:type="gramEnd"/>
      <w:r w:rsidRPr="0885F70B" w:rsidR="2A58B863">
        <w:rPr>
          <w:rFonts w:ascii="Times New Roman" w:hAnsi="Times New Roman" w:eastAsia="Times New Roman" w:cs="Times New Roman"/>
          <w:noProof w:val="0"/>
          <w:lang w:val="en-US"/>
        </w:rPr>
        <w:t xml:space="preserve"> </w:t>
      </w:r>
      <w:r w:rsidRPr="0885F70B" w:rsidR="2A58B863">
        <w:rPr>
          <w:rFonts w:ascii="Times New Roman" w:hAnsi="Times New Roman" w:eastAsia="Times New Roman" w:cs="Times New Roman"/>
          <w:noProof w:val="0"/>
          <w:lang w:val="en-US"/>
        </w:rPr>
        <w:t>Neuman</w:t>
      </w:r>
      <w:r w:rsidRPr="0885F70B" w:rsidR="2A58B863">
        <w:rPr>
          <w:rFonts w:ascii="Times New Roman" w:hAnsi="Times New Roman" w:eastAsia="Times New Roman" w:cs="Times New Roman"/>
          <w:noProof w:val="0"/>
          <w:lang w:val="en-US"/>
        </w:rPr>
        <w:t xml:space="preserve"> and O. Morgenstern in </w:t>
      </w:r>
      <w:r w:rsidRPr="0885F70B" w:rsidR="2A58B863">
        <w:rPr>
          <w:rFonts w:ascii="Times New Roman" w:hAnsi="Times New Roman" w:eastAsia="Times New Roman" w:cs="Times New Roman"/>
          <w:noProof w:val="0"/>
          <w:lang w:val="en-US"/>
        </w:rPr>
        <w:t>their</w:t>
      </w:r>
      <w:r w:rsidRPr="0885F70B" w:rsidR="2A58B863">
        <w:rPr>
          <w:rFonts w:ascii="Times New Roman" w:hAnsi="Times New Roman" w:eastAsia="Times New Roman" w:cs="Times New Roman"/>
          <w:noProof w:val="0"/>
          <w:lang w:val="en-US"/>
        </w:rPr>
        <w:t xml:space="preserve"> book Theory of Games and </w:t>
      </w:r>
      <w:r w:rsidRPr="0885F70B" w:rsidR="2A58B863">
        <w:rPr>
          <w:rFonts w:ascii="Times New Roman" w:hAnsi="Times New Roman" w:eastAsia="Times New Roman" w:cs="Times New Roman"/>
          <w:noProof w:val="0"/>
          <w:lang w:val="en-US"/>
        </w:rPr>
        <w:t>Economic</w:t>
      </w:r>
      <w:r w:rsidRPr="0885F70B" w:rsidR="2A58B863">
        <w:rPr>
          <w:rFonts w:ascii="Times New Roman" w:hAnsi="Times New Roman" w:eastAsia="Times New Roman" w:cs="Times New Roman"/>
          <w:noProof w:val="0"/>
          <w:lang w:val="en-US"/>
        </w:rPr>
        <w:t xml:space="preserve"> </w:t>
      </w:r>
      <w:r w:rsidRPr="0885F70B" w:rsidR="2A58B863">
        <w:rPr>
          <w:rFonts w:ascii="Times New Roman" w:hAnsi="Times New Roman" w:eastAsia="Times New Roman" w:cs="Times New Roman"/>
          <w:noProof w:val="0"/>
          <w:lang w:val="en-US"/>
        </w:rPr>
        <w:t>Behavior</w:t>
      </w:r>
      <w:r w:rsidRPr="0885F70B" w:rsidR="2A58B863">
        <w:rPr>
          <w:rFonts w:ascii="Times New Roman" w:hAnsi="Times New Roman" w:eastAsia="Times New Roman" w:cs="Times New Roman"/>
          <w:noProof w:val="0"/>
          <w:lang w:val="en-US"/>
        </w:rPr>
        <w:t xml:space="preserve"> (1944). Indeed, </w:t>
      </w:r>
      <w:r w:rsidRPr="0885F70B" w:rsidR="2A58B863">
        <w:rPr>
          <w:rFonts w:ascii="Times New Roman" w:hAnsi="Times New Roman" w:eastAsia="Times New Roman" w:cs="Times New Roman"/>
          <w:noProof w:val="0"/>
          <w:lang w:val="en-US"/>
        </w:rPr>
        <w:t>given</w:t>
      </w:r>
      <w:r w:rsidRPr="0885F70B" w:rsidR="2A58B863">
        <w:rPr>
          <w:rFonts w:ascii="Times New Roman" w:hAnsi="Times New Roman" w:eastAsia="Times New Roman" w:cs="Times New Roman"/>
          <w:noProof w:val="0"/>
          <w:lang w:val="en-US"/>
        </w:rPr>
        <w:t xml:space="preserve"> </w:t>
      </w:r>
      <w:r w:rsidRPr="0885F70B" w:rsidR="2A58B863">
        <w:rPr>
          <w:rFonts w:ascii="Times New Roman" w:hAnsi="Times New Roman" w:eastAsia="Times New Roman" w:cs="Times New Roman"/>
          <w:noProof w:val="0"/>
          <w:lang w:val="en-US"/>
        </w:rPr>
        <w:t>that</w:t>
      </w:r>
      <w:r w:rsidRPr="0885F70B" w:rsidR="2A58B863">
        <w:rPr>
          <w:rFonts w:ascii="Times New Roman" w:hAnsi="Times New Roman" w:eastAsia="Times New Roman" w:cs="Times New Roman"/>
          <w:noProof w:val="0"/>
          <w:lang w:val="en-US"/>
        </w:rPr>
        <w:t xml:space="preserve"> a country can </w:t>
      </w:r>
      <w:r w:rsidRPr="0885F70B" w:rsidR="2A58B863">
        <w:rPr>
          <w:rFonts w:ascii="Times New Roman" w:hAnsi="Times New Roman" w:eastAsia="Times New Roman" w:cs="Times New Roman"/>
          <w:noProof w:val="0"/>
          <w:lang w:val="en-US"/>
        </w:rPr>
        <w:t>benefit</w:t>
      </w:r>
      <w:r w:rsidRPr="0885F70B" w:rsidR="2A58B863">
        <w:rPr>
          <w:rFonts w:ascii="Times New Roman" w:hAnsi="Times New Roman" w:eastAsia="Times New Roman" w:cs="Times New Roman"/>
          <w:noProof w:val="0"/>
          <w:lang w:val="en-US"/>
        </w:rPr>
        <w:t xml:space="preserve"> </w:t>
      </w:r>
      <w:r w:rsidRPr="0885F70B" w:rsidR="2A58B863">
        <w:rPr>
          <w:rFonts w:ascii="Times New Roman" w:hAnsi="Times New Roman" w:eastAsia="Times New Roman" w:cs="Times New Roman"/>
          <w:noProof w:val="0"/>
          <w:lang w:val="en-US"/>
        </w:rPr>
        <w:t>from</w:t>
      </w:r>
      <w:r w:rsidRPr="0885F70B" w:rsidR="2A58B863">
        <w:rPr>
          <w:rFonts w:ascii="Times New Roman" w:hAnsi="Times New Roman" w:eastAsia="Times New Roman" w:cs="Times New Roman"/>
          <w:noProof w:val="0"/>
          <w:lang w:val="en-US"/>
        </w:rPr>
        <w:t xml:space="preserve"> the gains of </w:t>
      </w:r>
      <w:r w:rsidRPr="0885F70B" w:rsidR="2A58B863">
        <w:rPr>
          <w:rFonts w:ascii="Times New Roman" w:hAnsi="Times New Roman" w:eastAsia="Times New Roman" w:cs="Times New Roman"/>
          <w:noProof w:val="0"/>
          <w:lang w:val="en-US"/>
        </w:rPr>
        <w:t>other</w:t>
      </w:r>
      <w:r w:rsidRPr="0885F70B" w:rsidR="2A58B863">
        <w:rPr>
          <w:rFonts w:ascii="Times New Roman" w:hAnsi="Times New Roman" w:eastAsia="Times New Roman" w:cs="Times New Roman"/>
          <w:noProof w:val="0"/>
          <w:lang w:val="en-US"/>
        </w:rPr>
        <w:t xml:space="preserve"> countries' </w:t>
      </w:r>
      <w:r w:rsidRPr="0885F70B" w:rsidR="2A58B863">
        <w:rPr>
          <w:rFonts w:ascii="Times New Roman" w:hAnsi="Times New Roman" w:eastAsia="Times New Roman" w:cs="Times New Roman"/>
          <w:noProof w:val="0"/>
          <w:lang w:val="en-US"/>
        </w:rPr>
        <w:t>environmental</w:t>
      </w:r>
      <w:r w:rsidRPr="0885F70B" w:rsidR="2A58B863">
        <w:rPr>
          <w:rFonts w:ascii="Times New Roman" w:hAnsi="Times New Roman" w:eastAsia="Times New Roman" w:cs="Times New Roman"/>
          <w:noProof w:val="0"/>
          <w:lang w:val="en-US"/>
        </w:rPr>
        <w:t xml:space="preserve"> </w:t>
      </w:r>
      <w:r w:rsidRPr="0885F70B" w:rsidR="2A58B863">
        <w:rPr>
          <w:rFonts w:ascii="Times New Roman" w:hAnsi="Times New Roman" w:eastAsia="Times New Roman" w:cs="Times New Roman"/>
          <w:noProof w:val="0"/>
          <w:lang w:val="en-US"/>
        </w:rPr>
        <w:t>policies</w:t>
      </w:r>
      <w:r w:rsidRPr="0885F70B" w:rsidR="2A58B863">
        <w:rPr>
          <w:rFonts w:ascii="Times New Roman" w:hAnsi="Times New Roman" w:eastAsia="Times New Roman" w:cs="Times New Roman"/>
          <w:noProof w:val="0"/>
          <w:lang w:val="en-US"/>
        </w:rPr>
        <w:t xml:space="preserve"> </w:t>
      </w:r>
      <w:r w:rsidRPr="0885F70B" w:rsidR="2A58B863">
        <w:rPr>
          <w:rFonts w:ascii="Times New Roman" w:hAnsi="Times New Roman" w:eastAsia="Times New Roman" w:cs="Times New Roman"/>
          <w:noProof w:val="0"/>
          <w:lang w:val="en-US"/>
        </w:rPr>
        <w:t>without</w:t>
      </w:r>
      <w:r w:rsidRPr="0885F70B" w:rsidR="2A58B863">
        <w:rPr>
          <w:rFonts w:ascii="Times New Roman" w:hAnsi="Times New Roman" w:eastAsia="Times New Roman" w:cs="Times New Roman"/>
          <w:noProof w:val="0"/>
          <w:lang w:val="en-US"/>
        </w:rPr>
        <w:t xml:space="preserve"> </w:t>
      </w:r>
      <w:r w:rsidRPr="0885F70B" w:rsidR="2A58B863">
        <w:rPr>
          <w:rFonts w:ascii="Times New Roman" w:hAnsi="Times New Roman" w:eastAsia="Times New Roman" w:cs="Times New Roman"/>
          <w:noProof w:val="0"/>
          <w:lang w:val="en-US"/>
        </w:rPr>
        <w:t>suffering</w:t>
      </w:r>
      <w:r w:rsidRPr="0885F70B" w:rsidR="2A58B863">
        <w:rPr>
          <w:rFonts w:ascii="Times New Roman" w:hAnsi="Times New Roman" w:eastAsia="Times New Roman" w:cs="Times New Roman"/>
          <w:noProof w:val="0"/>
          <w:lang w:val="en-US"/>
        </w:rPr>
        <w:t xml:space="preserve"> the </w:t>
      </w:r>
      <w:r w:rsidRPr="0885F70B" w:rsidR="2A58B863">
        <w:rPr>
          <w:rFonts w:ascii="Times New Roman" w:hAnsi="Times New Roman" w:eastAsia="Times New Roman" w:cs="Times New Roman"/>
          <w:noProof w:val="0"/>
          <w:lang w:val="en-US"/>
        </w:rPr>
        <w:t>costs</w:t>
      </w:r>
      <w:r w:rsidRPr="0885F70B" w:rsidR="2A58B863">
        <w:rPr>
          <w:rFonts w:ascii="Times New Roman" w:hAnsi="Times New Roman" w:eastAsia="Times New Roman" w:cs="Times New Roman"/>
          <w:noProof w:val="0"/>
          <w:lang w:val="en-US"/>
        </w:rPr>
        <w:t xml:space="preserve"> </w:t>
      </w:r>
      <w:r w:rsidRPr="0885F70B" w:rsidR="2A58B863">
        <w:rPr>
          <w:rFonts w:ascii="Times New Roman" w:hAnsi="Times New Roman" w:eastAsia="Times New Roman" w:cs="Times New Roman"/>
          <w:noProof w:val="0"/>
          <w:lang w:val="en-US"/>
        </w:rPr>
        <w:t>personally</w:t>
      </w:r>
      <w:r w:rsidRPr="0885F70B" w:rsidR="2A58B863">
        <w:rPr>
          <w:rFonts w:ascii="Times New Roman" w:hAnsi="Times New Roman" w:eastAsia="Times New Roman" w:cs="Times New Roman"/>
          <w:noProof w:val="0"/>
          <w:lang w:val="en-US"/>
        </w:rPr>
        <w:t xml:space="preserve">, </w:t>
      </w:r>
      <w:r w:rsidRPr="0885F70B" w:rsidR="2A58B863">
        <w:rPr>
          <w:rFonts w:ascii="Times New Roman" w:hAnsi="Times New Roman" w:eastAsia="Times New Roman" w:cs="Times New Roman"/>
          <w:noProof w:val="0"/>
          <w:lang w:val="en-US"/>
        </w:rPr>
        <w:t>we</w:t>
      </w:r>
      <w:r w:rsidRPr="0885F70B" w:rsidR="2A58B863">
        <w:rPr>
          <w:rFonts w:ascii="Times New Roman" w:hAnsi="Times New Roman" w:eastAsia="Times New Roman" w:cs="Times New Roman"/>
          <w:noProof w:val="0"/>
          <w:lang w:val="en-US"/>
        </w:rPr>
        <w:t xml:space="preserve"> </w:t>
      </w:r>
      <w:r w:rsidRPr="0885F70B" w:rsidR="2A58B863">
        <w:rPr>
          <w:rFonts w:ascii="Times New Roman" w:hAnsi="Times New Roman" w:eastAsia="Times New Roman" w:cs="Times New Roman"/>
          <w:noProof w:val="0"/>
          <w:lang w:val="en-US"/>
        </w:rPr>
        <w:t>find</w:t>
      </w:r>
      <w:r w:rsidRPr="0885F70B" w:rsidR="2A58B863">
        <w:rPr>
          <w:rFonts w:ascii="Times New Roman" w:hAnsi="Times New Roman" w:eastAsia="Times New Roman" w:cs="Times New Roman"/>
          <w:noProof w:val="0"/>
          <w:lang w:val="en-US"/>
        </w:rPr>
        <w:t xml:space="preserve"> </w:t>
      </w:r>
      <w:r w:rsidRPr="0885F70B" w:rsidR="2A58B863">
        <w:rPr>
          <w:rFonts w:ascii="Times New Roman" w:hAnsi="Times New Roman" w:eastAsia="Times New Roman" w:cs="Times New Roman"/>
          <w:noProof w:val="0"/>
          <w:lang w:val="en-US"/>
        </w:rPr>
        <w:t>ourselves</w:t>
      </w:r>
      <w:r w:rsidRPr="0885F70B" w:rsidR="2A58B863">
        <w:rPr>
          <w:rFonts w:ascii="Times New Roman" w:hAnsi="Times New Roman" w:eastAsia="Times New Roman" w:cs="Times New Roman"/>
          <w:noProof w:val="0"/>
          <w:lang w:val="en-US"/>
        </w:rPr>
        <w:t xml:space="preserve"> in </w:t>
      </w:r>
      <w:r w:rsidRPr="0885F70B" w:rsidR="2A58B863">
        <w:rPr>
          <w:rFonts w:ascii="Times New Roman" w:hAnsi="Times New Roman" w:eastAsia="Times New Roman" w:cs="Times New Roman"/>
          <w:noProof w:val="0"/>
          <w:lang w:val="en-US"/>
        </w:rPr>
        <w:t>a</w:t>
      </w:r>
      <w:r w:rsidRPr="0885F70B" w:rsidR="2A58B863">
        <w:rPr>
          <w:rFonts w:ascii="Times New Roman" w:hAnsi="Times New Roman" w:eastAsia="Times New Roman" w:cs="Times New Roman"/>
          <w:noProof w:val="0"/>
          <w:lang w:val="en-US"/>
        </w:rPr>
        <w:t xml:space="preserve"> situation </w:t>
      </w:r>
      <w:r w:rsidRPr="0885F70B" w:rsidR="2A58B863">
        <w:rPr>
          <w:rFonts w:ascii="Times New Roman" w:hAnsi="Times New Roman" w:eastAsia="Times New Roman" w:cs="Times New Roman"/>
          <w:noProof w:val="0"/>
          <w:lang w:val="en-US"/>
        </w:rPr>
        <w:t>where</w:t>
      </w:r>
      <w:r w:rsidRPr="0885F70B" w:rsidR="2A58B863">
        <w:rPr>
          <w:rFonts w:ascii="Times New Roman" w:hAnsi="Times New Roman" w:eastAsia="Times New Roman" w:cs="Times New Roman"/>
          <w:noProof w:val="0"/>
          <w:lang w:val="en-US"/>
        </w:rPr>
        <w:t xml:space="preserve"> the Nash </w:t>
      </w:r>
      <w:r w:rsidRPr="0885F70B" w:rsidR="2A58B863">
        <w:rPr>
          <w:rFonts w:ascii="Times New Roman" w:hAnsi="Times New Roman" w:eastAsia="Times New Roman" w:cs="Times New Roman"/>
          <w:noProof w:val="0"/>
          <w:lang w:val="en-US"/>
        </w:rPr>
        <w:t>equilibria</w:t>
      </w:r>
      <w:r w:rsidRPr="0885F70B" w:rsidR="2A58B863">
        <w:rPr>
          <w:rFonts w:ascii="Times New Roman" w:hAnsi="Times New Roman" w:eastAsia="Times New Roman" w:cs="Times New Roman"/>
          <w:noProof w:val="0"/>
          <w:lang w:val="en-US"/>
        </w:rPr>
        <w:t xml:space="preserve"> of </w:t>
      </w:r>
      <w:r w:rsidRPr="0885F70B" w:rsidR="2A58B863">
        <w:rPr>
          <w:rFonts w:ascii="Times New Roman" w:hAnsi="Times New Roman" w:eastAsia="Times New Roman" w:cs="Times New Roman"/>
          <w:noProof w:val="0"/>
          <w:lang w:val="en-US"/>
        </w:rPr>
        <w:t>each</w:t>
      </w:r>
      <w:r w:rsidRPr="0885F70B" w:rsidR="2A58B863">
        <w:rPr>
          <w:rFonts w:ascii="Times New Roman" w:hAnsi="Times New Roman" w:eastAsia="Times New Roman" w:cs="Times New Roman"/>
          <w:noProof w:val="0"/>
          <w:lang w:val="en-US"/>
        </w:rPr>
        <w:t xml:space="preserve"> </w:t>
      </w:r>
      <w:r w:rsidRPr="0885F70B" w:rsidR="2A58B863">
        <w:rPr>
          <w:rFonts w:ascii="Times New Roman" w:hAnsi="Times New Roman" w:eastAsia="Times New Roman" w:cs="Times New Roman"/>
          <w:noProof w:val="0"/>
          <w:lang w:val="en-US"/>
        </w:rPr>
        <w:t>player</w:t>
      </w:r>
      <w:r w:rsidRPr="0885F70B" w:rsidR="2A58B863">
        <w:rPr>
          <w:rFonts w:ascii="Times New Roman" w:hAnsi="Times New Roman" w:eastAsia="Times New Roman" w:cs="Times New Roman"/>
          <w:noProof w:val="0"/>
          <w:lang w:val="en-US"/>
        </w:rPr>
        <w:t xml:space="preserve"> do not correspond to the Pareto optimum.</w:t>
      </w:r>
    </w:p>
    <w:p w:rsidR="0885F70B" w:rsidP="0885F70B" w:rsidRDefault="0885F70B" w14:paraId="0D3004FB" w14:textId="78F8D85D">
      <w:pPr>
        <w:pStyle w:val="Normal"/>
        <w:ind w:left="0"/>
        <w:rPr>
          <w:noProof w:val="0"/>
          <w:lang w:val="en-US"/>
        </w:rPr>
      </w:pPr>
    </w:p>
    <w:p w:rsidR="0885F70B" w:rsidP="0885F70B" w:rsidRDefault="0885F70B" w14:paraId="0E57B055" w14:textId="0CB5BFB4">
      <w:pPr>
        <w:pStyle w:val="ListParagraph"/>
        <w:numPr>
          <w:ilvl w:val="0"/>
          <w:numId w:val="7"/>
        </w:numPr>
        <w:rPr>
          <w:rFonts w:ascii="Times New Roman" w:hAnsi="Times New Roman" w:eastAsia="Times New Roman" w:cs="Times New Roman"/>
          <w:b w:val="1"/>
          <w:bCs w:val="1"/>
          <w:noProof w:val="0"/>
          <w:color w:val="C00000"/>
          <w:sz w:val="28"/>
          <w:szCs w:val="28"/>
          <w:lang w:val="en-US"/>
        </w:rPr>
      </w:pPr>
      <w:r w:rsidRPr="7A4B6AC1" w:rsidR="0885F70B">
        <w:rPr>
          <w:rFonts w:ascii="Times New Roman" w:hAnsi="Times New Roman" w:eastAsia="Times New Roman" w:cs="Times New Roman"/>
          <w:b w:val="1"/>
          <w:bCs w:val="1"/>
          <w:noProof w:val="0"/>
          <w:color w:val="C00000"/>
          <w:sz w:val="28"/>
          <w:szCs w:val="28"/>
          <w:lang w:val="en-US"/>
        </w:rPr>
        <w:t>Lack</w:t>
      </w:r>
      <w:r w:rsidRPr="7A4B6AC1" w:rsidR="0885F70B">
        <w:rPr>
          <w:rFonts w:ascii="Times New Roman" w:hAnsi="Times New Roman" w:eastAsia="Times New Roman" w:cs="Times New Roman"/>
          <w:b w:val="1"/>
          <w:bCs w:val="1"/>
          <w:noProof w:val="0"/>
          <w:color w:val="C00000"/>
          <w:sz w:val="28"/>
          <w:szCs w:val="28"/>
          <w:lang w:val="en-US"/>
        </w:rPr>
        <w:t xml:space="preserve"> in energy</w:t>
      </w:r>
    </w:p>
    <w:p w:rsidR="0885F70B" w:rsidP="0885F70B" w:rsidRDefault="0885F70B" w14:paraId="510687B7" w14:textId="631CBAA0">
      <w:pPr>
        <w:pStyle w:val="Normal"/>
        <w:ind w:left="0"/>
        <w:jc w:val="both"/>
        <w:rPr>
          <w:rFonts w:ascii="Times New Roman" w:hAnsi="Times New Roman" w:eastAsia="Times New Roman" w:cs="Times New Roman"/>
          <w:noProof w:val="0"/>
          <w:sz w:val="22"/>
          <w:szCs w:val="22"/>
          <w:lang w:val="en-US"/>
        </w:rPr>
      </w:pPr>
      <w:r w:rsidRPr="0885F70B" w:rsidR="0885F70B">
        <w:rPr>
          <w:rFonts w:ascii="Times New Roman" w:hAnsi="Times New Roman" w:eastAsia="Times New Roman" w:cs="Times New Roman"/>
          <w:noProof w:val="0"/>
          <w:sz w:val="22"/>
          <w:szCs w:val="22"/>
          <w:lang w:val="en-US"/>
        </w:rPr>
        <w:t>Natural gas, coal, and oil are non-renewable energy sources and Earth reserves are constantly getting emptier. These sources of energy were formed millions of years ago, the deeper we dig into earth, the more likely it is to find natural gas and oil resources. However, the demand of such energy is getting higher and higher each year because of energy consumption and the growth of the population, and we do not have enough renewable ene</w:t>
      </w:r>
      <w:r w:rsidRPr="0885F70B" w:rsidR="0885F70B">
        <w:rPr>
          <w:rFonts w:ascii="Times New Roman" w:hAnsi="Times New Roman" w:eastAsia="Times New Roman" w:cs="Times New Roman"/>
          <w:noProof w:val="0"/>
          <w:sz w:val="22"/>
          <w:szCs w:val="22"/>
          <w:lang w:val="en-US"/>
        </w:rPr>
        <w:t>rgy to supply human’s needs.</w:t>
      </w:r>
    </w:p>
    <w:p w:rsidR="0885F70B" w:rsidP="0885F70B" w:rsidRDefault="0885F70B" w14:paraId="59F7760D" w14:textId="0A0B98C0">
      <w:pPr>
        <w:pStyle w:val="Normal"/>
        <w:ind w:left="0"/>
        <w:rPr>
          <w:noProof w:val="0"/>
          <w:lang w:val="en-US"/>
        </w:rPr>
      </w:pPr>
      <w:r w:rsidR="0885F70B">
        <w:drawing>
          <wp:inline wp14:editId="3914D031" wp14:anchorId="65BA30C3">
            <wp:extent cx="5556531" cy="3924300"/>
            <wp:effectExtent l="0" t="0" r="0" b="0"/>
            <wp:docPr id="1169108004" name="" title=""/>
            <wp:cNvGraphicFramePr>
              <a:graphicFrameLocks noChangeAspect="1"/>
            </wp:cNvGraphicFramePr>
            <a:graphic>
              <a:graphicData uri="http://schemas.openxmlformats.org/drawingml/2006/picture">
                <pic:pic>
                  <pic:nvPicPr>
                    <pic:cNvPr id="0" name=""/>
                    <pic:cNvPicPr/>
                  </pic:nvPicPr>
                  <pic:blipFill>
                    <a:blip r:embed="R897aa0c376cf419f">
                      <a:extLst>
                        <a:ext xmlns:a="http://schemas.openxmlformats.org/drawingml/2006/main" uri="{28A0092B-C50C-407E-A947-70E740481C1C}">
                          <a14:useLocalDpi val="0"/>
                        </a:ext>
                      </a:extLst>
                    </a:blip>
                    <a:stretch>
                      <a:fillRect/>
                    </a:stretch>
                  </pic:blipFill>
                  <pic:spPr>
                    <a:xfrm>
                      <a:off x="0" y="0"/>
                      <a:ext cx="5556531" cy="3924300"/>
                    </a:xfrm>
                    <a:prstGeom prst="rect">
                      <a:avLst/>
                    </a:prstGeom>
                  </pic:spPr>
                </pic:pic>
              </a:graphicData>
            </a:graphic>
          </wp:inline>
        </w:drawing>
      </w:r>
    </w:p>
    <w:p w:rsidR="0885F70B" w:rsidP="0885F70B" w:rsidRDefault="0885F70B" w14:paraId="74CAF937" w14:textId="4CEEC585">
      <w:pPr>
        <w:pStyle w:val="Normal"/>
        <w:ind w:left="0"/>
        <w:jc w:val="both"/>
        <w:rPr>
          <w:rFonts w:ascii="Times New Roman" w:hAnsi="Times New Roman" w:eastAsia="Times New Roman" w:cs="Times New Roman"/>
          <w:noProof w:val="0"/>
          <w:color w:val="auto"/>
          <w:lang w:val="en-US"/>
        </w:rPr>
      </w:pPr>
      <w:r w:rsidRPr="0885F70B" w:rsidR="0885F70B">
        <w:rPr>
          <w:rFonts w:ascii="Times New Roman" w:hAnsi="Times New Roman" w:eastAsia="Times New Roman" w:cs="Times New Roman"/>
          <w:noProof w:val="0"/>
          <w:color w:val="auto"/>
          <w:lang w:val="en-US"/>
        </w:rPr>
        <w:t xml:space="preserve">Global consumption of fossil fuels is still rising by more than 1% each year. Oil and gas firms are having their worst year for new fossil fuel discoveries in decades and reserves are getting empty. According to the following histogram, the oil and gas industry discovered only 4.7 billion barrels of oil equivalent in 2021, the worst year performance ever. </w:t>
      </w:r>
      <w:r w:rsidRPr="0885F70B" w:rsidR="0885F70B">
        <w:rPr>
          <w:rFonts w:ascii="Times New Roman" w:hAnsi="Times New Roman" w:eastAsia="Times New Roman" w:cs="Times New Roman"/>
          <w:noProof w:val="0"/>
          <w:color w:val="auto"/>
          <w:lang w:val="en-US"/>
        </w:rPr>
        <w:t xml:space="preserve">Regarding the petrol, this situation may be explained by a lack of investment. </w:t>
      </w:r>
      <w:r w:rsidRPr="0885F70B" w:rsidR="0885F70B">
        <w:rPr>
          <w:rFonts w:ascii="Times New Roman" w:hAnsi="Times New Roman" w:eastAsia="Times New Roman" w:cs="Times New Roman"/>
          <w:noProof w:val="0"/>
          <w:color w:val="auto"/>
          <w:lang w:val="en-US"/>
        </w:rPr>
        <w:t>Indeed, a</w:t>
      </w:r>
      <w:r w:rsidRPr="0885F70B" w:rsidR="0885F70B">
        <w:rPr>
          <w:rFonts w:ascii="Times New Roman" w:hAnsi="Times New Roman" w:eastAsia="Times New Roman" w:cs="Times New Roman"/>
          <w:noProof w:val="0"/>
          <w:color w:val="auto"/>
          <w:lang w:val="en-US"/>
        </w:rPr>
        <w:t>ccording</w:t>
      </w:r>
      <w:r w:rsidRPr="0885F70B" w:rsidR="0885F70B">
        <w:rPr>
          <w:rFonts w:ascii="Times New Roman" w:hAnsi="Times New Roman" w:eastAsia="Times New Roman" w:cs="Times New Roman"/>
          <w:noProof w:val="0"/>
          <w:color w:val="auto"/>
          <w:lang w:val="en-US"/>
        </w:rPr>
        <w:t xml:space="preserve"> to Amrita Sen of Energy Aspects, the sector needs "at least $520 billion in investment each year" just to maintain global production at 100 million bpd. Yet, according to his analysis, the sector is only investing $370 billion.</w:t>
      </w:r>
      <w:r w:rsidRPr="0885F70B" w:rsidR="0885F70B">
        <w:rPr>
          <w:rFonts w:ascii="Times New Roman" w:hAnsi="Times New Roman" w:eastAsia="Times New Roman" w:cs="Times New Roman"/>
          <w:noProof w:val="0"/>
          <w:color w:val="auto"/>
          <w:lang w:val="en-US"/>
        </w:rPr>
        <w:t xml:space="preserve"> </w:t>
      </w:r>
      <w:r w:rsidRPr="0885F70B" w:rsidR="0885F70B">
        <w:rPr>
          <w:rFonts w:ascii="Times New Roman" w:hAnsi="Times New Roman" w:eastAsia="Times New Roman" w:cs="Times New Roman"/>
          <w:noProof w:val="0"/>
          <w:color w:val="auto"/>
          <w:lang w:val="en-US"/>
        </w:rPr>
        <w:t xml:space="preserve"> During the pandemic, the industry was in survival mode, reducing its capital expenditures to match with low cash flows. </w:t>
      </w:r>
    </w:p>
    <w:p w:rsidR="0885F70B" w:rsidP="0885F70B" w:rsidRDefault="0885F70B" w14:paraId="042C4858" w14:textId="6EF41723">
      <w:pPr>
        <w:pStyle w:val="Normal"/>
        <w:ind w:left="0"/>
      </w:pPr>
      <w:r w:rsidR="0885F70B">
        <w:drawing>
          <wp:inline wp14:editId="1CB41CE0" wp14:anchorId="3A74508A">
            <wp:extent cx="5697280" cy="3062288"/>
            <wp:effectExtent l="0" t="0" r="0" b="0"/>
            <wp:docPr id="2008598907" name="" title=""/>
            <wp:cNvGraphicFramePr>
              <a:graphicFrameLocks noChangeAspect="1"/>
            </wp:cNvGraphicFramePr>
            <a:graphic>
              <a:graphicData uri="http://schemas.openxmlformats.org/drawingml/2006/picture">
                <pic:pic>
                  <pic:nvPicPr>
                    <pic:cNvPr id="0" name=""/>
                    <pic:cNvPicPr/>
                  </pic:nvPicPr>
                  <pic:blipFill>
                    <a:blip r:embed="R4802cb0a30e2479e">
                      <a:extLst>
                        <a:ext xmlns:a="http://schemas.openxmlformats.org/drawingml/2006/main" uri="{28A0092B-C50C-407E-A947-70E740481C1C}">
                          <a14:useLocalDpi val="0"/>
                        </a:ext>
                      </a:extLst>
                    </a:blip>
                    <a:stretch>
                      <a:fillRect/>
                    </a:stretch>
                  </pic:blipFill>
                  <pic:spPr>
                    <a:xfrm>
                      <a:off x="0" y="0"/>
                      <a:ext cx="5697280" cy="3062288"/>
                    </a:xfrm>
                    <a:prstGeom prst="rect">
                      <a:avLst/>
                    </a:prstGeom>
                  </pic:spPr>
                </pic:pic>
              </a:graphicData>
            </a:graphic>
          </wp:inline>
        </w:drawing>
      </w:r>
    </w:p>
    <w:p w:rsidR="0885F70B" w:rsidP="0885F70B" w:rsidRDefault="0885F70B" w14:paraId="015D5160" w14:textId="3044BFA2">
      <w:pPr>
        <w:pStyle w:val="Normal"/>
        <w:ind w:left="0"/>
        <w:jc w:val="both"/>
        <w:rPr>
          <w:rFonts w:ascii="Times New Roman" w:hAnsi="Times New Roman" w:eastAsia="Times New Roman" w:cs="Times New Roman"/>
          <w:noProof w:val="0"/>
          <w:color w:val="auto"/>
          <w:sz w:val="22"/>
          <w:szCs w:val="22"/>
          <w:lang w:val="en-US"/>
        </w:rPr>
      </w:pPr>
      <w:r w:rsidRPr="0885F70B" w:rsidR="0885F70B">
        <w:rPr>
          <w:rFonts w:ascii="Times New Roman" w:hAnsi="Times New Roman" w:eastAsia="Times New Roman" w:cs="Times New Roman"/>
          <w:noProof w:val="0"/>
          <w:color w:val="auto"/>
          <w:sz w:val="22"/>
          <w:szCs w:val="22"/>
          <w:lang w:val="en-US"/>
        </w:rPr>
        <w:t xml:space="preserve">Furthermore, fossil fuels are finite and concerns surrounding this risk have persisted for a long time. </w:t>
      </w:r>
      <w:r w:rsidRPr="0885F70B" w:rsidR="0885F70B">
        <w:rPr>
          <w:rFonts w:ascii="Times New Roman" w:hAnsi="Times New Roman" w:eastAsia="Times New Roman" w:cs="Times New Roman"/>
          <w:noProof w:val="0"/>
          <w:color w:val="auto"/>
          <w:sz w:val="22"/>
          <w:szCs w:val="22"/>
          <w:lang w:val="en-US"/>
        </w:rPr>
        <w:t>This lack of energy supply is in contrast with the increase of demand, pushing up prices. New oil and gas discoveries are not certain and new ways of producing energy to decarbonize the economy needs to be deeply used if the world is serious about reaching net zero emissions by 2050</w:t>
      </w:r>
      <w:r w:rsidRPr="0885F70B" w:rsidR="0885F70B">
        <w:rPr>
          <w:rFonts w:ascii="Times New Roman" w:hAnsi="Times New Roman" w:eastAsia="Times New Roman" w:cs="Times New Roman"/>
          <w:noProof w:val="0"/>
          <w:color w:val="auto"/>
          <w:sz w:val="22"/>
          <w:szCs w:val="22"/>
          <w:lang w:val="en-US"/>
        </w:rPr>
        <w:t xml:space="preserve">. </w:t>
      </w:r>
      <w:r w:rsidRPr="0885F70B" w:rsidR="0885F70B">
        <w:rPr>
          <w:rFonts w:ascii="Times New Roman" w:hAnsi="Times New Roman" w:eastAsia="Times New Roman" w:cs="Times New Roman"/>
          <w:noProof w:val="0"/>
          <w:color w:val="auto"/>
          <w:sz w:val="22"/>
          <w:szCs w:val="22"/>
          <w:lang w:val="en-US"/>
        </w:rPr>
        <w:t xml:space="preserve">Perhaps the most important way that carbon emissions affect the planet is by causing climate change. As the average global temperature warms, our climate inherently changes — it warms. This warming causes extreme weather events like tropical storms, wildfires, severe droughts and heat waves. </w:t>
      </w:r>
    </w:p>
    <w:p w:rsidR="0885F70B" w:rsidP="7A4B6AC1" w:rsidRDefault="0885F70B" w14:paraId="18454225" w14:textId="0FA740E2">
      <w:pPr>
        <w:pStyle w:val="Normal"/>
        <w:jc w:val="both"/>
        <w:rPr>
          <w:rFonts w:ascii="Times New Roman" w:hAnsi="Times New Roman" w:eastAsia="Times New Roman" w:cs="Times New Roman"/>
          <w:noProof w:val="0"/>
          <w:lang w:val="en-US"/>
        </w:rPr>
      </w:pPr>
      <w:r w:rsidRPr="7A4B6AC1" w:rsidR="0885F70B">
        <w:rPr>
          <w:rFonts w:ascii="Times New Roman" w:hAnsi="Times New Roman" w:eastAsia="Times New Roman" w:cs="Times New Roman"/>
          <w:noProof w:val="0"/>
          <w:lang w:val="en-US"/>
        </w:rPr>
        <w:t>Especially</w:t>
      </w:r>
      <w:r w:rsidRPr="7A4B6AC1" w:rsidR="0885F70B">
        <w:rPr>
          <w:rFonts w:ascii="Times New Roman" w:hAnsi="Times New Roman" w:eastAsia="Times New Roman" w:cs="Times New Roman"/>
          <w:noProof w:val="0"/>
          <w:lang w:val="en-US"/>
        </w:rPr>
        <w:t xml:space="preserve"> </w:t>
      </w:r>
      <w:r w:rsidRPr="7A4B6AC1" w:rsidR="0885F70B">
        <w:rPr>
          <w:rFonts w:ascii="Times New Roman" w:hAnsi="Times New Roman" w:eastAsia="Times New Roman" w:cs="Times New Roman"/>
          <w:noProof w:val="0"/>
          <w:lang w:val="en-US"/>
        </w:rPr>
        <w:t>that</w:t>
      </w:r>
      <w:r w:rsidRPr="7A4B6AC1" w:rsidR="0885F70B">
        <w:rPr>
          <w:rFonts w:ascii="Times New Roman" w:hAnsi="Times New Roman" w:eastAsia="Times New Roman" w:cs="Times New Roman"/>
          <w:noProof w:val="0"/>
          <w:lang w:val="en-US"/>
        </w:rPr>
        <w:t xml:space="preserve"> for </w:t>
      </w:r>
      <w:r w:rsidRPr="7A4B6AC1" w:rsidR="0885F70B">
        <w:rPr>
          <w:rFonts w:ascii="Times New Roman" w:hAnsi="Times New Roman" w:eastAsia="Times New Roman" w:cs="Times New Roman"/>
          <w:noProof w:val="0"/>
          <w:lang w:val="en-US"/>
        </w:rPr>
        <w:t>years</w:t>
      </w:r>
      <w:r w:rsidRPr="7A4B6AC1" w:rsidR="0885F70B">
        <w:rPr>
          <w:rFonts w:ascii="Times New Roman" w:hAnsi="Times New Roman" w:eastAsia="Times New Roman" w:cs="Times New Roman"/>
          <w:noProof w:val="0"/>
          <w:lang w:val="en-US"/>
        </w:rPr>
        <w:t xml:space="preserve">, </w:t>
      </w:r>
      <w:r w:rsidRPr="7A4B6AC1" w:rsidR="0885F70B">
        <w:rPr>
          <w:rFonts w:ascii="Times New Roman" w:hAnsi="Times New Roman" w:eastAsia="Times New Roman" w:cs="Times New Roman"/>
          <w:noProof w:val="0"/>
          <w:lang w:val="en-US"/>
        </w:rPr>
        <w:t>humanity</w:t>
      </w:r>
      <w:r w:rsidRPr="7A4B6AC1" w:rsidR="0885F70B">
        <w:rPr>
          <w:rFonts w:ascii="Times New Roman" w:hAnsi="Times New Roman" w:eastAsia="Times New Roman" w:cs="Times New Roman"/>
          <w:noProof w:val="0"/>
          <w:lang w:val="en-US"/>
        </w:rPr>
        <w:t xml:space="preserve"> has been </w:t>
      </w:r>
      <w:r w:rsidRPr="7A4B6AC1" w:rsidR="0885F70B">
        <w:rPr>
          <w:rFonts w:ascii="Times New Roman" w:hAnsi="Times New Roman" w:eastAsia="Times New Roman" w:cs="Times New Roman"/>
          <w:noProof w:val="0"/>
          <w:lang w:val="en-US"/>
        </w:rPr>
        <w:t>pampered</w:t>
      </w:r>
      <w:r w:rsidRPr="7A4B6AC1" w:rsidR="0885F70B">
        <w:rPr>
          <w:rFonts w:ascii="Times New Roman" w:hAnsi="Times New Roman" w:eastAsia="Times New Roman" w:cs="Times New Roman"/>
          <w:noProof w:val="0"/>
          <w:lang w:val="en-US"/>
        </w:rPr>
        <w:t xml:space="preserve"> in </w:t>
      </w:r>
      <w:r w:rsidRPr="7A4B6AC1" w:rsidR="0885F70B">
        <w:rPr>
          <w:rFonts w:ascii="Times New Roman" w:hAnsi="Times New Roman" w:eastAsia="Times New Roman" w:cs="Times New Roman"/>
          <w:noProof w:val="0"/>
          <w:lang w:val="en-US"/>
        </w:rPr>
        <w:t>extreme</w:t>
      </w:r>
      <w:r w:rsidRPr="7A4B6AC1" w:rsidR="0885F70B">
        <w:rPr>
          <w:rFonts w:ascii="Times New Roman" w:hAnsi="Times New Roman" w:eastAsia="Times New Roman" w:cs="Times New Roman"/>
          <w:noProof w:val="0"/>
          <w:lang w:val="en-US"/>
        </w:rPr>
        <w:t xml:space="preserve"> </w:t>
      </w:r>
      <w:r w:rsidRPr="7A4B6AC1" w:rsidR="0885F70B">
        <w:rPr>
          <w:rFonts w:ascii="Times New Roman" w:hAnsi="Times New Roman" w:eastAsia="Times New Roman" w:cs="Times New Roman"/>
          <w:noProof w:val="0"/>
          <w:lang w:val="en-US"/>
        </w:rPr>
        <w:t>climatic</w:t>
      </w:r>
      <w:r w:rsidRPr="7A4B6AC1" w:rsidR="0885F70B">
        <w:rPr>
          <w:rFonts w:ascii="Times New Roman" w:hAnsi="Times New Roman" w:eastAsia="Times New Roman" w:cs="Times New Roman"/>
          <w:noProof w:val="0"/>
          <w:lang w:val="en-US"/>
        </w:rPr>
        <w:t xml:space="preserve"> </w:t>
      </w:r>
      <w:r w:rsidRPr="7A4B6AC1" w:rsidR="0885F70B">
        <w:rPr>
          <w:rFonts w:ascii="Times New Roman" w:hAnsi="Times New Roman" w:eastAsia="Times New Roman" w:cs="Times New Roman"/>
          <w:noProof w:val="0"/>
          <w:lang w:val="en-US"/>
        </w:rPr>
        <w:t>events</w:t>
      </w:r>
      <w:r w:rsidRPr="7A4B6AC1" w:rsidR="0885F70B">
        <w:rPr>
          <w:rFonts w:ascii="Times New Roman" w:hAnsi="Times New Roman" w:eastAsia="Times New Roman" w:cs="Times New Roman"/>
          <w:noProof w:val="0"/>
          <w:lang w:val="en-US"/>
        </w:rPr>
        <w:t xml:space="preserve">. The destruction of New Orleans by Hurricane Katrina in August 2005 </w:t>
      </w:r>
      <w:r w:rsidRPr="7A4B6AC1" w:rsidR="0885F70B">
        <w:rPr>
          <w:rFonts w:ascii="Times New Roman" w:hAnsi="Times New Roman" w:eastAsia="Times New Roman" w:cs="Times New Roman"/>
          <w:noProof w:val="0"/>
          <w:lang w:val="en-US"/>
        </w:rPr>
        <w:t>certainly</w:t>
      </w:r>
      <w:r w:rsidRPr="7A4B6AC1" w:rsidR="0885F70B">
        <w:rPr>
          <w:rFonts w:ascii="Times New Roman" w:hAnsi="Times New Roman" w:eastAsia="Times New Roman" w:cs="Times New Roman"/>
          <w:noProof w:val="0"/>
          <w:lang w:val="en-US"/>
        </w:rPr>
        <w:t xml:space="preserve"> </w:t>
      </w:r>
      <w:r w:rsidRPr="7A4B6AC1" w:rsidR="0885F70B">
        <w:rPr>
          <w:rFonts w:ascii="Times New Roman" w:hAnsi="Times New Roman" w:eastAsia="Times New Roman" w:cs="Times New Roman"/>
          <w:noProof w:val="0"/>
          <w:lang w:val="en-US"/>
        </w:rPr>
        <w:t>drove</w:t>
      </w:r>
      <w:r w:rsidRPr="7A4B6AC1" w:rsidR="0885F70B">
        <w:rPr>
          <w:rFonts w:ascii="Times New Roman" w:hAnsi="Times New Roman" w:eastAsia="Times New Roman" w:cs="Times New Roman"/>
          <w:noProof w:val="0"/>
          <w:lang w:val="en-US"/>
        </w:rPr>
        <w:t xml:space="preserve"> a message home, as </w:t>
      </w:r>
      <w:r w:rsidRPr="7A4B6AC1" w:rsidR="0885F70B">
        <w:rPr>
          <w:rFonts w:ascii="Times New Roman" w:hAnsi="Times New Roman" w:eastAsia="Times New Roman" w:cs="Times New Roman"/>
          <w:noProof w:val="0"/>
          <w:lang w:val="en-US"/>
        </w:rPr>
        <w:t>well</w:t>
      </w:r>
      <w:r w:rsidRPr="7A4B6AC1" w:rsidR="0885F70B">
        <w:rPr>
          <w:rFonts w:ascii="Times New Roman" w:hAnsi="Times New Roman" w:eastAsia="Times New Roman" w:cs="Times New Roman"/>
          <w:noProof w:val="0"/>
          <w:lang w:val="en-US"/>
        </w:rPr>
        <w:t xml:space="preserve"> as the Hurricane Maria or Hurricane Irma in </w:t>
      </w:r>
      <w:r w:rsidRPr="7A4B6AC1" w:rsidR="0885F70B">
        <w:rPr>
          <w:rFonts w:ascii="Times New Roman" w:hAnsi="Times New Roman" w:eastAsia="Times New Roman" w:cs="Times New Roman"/>
          <w:noProof w:val="0"/>
          <w:lang w:val="en-US"/>
        </w:rPr>
        <w:t>Dominica</w:t>
      </w:r>
      <w:r w:rsidRPr="7A4B6AC1" w:rsidR="0885F70B">
        <w:rPr>
          <w:rFonts w:ascii="Times New Roman" w:hAnsi="Times New Roman" w:eastAsia="Times New Roman" w:cs="Times New Roman"/>
          <w:noProof w:val="0"/>
          <w:lang w:val="en-US"/>
        </w:rPr>
        <w:t xml:space="preserve">, and Saint Martin, Anguilla and </w:t>
      </w:r>
      <w:r w:rsidRPr="7A4B6AC1" w:rsidR="0885F70B">
        <w:rPr>
          <w:rFonts w:ascii="Times New Roman" w:hAnsi="Times New Roman" w:eastAsia="Times New Roman" w:cs="Times New Roman"/>
          <w:noProof w:val="0"/>
          <w:lang w:val="en-US"/>
        </w:rPr>
        <w:t>other</w:t>
      </w:r>
      <w:r w:rsidRPr="7A4B6AC1" w:rsidR="0885F70B">
        <w:rPr>
          <w:rFonts w:ascii="Times New Roman" w:hAnsi="Times New Roman" w:eastAsia="Times New Roman" w:cs="Times New Roman"/>
          <w:noProof w:val="0"/>
          <w:lang w:val="en-US"/>
        </w:rPr>
        <w:t xml:space="preserve"> </w:t>
      </w:r>
      <w:r w:rsidRPr="7A4B6AC1" w:rsidR="0885F70B">
        <w:rPr>
          <w:rFonts w:ascii="Times New Roman" w:hAnsi="Times New Roman" w:eastAsia="Times New Roman" w:cs="Times New Roman"/>
          <w:noProof w:val="0"/>
          <w:lang w:val="en-US"/>
        </w:rPr>
        <w:t>islands</w:t>
      </w:r>
      <w:r w:rsidRPr="7A4B6AC1" w:rsidR="0885F70B">
        <w:rPr>
          <w:rFonts w:ascii="Times New Roman" w:hAnsi="Times New Roman" w:eastAsia="Times New Roman" w:cs="Times New Roman"/>
          <w:noProof w:val="0"/>
          <w:lang w:val="en-US"/>
        </w:rPr>
        <w:t xml:space="preserve"> in </w:t>
      </w:r>
      <w:r w:rsidRPr="7A4B6AC1" w:rsidR="0885F70B">
        <w:rPr>
          <w:rFonts w:ascii="Times New Roman" w:hAnsi="Times New Roman" w:eastAsia="Times New Roman" w:cs="Times New Roman"/>
          <w:noProof w:val="0"/>
          <w:lang w:val="en-US"/>
        </w:rPr>
        <w:t>Atlantics</w:t>
      </w:r>
      <w:r w:rsidRPr="7A4B6AC1" w:rsidR="0885F70B">
        <w:rPr>
          <w:rFonts w:ascii="Times New Roman" w:hAnsi="Times New Roman" w:eastAsia="Times New Roman" w:cs="Times New Roman"/>
          <w:noProof w:val="0"/>
          <w:lang w:val="en-US"/>
        </w:rPr>
        <w:t xml:space="preserve"> </w:t>
      </w:r>
      <w:r w:rsidRPr="7A4B6AC1" w:rsidR="0885F70B">
        <w:rPr>
          <w:rFonts w:ascii="Times New Roman" w:hAnsi="Times New Roman" w:eastAsia="Times New Roman" w:cs="Times New Roman"/>
          <w:noProof w:val="0"/>
          <w:lang w:val="en-US"/>
        </w:rPr>
        <w:t>respectively</w:t>
      </w:r>
      <w:r w:rsidRPr="7A4B6AC1" w:rsidR="0885F70B">
        <w:rPr>
          <w:rFonts w:ascii="Times New Roman" w:hAnsi="Times New Roman" w:eastAsia="Times New Roman" w:cs="Times New Roman"/>
          <w:noProof w:val="0"/>
          <w:lang w:val="en-US"/>
        </w:rPr>
        <w:t xml:space="preserve">, </w:t>
      </w:r>
      <w:r w:rsidRPr="7A4B6AC1" w:rsidR="0885F70B">
        <w:rPr>
          <w:rFonts w:ascii="Times New Roman" w:hAnsi="Times New Roman" w:eastAsia="Times New Roman" w:cs="Times New Roman"/>
          <w:noProof w:val="0"/>
          <w:lang w:val="en-US"/>
        </w:rPr>
        <w:t>two</w:t>
      </w:r>
      <w:r w:rsidRPr="7A4B6AC1" w:rsidR="0885F70B">
        <w:rPr>
          <w:rFonts w:ascii="Times New Roman" w:hAnsi="Times New Roman" w:eastAsia="Times New Roman" w:cs="Times New Roman"/>
          <w:noProof w:val="0"/>
          <w:lang w:val="en-US"/>
        </w:rPr>
        <w:t xml:space="preserve"> </w:t>
      </w:r>
      <w:r w:rsidRPr="7A4B6AC1" w:rsidR="0885F70B">
        <w:rPr>
          <w:rFonts w:ascii="Times New Roman" w:hAnsi="Times New Roman" w:eastAsia="Times New Roman" w:cs="Times New Roman"/>
          <w:noProof w:val="0"/>
          <w:lang w:val="en-US"/>
        </w:rPr>
        <w:t>category</w:t>
      </w:r>
      <w:r w:rsidRPr="7A4B6AC1" w:rsidR="0885F70B">
        <w:rPr>
          <w:rFonts w:ascii="Times New Roman" w:hAnsi="Times New Roman" w:eastAsia="Times New Roman" w:cs="Times New Roman"/>
          <w:noProof w:val="0"/>
          <w:lang w:val="en-US"/>
        </w:rPr>
        <w:t xml:space="preserve"> 5 hurricanes </w:t>
      </w:r>
      <w:r w:rsidRPr="7A4B6AC1" w:rsidR="0885F70B">
        <w:rPr>
          <w:rFonts w:ascii="Times New Roman" w:hAnsi="Times New Roman" w:eastAsia="Times New Roman" w:cs="Times New Roman"/>
          <w:noProof w:val="0"/>
          <w:lang w:val="en-US"/>
        </w:rPr>
        <w:t>which</w:t>
      </w:r>
      <w:r w:rsidRPr="7A4B6AC1" w:rsidR="0885F70B">
        <w:rPr>
          <w:rFonts w:ascii="Times New Roman" w:hAnsi="Times New Roman" w:eastAsia="Times New Roman" w:cs="Times New Roman"/>
          <w:noProof w:val="0"/>
          <w:lang w:val="en-US"/>
        </w:rPr>
        <w:t xml:space="preserve"> </w:t>
      </w:r>
      <w:r w:rsidRPr="7A4B6AC1" w:rsidR="0885F70B">
        <w:rPr>
          <w:rFonts w:ascii="Times New Roman" w:hAnsi="Times New Roman" w:eastAsia="Times New Roman" w:cs="Times New Roman"/>
          <w:noProof w:val="0"/>
          <w:lang w:val="en-US"/>
        </w:rPr>
        <w:t>caused</w:t>
      </w:r>
      <w:r w:rsidRPr="7A4B6AC1" w:rsidR="0885F70B">
        <w:rPr>
          <w:rFonts w:ascii="Times New Roman" w:hAnsi="Times New Roman" w:eastAsia="Times New Roman" w:cs="Times New Roman"/>
          <w:noProof w:val="0"/>
          <w:lang w:val="en-US"/>
        </w:rPr>
        <w:t xml:space="preserve"> more </w:t>
      </w:r>
      <w:r w:rsidRPr="7A4B6AC1" w:rsidR="0885F70B">
        <w:rPr>
          <w:rFonts w:ascii="Times New Roman" w:hAnsi="Times New Roman" w:eastAsia="Times New Roman" w:cs="Times New Roman"/>
          <w:noProof w:val="0"/>
          <w:lang w:val="en-US"/>
        </w:rPr>
        <w:t>than</w:t>
      </w:r>
      <w:r w:rsidRPr="7A4B6AC1" w:rsidR="0885F70B">
        <w:rPr>
          <w:rFonts w:ascii="Times New Roman" w:hAnsi="Times New Roman" w:eastAsia="Times New Roman" w:cs="Times New Roman"/>
          <w:noProof w:val="0"/>
          <w:lang w:val="en-US"/>
        </w:rPr>
        <w:t xml:space="preserve"> 200 </w:t>
      </w:r>
      <w:r w:rsidRPr="7A4B6AC1" w:rsidR="0885F70B">
        <w:rPr>
          <w:rFonts w:ascii="Times New Roman" w:hAnsi="Times New Roman" w:eastAsia="Times New Roman" w:cs="Times New Roman"/>
          <w:noProof w:val="0"/>
          <w:lang w:val="en-US"/>
        </w:rPr>
        <w:t>deaths</w:t>
      </w:r>
      <w:r w:rsidRPr="7A4B6AC1" w:rsidR="0885F70B">
        <w:rPr>
          <w:rFonts w:ascii="Times New Roman" w:hAnsi="Times New Roman" w:eastAsia="Times New Roman" w:cs="Times New Roman"/>
          <w:noProof w:val="0"/>
          <w:lang w:val="en-US"/>
        </w:rPr>
        <w:t xml:space="preserve">.  </w:t>
      </w:r>
    </w:p>
    <w:p w:rsidR="0885F70B" w:rsidP="7A4B6AC1" w:rsidRDefault="0885F70B" w14:paraId="7B0B49C1" w14:textId="1B3F1DCB">
      <w:pPr>
        <w:pStyle w:val="Normal"/>
        <w:jc w:val="both"/>
        <w:rPr>
          <w:rFonts w:ascii="Times New Roman" w:hAnsi="Times New Roman" w:eastAsia="Times New Roman" w:cs="Times New Roman"/>
          <w:noProof w:val="0"/>
          <w:lang w:val="en-US"/>
        </w:rPr>
      </w:pPr>
      <w:r w:rsidRPr="7A4B6AC1" w:rsidR="0885F70B">
        <w:rPr>
          <w:rFonts w:ascii="Times New Roman" w:hAnsi="Times New Roman" w:eastAsia="Times New Roman" w:cs="Times New Roman"/>
          <w:noProof w:val="0"/>
          <w:lang w:val="en-US"/>
        </w:rPr>
        <w:t xml:space="preserve">By 2030, the </w:t>
      </w:r>
      <w:r w:rsidRPr="7A4B6AC1" w:rsidR="0885F70B">
        <w:rPr>
          <w:rFonts w:ascii="Times New Roman" w:hAnsi="Times New Roman" w:eastAsia="Times New Roman" w:cs="Times New Roman"/>
          <w:noProof w:val="0"/>
          <w:lang w:val="en-US"/>
        </w:rPr>
        <w:t>average</w:t>
      </w:r>
      <w:r w:rsidRPr="7A4B6AC1" w:rsidR="0885F70B">
        <w:rPr>
          <w:rFonts w:ascii="Times New Roman" w:hAnsi="Times New Roman" w:eastAsia="Times New Roman" w:cs="Times New Roman"/>
          <w:noProof w:val="0"/>
          <w:lang w:val="en-US"/>
        </w:rPr>
        <w:t xml:space="preserve"> </w:t>
      </w:r>
      <w:r w:rsidRPr="7A4B6AC1" w:rsidR="0885F70B">
        <w:rPr>
          <w:rFonts w:ascii="Times New Roman" w:hAnsi="Times New Roman" w:eastAsia="Times New Roman" w:cs="Times New Roman"/>
          <w:noProof w:val="0"/>
          <w:lang w:val="en-US"/>
        </w:rPr>
        <w:t>sea</w:t>
      </w:r>
      <w:r w:rsidRPr="7A4B6AC1" w:rsidR="0885F70B">
        <w:rPr>
          <w:rFonts w:ascii="Times New Roman" w:hAnsi="Times New Roman" w:eastAsia="Times New Roman" w:cs="Times New Roman"/>
          <w:noProof w:val="0"/>
          <w:lang w:val="en-US"/>
        </w:rPr>
        <w:t xml:space="preserve"> </w:t>
      </w:r>
      <w:r w:rsidRPr="7A4B6AC1" w:rsidR="0885F70B">
        <w:rPr>
          <w:rFonts w:ascii="Times New Roman" w:hAnsi="Times New Roman" w:eastAsia="Times New Roman" w:cs="Times New Roman"/>
          <w:noProof w:val="0"/>
          <w:lang w:val="en-US"/>
        </w:rPr>
        <w:t>level</w:t>
      </w:r>
      <w:r w:rsidRPr="7A4B6AC1" w:rsidR="0885F70B">
        <w:rPr>
          <w:rFonts w:ascii="Times New Roman" w:hAnsi="Times New Roman" w:eastAsia="Times New Roman" w:cs="Times New Roman"/>
          <w:noProof w:val="0"/>
          <w:lang w:val="en-US"/>
        </w:rPr>
        <w:t xml:space="preserve"> in </w:t>
      </w:r>
      <w:r w:rsidRPr="7A4B6AC1" w:rsidR="0885F70B">
        <w:rPr>
          <w:rFonts w:ascii="Times New Roman" w:hAnsi="Times New Roman" w:eastAsia="Times New Roman" w:cs="Times New Roman"/>
          <w:noProof w:val="0"/>
          <w:lang w:val="en-US"/>
        </w:rPr>
        <w:t>south-east</w:t>
      </w:r>
      <w:r w:rsidRPr="7A4B6AC1" w:rsidR="0885F70B">
        <w:rPr>
          <w:rFonts w:ascii="Times New Roman" w:hAnsi="Times New Roman" w:eastAsia="Times New Roman" w:cs="Times New Roman"/>
          <w:noProof w:val="0"/>
          <w:lang w:val="en-US"/>
        </w:rPr>
        <w:t xml:space="preserve"> Florida </w:t>
      </w:r>
      <w:r w:rsidRPr="7A4B6AC1" w:rsidR="0885F70B">
        <w:rPr>
          <w:rFonts w:ascii="Times New Roman" w:hAnsi="Times New Roman" w:eastAsia="Times New Roman" w:cs="Times New Roman"/>
          <w:noProof w:val="0"/>
          <w:lang w:val="en-US"/>
        </w:rPr>
        <w:t>is</w:t>
      </w:r>
      <w:r w:rsidRPr="7A4B6AC1" w:rsidR="0885F70B">
        <w:rPr>
          <w:rFonts w:ascii="Times New Roman" w:hAnsi="Times New Roman" w:eastAsia="Times New Roman" w:cs="Times New Roman"/>
          <w:noProof w:val="0"/>
          <w:lang w:val="en-US"/>
        </w:rPr>
        <w:t xml:space="preserve"> </w:t>
      </w:r>
      <w:r w:rsidRPr="7A4B6AC1" w:rsidR="0885F70B">
        <w:rPr>
          <w:rFonts w:ascii="Times New Roman" w:hAnsi="Times New Roman" w:eastAsia="Times New Roman" w:cs="Times New Roman"/>
          <w:noProof w:val="0"/>
          <w:lang w:val="en-US"/>
        </w:rPr>
        <w:t>likely</w:t>
      </w:r>
      <w:r w:rsidRPr="7A4B6AC1" w:rsidR="0885F70B">
        <w:rPr>
          <w:rFonts w:ascii="Times New Roman" w:hAnsi="Times New Roman" w:eastAsia="Times New Roman" w:cs="Times New Roman"/>
          <w:noProof w:val="0"/>
          <w:lang w:val="en-US"/>
        </w:rPr>
        <w:t xml:space="preserve"> to </w:t>
      </w:r>
      <w:r w:rsidRPr="7A4B6AC1" w:rsidR="0885F70B">
        <w:rPr>
          <w:rFonts w:ascii="Times New Roman" w:hAnsi="Times New Roman" w:eastAsia="Times New Roman" w:cs="Times New Roman"/>
          <w:noProof w:val="0"/>
          <w:lang w:val="en-US"/>
        </w:rPr>
        <w:t>be</w:t>
      </w:r>
      <w:r w:rsidRPr="7A4B6AC1" w:rsidR="0885F70B">
        <w:rPr>
          <w:rFonts w:ascii="Times New Roman" w:hAnsi="Times New Roman" w:eastAsia="Times New Roman" w:cs="Times New Roman"/>
          <w:noProof w:val="0"/>
          <w:lang w:val="en-US"/>
        </w:rPr>
        <w:t xml:space="preserve"> six to </w:t>
      </w:r>
      <w:r w:rsidRPr="7A4B6AC1" w:rsidR="0885F70B">
        <w:rPr>
          <w:rFonts w:ascii="Times New Roman" w:hAnsi="Times New Roman" w:eastAsia="Times New Roman" w:cs="Times New Roman"/>
          <w:noProof w:val="0"/>
          <w:lang w:val="en-US"/>
        </w:rPr>
        <w:t>ten</w:t>
      </w:r>
      <w:r w:rsidRPr="7A4B6AC1" w:rsidR="0885F70B">
        <w:rPr>
          <w:rFonts w:ascii="Times New Roman" w:hAnsi="Times New Roman" w:eastAsia="Times New Roman" w:cs="Times New Roman"/>
          <w:noProof w:val="0"/>
          <w:lang w:val="en-US"/>
        </w:rPr>
        <w:t xml:space="preserve"> </w:t>
      </w:r>
      <w:r w:rsidRPr="7A4B6AC1" w:rsidR="0885F70B">
        <w:rPr>
          <w:rFonts w:ascii="Times New Roman" w:hAnsi="Times New Roman" w:eastAsia="Times New Roman" w:cs="Times New Roman"/>
          <w:noProof w:val="0"/>
          <w:lang w:val="en-US"/>
        </w:rPr>
        <w:t>inches</w:t>
      </w:r>
      <w:r w:rsidRPr="7A4B6AC1" w:rsidR="0885F70B">
        <w:rPr>
          <w:rFonts w:ascii="Times New Roman" w:hAnsi="Times New Roman" w:eastAsia="Times New Roman" w:cs="Times New Roman"/>
          <w:noProof w:val="0"/>
          <w:lang w:val="en-US"/>
        </w:rPr>
        <w:t xml:space="preserve"> </w:t>
      </w:r>
      <w:r w:rsidRPr="7A4B6AC1" w:rsidR="0885F70B">
        <w:rPr>
          <w:rFonts w:ascii="Times New Roman" w:hAnsi="Times New Roman" w:eastAsia="Times New Roman" w:cs="Times New Roman"/>
          <w:noProof w:val="0"/>
          <w:lang w:val="en-US"/>
        </w:rPr>
        <w:t>above</w:t>
      </w:r>
      <w:r w:rsidRPr="7A4B6AC1" w:rsidR="0885F70B">
        <w:rPr>
          <w:rFonts w:ascii="Times New Roman" w:hAnsi="Times New Roman" w:eastAsia="Times New Roman" w:cs="Times New Roman"/>
          <w:noProof w:val="0"/>
          <w:lang w:val="en-US"/>
        </w:rPr>
        <w:t xml:space="preserve"> the </w:t>
      </w:r>
      <w:r w:rsidRPr="7A4B6AC1" w:rsidR="0885F70B">
        <w:rPr>
          <w:rFonts w:ascii="Times New Roman" w:hAnsi="Times New Roman" w:eastAsia="Times New Roman" w:cs="Times New Roman"/>
          <w:noProof w:val="0"/>
          <w:lang w:val="en-US"/>
        </w:rPr>
        <w:t>mean</w:t>
      </w:r>
      <w:r w:rsidRPr="7A4B6AC1" w:rsidR="0885F70B">
        <w:rPr>
          <w:rFonts w:ascii="Times New Roman" w:hAnsi="Times New Roman" w:eastAsia="Times New Roman" w:cs="Times New Roman"/>
          <w:noProof w:val="0"/>
          <w:lang w:val="en-US"/>
        </w:rPr>
        <w:t xml:space="preserve"> </w:t>
      </w:r>
      <w:r w:rsidRPr="7A4B6AC1" w:rsidR="0885F70B">
        <w:rPr>
          <w:rFonts w:ascii="Times New Roman" w:hAnsi="Times New Roman" w:eastAsia="Times New Roman" w:cs="Times New Roman"/>
          <w:noProof w:val="0"/>
          <w:lang w:val="en-US"/>
        </w:rPr>
        <w:t>level</w:t>
      </w:r>
      <w:r w:rsidRPr="7A4B6AC1" w:rsidR="0885F70B">
        <w:rPr>
          <w:rFonts w:ascii="Times New Roman" w:hAnsi="Times New Roman" w:eastAsia="Times New Roman" w:cs="Times New Roman"/>
          <w:noProof w:val="0"/>
          <w:lang w:val="en-US"/>
        </w:rPr>
        <w:t xml:space="preserve"> </w:t>
      </w:r>
      <w:r w:rsidRPr="7A4B6AC1" w:rsidR="0885F70B">
        <w:rPr>
          <w:rFonts w:ascii="Times New Roman" w:hAnsi="Times New Roman" w:eastAsia="Times New Roman" w:cs="Times New Roman"/>
          <w:noProof w:val="0"/>
          <w:lang w:val="en-US"/>
        </w:rPr>
        <w:t>seen</w:t>
      </w:r>
      <w:r w:rsidRPr="7A4B6AC1" w:rsidR="0885F70B">
        <w:rPr>
          <w:rFonts w:ascii="Times New Roman" w:hAnsi="Times New Roman" w:eastAsia="Times New Roman" w:cs="Times New Roman"/>
          <w:noProof w:val="0"/>
          <w:lang w:val="en-US"/>
        </w:rPr>
        <w:t xml:space="preserve"> in </w:t>
      </w:r>
      <w:r w:rsidRPr="7A4B6AC1" w:rsidR="0885F70B">
        <w:rPr>
          <w:rFonts w:ascii="Times New Roman" w:hAnsi="Times New Roman" w:eastAsia="Times New Roman" w:cs="Times New Roman"/>
          <w:noProof w:val="0"/>
          <w:lang w:val="en-US"/>
        </w:rPr>
        <w:t>1992;</w:t>
      </w:r>
      <w:r w:rsidRPr="7A4B6AC1" w:rsidR="0885F70B">
        <w:rPr>
          <w:rFonts w:ascii="Times New Roman" w:hAnsi="Times New Roman" w:eastAsia="Times New Roman" w:cs="Times New Roman"/>
          <w:noProof w:val="0"/>
          <w:lang w:val="en-US"/>
        </w:rPr>
        <w:t xml:space="preserve"> by 2060, </w:t>
      </w:r>
      <w:r w:rsidRPr="7A4B6AC1" w:rsidR="0885F70B">
        <w:rPr>
          <w:rFonts w:ascii="Times New Roman" w:hAnsi="Times New Roman" w:eastAsia="Times New Roman" w:cs="Times New Roman"/>
          <w:noProof w:val="0"/>
          <w:lang w:val="en-US"/>
        </w:rPr>
        <w:t>between</w:t>
      </w:r>
      <w:r w:rsidRPr="7A4B6AC1" w:rsidR="0885F70B">
        <w:rPr>
          <w:rFonts w:ascii="Times New Roman" w:hAnsi="Times New Roman" w:eastAsia="Times New Roman" w:cs="Times New Roman"/>
          <w:noProof w:val="0"/>
          <w:lang w:val="en-US"/>
        </w:rPr>
        <w:t xml:space="preserve"> 14 and 26 </w:t>
      </w:r>
      <w:r w:rsidRPr="7A4B6AC1" w:rsidR="0885F70B">
        <w:rPr>
          <w:rFonts w:ascii="Times New Roman" w:hAnsi="Times New Roman" w:eastAsia="Times New Roman" w:cs="Times New Roman"/>
          <w:noProof w:val="0"/>
          <w:lang w:val="en-US"/>
        </w:rPr>
        <w:t>inches</w:t>
      </w:r>
      <w:r w:rsidRPr="7A4B6AC1" w:rsidR="0885F70B">
        <w:rPr>
          <w:rFonts w:ascii="Times New Roman" w:hAnsi="Times New Roman" w:eastAsia="Times New Roman" w:cs="Times New Roman"/>
          <w:noProof w:val="0"/>
          <w:lang w:val="en-US"/>
        </w:rPr>
        <w:t xml:space="preserve">. By 2100, the Atlantic </w:t>
      </w:r>
      <w:r w:rsidRPr="7A4B6AC1" w:rsidR="0885F70B">
        <w:rPr>
          <w:rFonts w:ascii="Times New Roman" w:hAnsi="Times New Roman" w:eastAsia="Times New Roman" w:cs="Times New Roman"/>
          <w:noProof w:val="0"/>
          <w:lang w:val="en-US"/>
        </w:rPr>
        <w:t>could</w:t>
      </w:r>
      <w:r w:rsidRPr="7A4B6AC1" w:rsidR="0885F70B">
        <w:rPr>
          <w:rFonts w:ascii="Times New Roman" w:hAnsi="Times New Roman" w:eastAsia="Times New Roman" w:cs="Times New Roman"/>
          <w:noProof w:val="0"/>
          <w:lang w:val="en-US"/>
        </w:rPr>
        <w:t xml:space="preserve"> </w:t>
      </w:r>
      <w:r w:rsidRPr="7A4B6AC1" w:rsidR="0885F70B">
        <w:rPr>
          <w:rFonts w:ascii="Times New Roman" w:hAnsi="Times New Roman" w:eastAsia="Times New Roman" w:cs="Times New Roman"/>
          <w:noProof w:val="0"/>
          <w:lang w:val="en-US"/>
        </w:rPr>
        <w:t>devastate</w:t>
      </w:r>
      <w:r w:rsidRPr="7A4B6AC1" w:rsidR="0885F70B">
        <w:rPr>
          <w:rFonts w:ascii="Times New Roman" w:hAnsi="Times New Roman" w:eastAsia="Times New Roman" w:cs="Times New Roman"/>
          <w:noProof w:val="0"/>
          <w:lang w:val="en-US"/>
        </w:rPr>
        <w:t xml:space="preserve"> the area </w:t>
      </w:r>
      <w:r w:rsidRPr="7A4B6AC1" w:rsidR="0885F70B">
        <w:rPr>
          <w:rFonts w:ascii="Times New Roman" w:hAnsi="Times New Roman" w:eastAsia="Times New Roman" w:cs="Times New Roman"/>
          <w:noProof w:val="0"/>
          <w:lang w:val="en-US"/>
        </w:rPr>
        <w:t>because</w:t>
      </w:r>
      <w:r w:rsidRPr="7A4B6AC1" w:rsidR="0885F70B">
        <w:rPr>
          <w:rFonts w:ascii="Times New Roman" w:hAnsi="Times New Roman" w:eastAsia="Times New Roman" w:cs="Times New Roman"/>
          <w:noProof w:val="0"/>
          <w:lang w:val="en-US"/>
        </w:rPr>
        <w:t xml:space="preserve"> of </w:t>
      </w:r>
      <w:r w:rsidRPr="7A4B6AC1" w:rsidR="0885F70B">
        <w:rPr>
          <w:rFonts w:ascii="Times New Roman" w:hAnsi="Times New Roman" w:eastAsia="Times New Roman" w:cs="Times New Roman"/>
          <w:noProof w:val="0"/>
          <w:lang w:val="en-US"/>
        </w:rPr>
        <w:t>Florida’s</w:t>
      </w:r>
      <w:r w:rsidRPr="7A4B6AC1" w:rsidR="0885F70B">
        <w:rPr>
          <w:rFonts w:ascii="Times New Roman" w:hAnsi="Times New Roman" w:eastAsia="Times New Roman" w:cs="Times New Roman"/>
          <w:noProof w:val="0"/>
          <w:lang w:val="en-US"/>
        </w:rPr>
        <w:t xml:space="preserve"> </w:t>
      </w:r>
      <w:r w:rsidRPr="7A4B6AC1" w:rsidR="0885F70B">
        <w:rPr>
          <w:rFonts w:ascii="Times New Roman" w:hAnsi="Times New Roman" w:eastAsia="Times New Roman" w:cs="Times New Roman"/>
          <w:noProof w:val="0"/>
          <w:lang w:val="en-US"/>
        </w:rPr>
        <w:t>porous</w:t>
      </w:r>
      <w:r w:rsidRPr="7A4B6AC1" w:rsidR="0885F70B">
        <w:rPr>
          <w:rFonts w:ascii="Times New Roman" w:hAnsi="Times New Roman" w:eastAsia="Times New Roman" w:cs="Times New Roman"/>
          <w:noProof w:val="0"/>
          <w:lang w:val="en-US"/>
        </w:rPr>
        <w:t xml:space="preserve"> </w:t>
      </w:r>
      <w:r w:rsidRPr="7A4B6AC1" w:rsidR="0885F70B">
        <w:rPr>
          <w:rFonts w:ascii="Times New Roman" w:hAnsi="Times New Roman" w:eastAsia="Times New Roman" w:cs="Times New Roman"/>
          <w:noProof w:val="0"/>
          <w:lang w:val="en-US"/>
        </w:rPr>
        <w:t>limestone</w:t>
      </w:r>
      <w:r w:rsidRPr="7A4B6AC1" w:rsidR="0885F70B">
        <w:rPr>
          <w:rFonts w:ascii="Times New Roman" w:hAnsi="Times New Roman" w:eastAsia="Times New Roman" w:cs="Times New Roman"/>
          <w:noProof w:val="0"/>
          <w:lang w:val="en-US"/>
        </w:rPr>
        <w:t xml:space="preserve"> </w:t>
      </w:r>
      <w:r w:rsidRPr="7A4B6AC1" w:rsidR="0885F70B">
        <w:rPr>
          <w:rFonts w:ascii="Times New Roman" w:hAnsi="Times New Roman" w:eastAsia="Times New Roman" w:cs="Times New Roman"/>
          <w:noProof w:val="0"/>
          <w:lang w:val="en-US"/>
        </w:rPr>
        <w:t>bedrock</w:t>
      </w:r>
      <w:r w:rsidRPr="7A4B6AC1" w:rsidR="0885F70B">
        <w:rPr>
          <w:rFonts w:ascii="Times New Roman" w:hAnsi="Times New Roman" w:eastAsia="Times New Roman" w:cs="Times New Roman"/>
          <w:noProof w:val="0"/>
          <w:lang w:val="en-US"/>
        </w:rPr>
        <w:t xml:space="preserve"> and </w:t>
      </w:r>
      <w:r w:rsidRPr="7A4B6AC1" w:rsidR="0885F70B">
        <w:rPr>
          <w:rFonts w:ascii="Times New Roman" w:hAnsi="Times New Roman" w:eastAsia="Times New Roman" w:cs="Times New Roman"/>
          <w:noProof w:val="0"/>
          <w:lang w:val="en-US"/>
        </w:rPr>
        <w:t>shallow</w:t>
      </w:r>
      <w:r w:rsidRPr="7A4B6AC1" w:rsidR="0885F70B">
        <w:rPr>
          <w:rFonts w:ascii="Times New Roman" w:hAnsi="Times New Roman" w:eastAsia="Times New Roman" w:cs="Times New Roman"/>
          <w:noProof w:val="0"/>
          <w:lang w:val="en-US"/>
        </w:rPr>
        <w:t xml:space="preserve"> water table, </w:t>
      </w:r>
      <w:r w:rsidRPr="7A4B6AC1" w:rsidR="0885F70B">
        <w:rPr>
          <w:rFonts w:ascii="Times New Roman" w:hAnsi="Times New Roman" w:eastAsia="Times New Roman" w:cs="Times New Roman"/>
          <w:noProof w:val="0"/>
          <w:lang w:val="en-US"/>
        </w:rPr>
        <w:t>which</w:t>
      </w:r>
      <w:r w:rsidRPr="7A4B6AC1" w:rsidR="0885F70B">
        <w:rPr>
          <w:rFonts w:ascii="Times New Roman" w:hAnsi="Times New Roman" w:eastAsia="Times New Roman" w:cs="Times New Roman"/>
          <w:noProof w:val="0"/>
          <w:lang w:val="en-US"/>
        </w:rPr>
        <w:t xml:space="preserve"> </w:t>
      </w:r>
      <w:r w:rsidRPr="7A4B6AC1" w:rsidR="0885F70B">
        <w:rPr>
          <w:rFonts w:ascii="Times New Roman" w:hAnsi="Times New Roman" w:eastAsia="Times New Roman" w:cs="Times New Roman"/>
          <w:noProof w:val="0"/>
          <w:lang w:val="en-US"/>
        </w:rPr>
        <w:t>allow</w:t>
      </w:r>
      <w:r w:rsidRPr="7A4B6AC1" w:rsidR="0885F70B">
        <w:rPr>
          <w:rFonts w:ascii="Times New Roman" w:hAnsi="Times New Roman" w:eastAsia="Times New Roman" w:cs="Times New Roman"/>
          <w:noProof w:val="0"/>
          <w:lang w:val="en-US"/>
        </w:rPr>
        <w:t xml:space="preserve"> water to </w:t>
      </w:r>
      <w:r w:rsidRPr="7A4B6AC1" w:rsidR="0885F70B">
        <w:rPr>
          <w:rFonts w:ascii="Times New Roman" w:hAnsi="Times New Roman" w:eastAsia="Times New Roman" w:cs="Times New Roman"/>
          <w:noProof w:val="0"/>
          <w:lang w:val="en-US"/>
        </w:rPr>
        <w:t>well</w:t>
      </w:r>
      <w:r w:rsidRPr="7A4B6AC1" w:rsidR="0885F70B">
        <w:rPr>
          <w:rFonts w:ascii="Times New Roman" w:hAnsi="Times New Roman" w:eastAsia="Times New Roman" w:cs="Times New Roman"/>
          <w:noProof w:val="0"/>
          <w:lang w:val="en-US"/>
        </w:rPr>
        <w:t xml:space="preserve"> up </w:t>
      </w:r>
      <w:r w:rsidRPr="7A4B6AC1" w:rsidR="0885F70B">
        <w:rPr>
          <w:rFonts w:ascii="Times New Roman" w:hAnsi="Times New Roman" w:eastAsia="Times New Roman" w:cs="Times New Roman"/>
          <w:noProof w:val="0"/>
          <w:lang w:val="en-US"/>
        </w:rPr>
        <w:t>even</w:t>
      </w:r>
      <w:r w:rsidRPr="7A4B6AC1" w:rsidR="0885F70B">
        <w:rPr>
          <w:rFonts w:ascii="Times New Roman" w:hAnsi="Times New Roman" w:eastAsia="Times New Roman" w:cs="Times New Roman"/>
          <w:noProof w:val="0"/>
          <w:lang w:val="en-US"/>
        </w:rPr>
        <w:t xml:space="preserve"> </w:t>
      </w:r>
      <w:r w:rsidRPr="7A4B6AC1" w:rsidR="0885F70B">
        <w:rPr>
          <w:rFonts w:ascii="Times New Roman" w:hAnsi="Times New Roman" w:eastAsia="Times New Roman" w:cs="Times New Roman"/>
          <w:noProof w:val="0"/>
          <w:lang w:val="en-US"/>
        </w:rPr>
        <w:t>behind</w:t>
      </w:r>
      <w:r w:rsidRPr="7A4B6AC1" w:rsidR="0885F70B">
        <w:rPr>
          <w:rFonts w:ascii="Times New Roman" w:hAnsi="Times New Roman" w:eastAsia="Times New Roman" w:cs="Times New Roman"/>
          <w:noProof w:val="0"/>
          <w:lang w:val="en-US"/>
        </w:rPr>
        <w:t xml:space="preserve"> </w:t>
      </w:r>
      <w:r w:rsidRPr="7A4B6AC1" w:rsidR="0885F70B">
        <w:rPr>
          <w:rFonts w:ascii="Times New Roman" w:hAnsi="Times New Roman" w:eastAsia="Times New Roman" w:cs="Times New Roman"/>
          <w:noProof w:val="0"/>
          <w:lang w:val="en-US"/>
        </w:rPr>
        <w:t>sea</w:t>
      </w:r>
      <w:r w:rsidRPr="7A4B6AC1" w:rsidR="0885F70B">
        <w:rPr>
          <w:rFonts w:ascii="Times New Roman" w:hAnsi="Times New Roman" w:eastAsia="Times New Roman" w:cs="Times New Roman"/>
          <w:noProof w:val="0"/>
          <w:lang w:val="en-US"/>
        </w:rPr>
        <w:t xml:space="preserve"> </w:t>
      </w:r>
      <w:r w:rsidRPr="7A4B6AC1" w:rsidR="0885F70B">
        <w:rPr>
          <w:rFonts w:ascii="Times New Roman" w:hAnsi="Times New Roman" w:eastAsia="Times New Roman" w:cs="Times New Roman"/>
          <w:noProof w:val="0"/>
          <w:lang w:val="en-US"/>
        </w:rPr>
        <w:t>walls</w:t>
      </w:r>
      <w:r w:rsidRPr="7A4B6AC1" w:rsidR="0885F70B">
        <w:rPr>
          <w:rFonts w:ascii="Times New Roman" w:hAnsi="Times New Roman" w:eastAsia="Times New Roman" w:cs="Times New Roman"/>
          <w:noProof w:val="0"/>
          <w:lang w:val="en-US"/>
        </w:rPr>
        <w:t>.</w:t>
      </w:r>
    </w:p>
    <w:p w:rsidR="0885F70B" w:rsidP="0885F70B" w:rsidRDefault="0885F70B" w14:paraId="5A325384" w14:textId="28E4DC60">
      <w:pPr>
        <w:pStyle w:val="Normal"/>
        <w:jc w:val="both"/>
        <w:rPr>
          <w:rFonts w:ascii="Times New Roman" w:hAnsi="Times New Roman" w:eastAsia="Times New Roman" w:cs="Times New Roman"/>
          <w:b w:val="0"/>
          <w:bCs w:val="0"/>
          <w:i w:val="0"/>
          <w:iCs w:val="0"/>
          <w:caps w:val="0"/>
          <w:smallCaps w:val="0"/>
          <w:noProof w:val="0"/>
          <w:sz w:val="24"/>
          <w:szCs w:val="24"/>
          <w:lang w:val="fr-FR"/>
        </w:rPr>
      </w:pPr>
    </w:p>
    <w:p w:rsidR="0885F70B" w:rsidP="0885F70B" w:rsidRDefault="0885F70B" w14:paraId="629DF7A7" w14:textId="1683DD55">
      <w:pPr>
        <w:pStyle w:val="Normal"/>
        <w:ind w:left="0"/>
        <w:rPr>
          <w:noProof w:val="0"/>
          <w:color w:val="auto"/>
          <w:lang w:val="en-US"/>
        </w:rPr>
      </w:pPr>
    </w:p>
    <w:p w:rsidR="0885F70B" w:rsidP="0885F70B" w:rsidRDefault="0885F70B" w14:paraId="45B9EF0F" w14:textId="0217F4C0">
      <w:pPr>
        <w:pStyle w:val="Normal"/>
        <w:ind w:left="0"/>
      </w:pPr>
      <w:r w:rsidR="0885F70B">
        <w:drawing>
          <wp:inline wp14:editId="36B2E694" wp14:anchorId="227AFB69">
            <wp:extent cx="5598647" cy="3895725"/>
            <wp:effectExtent l="0" t="0" r="0" b="0"/>
            <wp:docPr id="792914618" name="" title=""/>
            <wp:cNvGraphicFramePr>
              <a:graphicFrameLocks noChangeAspect="1"/>
            </wp:cNvGraphicFramePr>
            <a:graphic>
              <a:graphicData uri="http://schemas.openxmlformats.org/drawingml/2006/picture">
                <pic:pic>
                  <pic:nvPicPr>
                    <pic:cNvPr id="0" name=""/>
                    <pic:cNvPicPr/>
                  </pic:nvPicPr>
                  <pic:blipFill>
                    <a:blip r:embed="R91f61bd21c394b4f">
                      <a:extLst>
                        <a:ext xmlns:a="http://schemas.openxmlformats.org/drawingml/2006/main" uri="{28A0092B-C50C-407E-A947-70E740481C1C}">
                          <a14:useLocalDpi val="0"/>
                        </a:ext>
                      </a:extLst>
                    </a:blip>
                    <a:stretch>
                      <a:fillRect/>
                    </a:stretch>
                  </pic:blipFill>
                  <pic:spPr>
                    <a:xfrm>
                      <a:off x="0" y="0"/>
                      <a:ext cx="5598647" cy="3895725"/>
                    </a:xfrm>
                    <a:prstGeom prst="rect">
                      <a:avLst/>
                    </a:prstGeom>
                  </pic:spPr>
                </pic:pic>
              </a:graphicData>
            </a:graphic>
          </wp:inline>
        </w:drawing>
      </w:r>
    </w:p>
    <w:p w:rsidR="0885F70B" w:rsidP="0885F70B" w:rsidRDefault="0885F70B" w14:paraId="7124F4F9" w14:textId="2109FD09">
      <w:pPr>
        <w:pStyle w:val="Normal"/>
        <w:bidi w:val="0"/>
        <w:spacing w:before="0" w:beforeAutospacing="off" w:after="160" w:afterAutospacing="off" w:line="259" w:lineRule="auto"/>
        <w:ind w:left="0" w:right="0"/>
        <w:jc w:val="left"/>
        <w:rPr>
          <w:noProof w:val="0"/>
          <w:lang w:val="en-US"/>
        </w:rPr>
      </w:pPr>
    </w:p>
    <w:p w:rsidR="0885F70B" w:rsidP="0885F70B" w:rsidRDefault="0885F70B" w14:paraId="081DE956" w14:textId="4F31ABEA">
      <w:pPr>
        <w:pStyle w:val="Normal"/>
        <w:bidi w:val="0"/>
        <w:spacing w:before="0" w:beforeAutospacing="off" w:after="160" w:afterAutospacing="off" w:line="259" w:lineRule="auto"/>
        <w:ind w:left="0" w:right="0"/>
        <w:jc w:val="both"/>
        <w:rPr>
          <w:rFonts w:ascii="Times New Roman" w:hAnsi="Times New Roman" w:eastAsia="Times New Roman" w:cs="Times New Roman"/>
          <w:noProof w:val="0"/>
          <w:lang w:val="en-US"/>
        </w:rPr>
      </w:pPr>
      <w:r w:rsidRPr="0885F70B" w:rsidR="0885F70B">
        <w:rPr>
          <w:rFonts w:ascii="Times New Roman" w:hAnsi="Times New Roman" w:eastAsia="Times New Roman" w:cs="Times New Roman"/>
          <w:noProof w:val="0"/>
          <w:lang w:val="en-US"/>
        </w:rPr>
        <w:t xml:space="preserve">Carbon dioxide emissions remain trapped in the atmosphere for long periods of time, building up an atmospheric stock that leads temperatures to rise. To keep average global temperature, increase below two degrees Celsius, we can thus calculate the cumulative amount of carbon dioxide we can emit while maintaining a probability of remaining below this target temperature. This is what we define as a ‘carbon budget’. In the following chart, we can the date at which the country's ecological footprint exceeds the planet's capacity for renewal. Things need to change. </w:t>
      </w:r>
      <w:r w:rsidR="0885F70B">
        <w:drawing>
          <wp:inline wp14:editId="5340EE93" wp14:anchorId="2B4536FB">
            <wp:extent cx="5715000" cy="4607719"/>
            <wp:effectExtent l="0" t="0" r="0" b="0"/>
            <wp:docPr id="428878494" name="" title=""/>
            <wp:cNvGraphicFramePr>
              <a:graphicFrameLocks noChangeAspect="1"/>
            </wp:cNvGraphicFramePr>
            <a:graphic>
              <a:graphicData uri="http://schemas.openxmlformats.org/drawingml/2006/picture">
                <pic:pic>
                  <pic:nvPicPr>
                    <pic:cNvPr id="0" name=""/>
                    <pic:cNvPicPr/>
                  </pic:nvPicPr>
                  <pic:blipFill>
                    <a:blip r:embed="R43123127004c4ce5">
                      <a:extLst>
                        <a:ext xmlns:a="http://schemas.openxmlformats.org/drawingml/2006/main" uri="{28A0092B-C50C-407E-A947-70E740481C1C}">
                          <a14:useLocalDpi val="0"/>
                        </a:ext>
                      </a:extLst>
                    </a:blip>
                    <a:stretch>
                      <a:fillRect/>
                    </a:stretch>
                  </pic:blipFill>
                  <pic:spPr>
                    <a:xfrm>
                      <a:off x="0" y="0"/>
                      <a:ext cx="5715000" cy="4607719"/>
                    </a:xfrm>
                    <a:prstGeom prst="rect">
                      <a:avLst/>
                    </a:prstGeom>
                  </pic:spPr>
                </pic:pic>
              </a:graphicData>
            </a:graphic>
          </wp:inline>
        </w:drawing>
      </w:r>
    </w:p>
    <w:p w:rsidR="0885F70B" w:rsidP="7A4B6AC1" w:rsidRDefault="0885F70B" w14:paraId="26A7BDEE" w14:textId="1E81DC48">
      <w:pPr>
        <w:pStyle w:val="Normal"/>
        <w:bidi w:val="0"/>
        <w:spacing w:before="0" w:beforeAutospacing="off" w:after="160" w:afterAutospacing="off" w:line="259" w:lineRule="auto"/>
        <w:ind w:left="0" w:right="0"/>
        <w:jc w:val="both"/>
        <w:rPr>
          <w:rFonts w:ascii="Times New Roman" w:hAnsi="Times New Roman" w:eastAsia="Times New Roman" w:cs="Times New Roman"/>
          <w:noProof w:val="0"/>
          <w:color w:val="auto"/>
          <w:lang w:val="en-US"/>
        </w:rPr>
      </w:pPr>
      <w:r w:rsidRPr="7A4B6AC1" w:rsidR="0885F70B">
        <w:rPr>
          <w:rFonts w:ascii="Times New Roman" w:hAnsi="Times New Roman" w:eastAsia="Times New Roman" w:cs="Times New Roman"/>
          <w:noProof w:val="0"/>
          <w:color w:val="auto"/>
          <w:lang w:val="en-US"/>
        </w:rPr>
        <w:t>What</w:t>
      </w:r>
      <w:r w:rsidRPr="7A4B6AC1" w:rsidR="0885F70B">
        <w:rPr>
          <w:rFonts w:ascii="Times New Roman" w:hAnsi="Times New Roman" w:eastAsia="Times New Roman" w:cs="Times New Roman"/>
          <w:noProof w:val="0"/>
          <w:color w:val="auto"/>
          <w:lang w:val="en-US"/>
        </w:rPr>
        <w:t xml:space="preserve"> type of scenario </w:t>
      </w:r>
      <w:r w:rsidRPr="7A4B6AC1" w:rsidR="0885F70B">
        <w:rPr>
          <w:rFonts w:ascii="Times New Roman" w:hAnsi="Times New Roman" w:eastAsia="Times New Roman" w:cs="Times New Roman"/>
          <w:noProof w:val="0"/>
          <w:color w:val="auto"/>
          <w:lang w:val="en-US"/>
        </w:rPr>
        <w:t>will</w:t>
      </w:r>
      <w:r w:rsidRPr="7A4B6AC1" w:rsidR="0885F70B">
        <w:rPr>
          <w:rFonts w:ascii="Times New Roman" w:hAnsi="Times New Roman" w:eastAsia="Times New Roman" w:cs="Times New Roman"/>
          <w:noProof w:val="0"/>
          <w:color w:val="auto"/>
          <w:lang w:val="en-US"/>
        </w:rPr>
        <w:t xml:space="preserve"> </w:t>
      </w:r>
      <w:r w:rsidRPr="7A4B6AC1" w:rsidR="0885F70B">
        <w:rPr>
          <w:rFonts w:ascii="Times New Roman" w:hAnsi="Times New Roman" w:eastAsia="Times New Roman" w:cs="Times New Roman"/>
          <w:noProof w:val="0"/>
          <w:color w:val="auto"/>
          <w:lang w:val="en-US"/>
        </w:rPr>
        <w:t>happen</w:t>
      </w:r>
      <w:r w:rsidRPr="7A4B6AC1" w:rsidR="0885F70B">
        <w:rPr>
          <w:rFonts w:ascii="Times New Roman" w:hAnsi="Times New Roman" w:eastAsia="Times New Roman" w:cs="Times New Roman"/>
          <w:noProof w:val="0"/>
          <w:color w:val="auto"/>
          <w:lang w:val="en-US"/>
        </w:rPr>
        <w:t xml:space="preserve"> if </w:t>
      </w:r>
      <w:r w:rsidRPr="7A4B6AC1" w:rsidR="0885F70B">
        <w:rPr>
          <w:rFonts w:ascii="Times New Roman" w:hAnsi="Times New Roman" w:eastAsia="Times New Roman" w:cs="Times New Roman"/>
          <w:noProof w:val="0"/>
          <w:color w:val="auto"/>
          <w:lang w:val="en-US"/>
        </w:rPr>
        <w:t>we</w:t>
      </w:r>
      <w:r w:rsidRPr="7A4B6AC1" w:rsidR="0885F70B">
        <w:rPr>
          <w:rFonts w:ascii="Times New Roman" w:hAnsi="Times New Roman" w:eastAsia="Times New Roman" w:cs="Times New Roman"/>
          <w:noProof w:val="0"/>
          <w:color w:val="auto"/>
          <w:lang w:val="en-US"/>
        </w:rPr>
        <w:t xml:space="preserve"> run out of </w:t>
      </w:r>
      <w:r w:rsidRPr="7A4B6AC1" w:rsidR="0885F70B">
        <w:rPr>
          <w:rFonts w:ascii="Times New Roman" w:hAnsi="Times New Roman" w:eastAsia="Times New Roman" w:cs="Times New Roman"/>
          <w:noProof w:val="0"/>
          <w:color w:val="auto"/>
          <w:lang w:val="en-US"/>
        </w:rPr>
        <w:t>fossil</w:t>
      </w:r>
      <w:r w:rsidRPr="7A4B6AC1" w:rsidR="0885F70B">
        <w:rPr>
          <w:rFonts w:ascii="Times New Roman" w:hAnsi="Times New Roman" w:eastAsia="Times New Roman" w:cs="Times New Roman"/>
          <w:noProof w:val="0"/>
          <w:color w:val="auto"/>
          <w:lang w:val="en-US"/>
        </w:rPr>
        <w:t xml:space="preserve"> </w:t>
      </w:r>
      <w:r w:rsidRPr="7A4B6AC1" w:rsidR="0885F70B">
        <w:rPr>
          <w:rFonts w:ascii="Times New Roman" w:hAnsi="Times New Roman" w:eastAsia="Times New Roman" w:cs="Times New Roman"/>
          <w:noProof w:val="0"/>
          <w:color w:val="auto"/>
          <w:lang w:val="en-US"/>
        </w:rPr>
        <w:t>fuels?</w:t>
      </w:r>
    </w:p>
    <w:p w:rsidR="0885F70B" w:rsidP="7A4B6AC1" w:rsidRDefault="0885F70B" w14:paraId="49CB6D22" w14:textId="5D802FBB">
      <w:pPr>
        <w:pStyle w:val="ListParagraph"/>
        <w:numPr>
          <w:ilvl w:val="0"/>
          <w:numId w:val="4"/>
        </w:numPr>
        <w:bidi w:val="0"/>
        <w:spacing w:before="0" w:beforeAutospacing="off" w:after="160" w:afterAutospacing="off" w:line="259" w:lineRule="auto"/>
        <w:ind w:right="0"/>
        <w:jc w:val="both"/>
        <w:rPr>
          <w:rFonts w:ascii="Times New Roman" w:hAnsi="Times New Roman" w:eastAsia="Times New Roman" w:cs="Times New Roman"/>
          <w:noProof w:val="0"/>
          <w:color w:val="000000" w:themeColor="text1" w:themeTint="FF" w:themeShade="FF"/>
          <w:sz w:val="22"/>
          <w:szCs w:val="22"/>
          <w:lang w:val="en-US"/>
        </w:rPr>
      </w:pPr>
      <w:r w:rsidRPr="7A4B6AC1" w:rsidR="0885F70B">
        <w:rPr>
          <w:rFonts w:ascii="Times New Roman" w:hAnsi="Times New Roman" w:eastAsia="Times New Roman" w:cs="Times New Roman"/>
          <w:noProof w:val="0"/>
          <w:color w:val="auto"/>
          <w:lang w:val="en-US"/>
        </w:rPr>
        <w:t>Electricity</w:t>
      </w:r>
      <w:r w:rsidRPr="7A4B6AC1" w:rsidR="0885F70B">
        <w:rPr>
          <w:rFonts w:ascii="Times New Roman" w:hAnsi="Times New Roman" w:eastAsia="Times New Roman" w:cs="Times New Roman"/>
          <w:noProof w:val="0"/>
          <w:color w:val="auto"/>
          <w:lang w:val="en-US"/>
        </w:rPr>
        <w:t xml:space="preserve"> </w:t>
      </w:r>
      <w:r w:rsidRPr="7A4B6AC1" w:rsidR="0885F70B">
        <w:rPr>
          <w:rFonts w:ascii="Times New Roman" w:hAnsi="Times New Roman" w:eastAsia="Times New Roman" w:cs="Times New Roman"/>
          <w:noProof w:val="0"/>
          <w:color w:val="auto"/>
          <w:lang w:val="en-US"/>
        </w:rPr>
        <w:t>failure</w:t>
      </w:r>
      <w:r w:rsidRPr="7A4B6AC1" w:rsidR="0885F70B">
        <w:rPr>
          <w:rFonts w:ascii="Times New Roman" w:hAnsi="Times New Roman" w:eastAsia="Times New Roman" w:cs="Times New Roman"/>
          <w:noProof w:val="0"/>
          <w:color w:val="auto"/>
          <w:lang w:val="en-US"/>
        </w:rPr>
        <w:t xml:space="preserve"> </w:t>
      </w:r>
    </w:p>
    <w:p w:rsidR="0885F70B" w:rsidP="7A4B6AC1" w:rsidRDefault="0885F70B" w14:paraId="2A8927B1" w14:textId="21F5C333">
      <w:pPr>
        <w:pStyle w:val="ListParagraph"/>
        <w:numPr>
          <w:ilvl w:val="0"/>
          <w:numId w:val="4"/>
        </w:numPr>
        <w:bidi w:val="0"/>
        <w:spacing w:before="0" w:beforeAutospacing="off" w:after="160" w:afterAutospacing="off" w:line="259" w:lineRule="auto"/>
        <w:ind w:right="0"/>
        <w:jc w:val="both"/>
        <w:rPr>
          <w:rFonts w:ascii="Times New Roman" w:hAnsi="Times New Roman" w:eastAsia="Times New Roman" w:cs="Times New Roman"/>
          <w:noProof w:val="0"/>
          <w:color w:val="000000" w:themeColor="text1" w:themeTint="FF" w:themeShade="FF"/>
          <w:sz w:val="22"/>
          <w:szCs w:val="22"/>
          <w:lang w:val="en-US"/>
        </w:rPr>
      </w:pPr>
      <w:r w:rsidRPr="7A4B6AC1" w:rsidR="0885F70B">
        <w:rPr>
          <w:rFonts w:ascii="Times New Roman" w:hAnsi="Times New Roman" w:eastAsia="Times New Roman" w:cs="Times New Roman"/>
          <w:noProof w:val="0"/>
          <w:color w:val="auto"/>
          <w:lang w:val="en-US"/>
        </w:rPr>
        <w:t xml:space="preserve">Global transportation </w:t>
      </w:r>
      <w:r w:rsidRPr="7A4B6AC1" w:rsidR="0885F70B">
        <w:rPr>
          <w:rFonts w:ascii="Times New Roman" w:hAnsi="Times New Roman" w:eastAsia="Times New Roman" w:cs="Times New Roman"/>
          <w:noProof w:val="0"/>
          <w:color w:val="auto"/>
          <w:lang w:val="en-US"/>
        </w:rPr>
        <w:t>will</w:t>
      </w:r>
      <w:r w:rsidRPr="7A4B6AC1" w:rsidR="0885F70B">
        <w:rPr>
          <w:rFonts w:ascii="Times New Roman" w:hAnsi="Times New Roman" w:eastAsia="Times New Roman" w:cs="Times New Roman"/>
          <w:noProof w:val="0"/>
          <w:color w:val="auto"/>
          <w:lang w:val="en-US"/>
        </w:rPr>
        <w:t xml:space="preserve"> </w:t>
      </w:r>
      <w:r w:rsidRPr="7A4B6AC1" w:rsidR="0885F70B">
        <w:rPr>
          <w:rFonts w:ascii="Times New Roman" w:hAnsi="Times New Roman" w:eastAsia="Times New Roman" w:cs="Times New Roman"/>
          <w:noProof w:val="0"/>
          <w:color w:val="auto"/>
          <w:lang w:val="en-US"/>
        </w:rPr>
        <w:t>fall</w:t>
      </w:r>
    </w:p>
    <w:p w:rsidR="0885F70B" w:rsidP="7A4B6AC1" w:rsidRDefault="0885F70B" w14:paraId="06A194FE" w14:textId="0AC66B5F">
      <w:pPr>
        <w:pStyle w:val="ListParagraph"/>
        <w:numPr>
          <w:ilvl w:val="0"/>
          <w:numId w:val="4"/>
        </w:numPr>
        <w:bidi w:val="0"/>
        <w:spacing w:before="0" w:beforeAutospacing="off" w:after="160" w:afterAutospacing="off" w:line="259" w:lineRule="auto"/>
        <w:ind w:right="0"/>
        <w:jc w:val="both"/>
        <w:rPr>
          <w:rFonts w:ascii="Times New Roman" w:hAnsi="Times New Roman" w:eastAsia="Times New Roman" w:cs="Times New Roman"/>
          <w:noProof w:val="0"/>
          <w:color w:val="000000" w:themeColor="text1" w:themeTint="FF" w:themeShade="FF"/>
          <w:sz w:val="22"/>
          <w:szCs w:val="22"/>
          <w:lang w:val="en-US"/>
        </w:rPr>
      </w:pPr>
      <w:r w:rsidRPr="7A4B6AC1" w:rsidR="0885F70B">
        <w:rPr>
          <w:rFonts w:ascii="Times New Roman" w:hAnsi="Times New Roman" w:eastAsia="Times New Roman" w:cs="Times New Roman"/>
          <w:noProof w:val="0"/>
          <w:color w:val="auto"/>
          <w:lang w:val="en-US"/>
        </w:rPr>
        <w:t xml:space="preserve">Food </w:t>
      </w:r>
      <w:r w:rsidRPr="7A4B6AC1" w:rsidR="0885F70B">
        <w:rPr>
          <w:rFonts w:ascii="Times New Roman" w:hAnsi="Times New Roman" w:eastAsia="Times New Roman" w:cs="Times New Roman"/>
          <w:noProof w:val="0"/>
          <w:color w:val="auto"/>
          <w:lang w:val="en-US"/>
        </w:rPr>
        <w:t>chain</w:t>
      </w:r>
      <w:r w:rsidRPr="7A4B6AC1" w:rsidR="0885F70B">
        <w:rPr>
          <w:rFonts w:ascii="Times New Roman" w:hAnsi="Times New Roman" w:eastAsia="Times New Roman" w:cs="Times New Roman"/>
          <w:noProof w:val="0"/>
          <w:color w:val="auto"/>
          <w:lang w:val="en-US"/>
        </w:rPr>
        <w:t xml:space="preserve"> </w:t>
      </w:r>
      <w:r w:rsidRPr="7A4B6AC1" w:rsidR="0885F70B">
        <w:rPr>
          <w:rFonts w:ascii="Times New Roman" w:hAnsi="Times New Roman" w:eastAsia="Times New Roman" w:cs="Times New Roman"/>
          <w:noProof w:val="0"/>
          <w:color w:val="auto"/>
          <w:lang w:val="en-US"/>
        </w:rPr>
        <w:t>logistics</w:t>
      </w:r>
      <w:r w:rsidRPr="7A4B6AC1" w:rsidR="0885F70B">
        <w:rPr>
          <w:rFonts w:ascii="Times New Roman" w:hAnsi="Times New Roman" w:eastAsia="Times New Roman" w:cs="Times New Roman"/>
          <w:noProof w:val="0"/>
          <w:color w:val="auto"/>
          <w:lang w:val="en-US"/>
        </w:rPr>
        <w:t xml:space="preserve"> </w:t>
      </w:r>
      <w:r w:rsidRPr="7A4B6AC1" w:rsidR="0885F70B">
        <w:rPr>
          <w:rFonts w:ascii="Times New Roman" w:hAnsi="Times New Roman" w:eastAsia="Times New Roman" w:cs="Times New Roman"/>
          <w:noProof w:val="0"/>
          <w:color w:val="auto"/>
          <w:lang w:val="en-US"/>
        </w:rPr>
        <w:t>will</w:t>
      </w:r>
      <w:r w:rsidRPr="7A4B6AC1" w:rsidR="0885F70B">
        <w:rPr>
          <w:rFonts w:ascii="Times New Roman" w:hAnsi="Times New Roman" w:eastAsia="Times New Roman" w:cs="Times New Roman"/>
          <w:noProof w:val="0"/>
          <w:color w:val="auto"/>
          <w:lang w:val="en-US"/>
        </w:rPr>
        <w:t xml:space="preserve"> </w:t>
      </w:r>
      <w:r w:rsidRPr="7A4B6AC1" w:rsidR="0885F70B">
        <w:rPr>
          <w:rFonts w:ascii="Times New Roman" w:hAnsi="Times New Roman" w:eastAsia="Times New Roman" w:cs="Times New Roman"/>
          <w:noProof w:val="0"/>
          <w:color w:val="auto"/>
          <w:lang w:val="en-US"/>
        </w:rPr>
        <w:t>be</w:t>
      </w:r>
      <w:r w:rsidRPr="7A4B6AC1" w:rsidR="0885F70B">
        <w:rPr>
          <w:rFonts w:ascii="Times New Roman" w:hAnsi="Times New Roman" w:eastAsia="Times New Roman" w:cs="Times New Roman"/>
          <w:noProof w:val="0"/>
          <w:color w:val="auto"/>
          <w:lang w:val="en-US"/>
        </w:rPr>
        <w:t xml:space="preserve"> </w:t>
      </w:r>
      <w:r w:rsidRPr="7A4B6AC1" w:rsidR="0885F70B">
        <w:rPr>
          <w:rFonts w:ascii="Times New Roman" w:hAnsi="Times New Roman" w:eastAsia="Times New Roman" w:cs="Times New Roman"/>
          <w:noProof w:val="0"/>
          <w:color w:val="auto"/>
          <w:lang w:val="en-US"/>
        </w:rPr>
        <w:t>disrupted</w:t>
      </w:r>
    </w:p>
    <w:p w:rsidR="0885F70B" w:rsidP="0885F70B" w:rsidRDefault="0885F70B" w14:paraId="207A759D" w14:textId="44C525E6">
      <w:pPr>
        <w:pStyle w:val="Normal"/>
        <w:bidi w:val="0"/>
        <w:spacing w:before="0" w:beforeAutospacing="off" w:after="160" w:afterAutospacing="off" w:line="259" w:lineRule="auto"/>
        <w:ind w:left="0" w:right="0"/>
        <w:jc w:val="both"/>
        <w:rPr>
          <w:rFonts w:ascii="Times New Roman" w:hAnsi="Times New Roman" w:eastAsia="Times New Roman" w:cs="Times New Roman"/>
          <w:noProof w:val="0"/>
          <w:lang w:val="en-US"/>
        </w:rPr>
      </w:pPr>
      <w:r w:rsidRPr="0885F70B" w:rsidR="0885F70B">
        <w:rPr>
          <w:rFonts w:ascii="Times New Roman" w:hAnsi="Times New Roman" w:eastAsia="Times New Roman" w:cs="Times New Roman"/>
          <w:noProof w:val="0"/>
          <w:lang w:val="en-US"/>
        </w:rPr>
        <w:t>We do not just have to reduce our consumption of fossil fuels and switch to green energy because we run out of supplies, but also because coal and oil are harming our environment badly. Renewables only provide 5% of our energy needs, while nuclear energy supports our demand with 4% of energy. Nuclear power plants are also safe sources of energy, the problem is the storing of nuclear waste.</w:t>
      </w:r>
    </w:p>
    <w:p w:rsidR="0885F70B" w:rsidP="0885F70B" w:rsidRDefault="0885F70B" w14:paraId="679DA1B5" w14:textId="6884899E">
      <w:pPr>
        <w:pStyle w:val="Normal"/>
        <w:ind w:left="0"/>
      </w:pPr>
      <w:r w:rsidR="0885F70B">
        <w:drawing>
          <wp:inline wp14:editId="7DEF86A7" wp14:anchorId="605BEF17">
            <wp:extent cx="5510185" cy="3971925"/>
            <wp:effectExtent l="0" t="0" r="0" b="0"/>
            <wp:docPr id="969148711" name="" title=""/>
            <wp:cNvGraphicFramePr>
              <a:graphicFrameLocks noChangeAspect="1"/>
            </wp:cNvGraphicFramePr>
            <a:graphic>
              <a:graphicData uri="http://schemas.openxmlformats.org/drawingml/2006/picture">
                <pic:pic>
                  <pic:nvPicPr>
                    <pic:cNvPr id="0" name=""/>
                    <pic:cNvPicPr/>
                  </pic:nvPicPr>
                  <pic:blipFill>
                    <a:blip r:embed="Rf7fa1a9e4256486b">
                      <a:extLst>
                        <a:ext xmlns:a="http://schemas.openxmlformats.org/drawingml/2006/main" uri="{28A0092B-C50C-407E-A947-70E740481C1C}">
                          <a14:useLocalDpi val="0"/>
                        </a:ext>
                      </a:extLst>
                    </a:blip>
                    <a:stretch>
                      <a:fillRect/>
                    </a:stretch>
                  </pic:blipFill>
                  <pic:spPr>
                    <a:xfrm>
                      <a:off x="0" y="0"/>
                      <a:ext cx="5510185" cy="3971925"/>
                    </a:xfrm>
                    <a:prstGeom prst="rect">
                      <a:avLst/>
                    </a:prstGeom>
                  </pic:spPr>
                </pic:pic>
              </a:graphicData>
            </a:graphic>
          </wp:inline>
        </w:drawing>
      </w:r>
    </w:p>
    <w:p w:rsidR="0885F70B" w:rsidP="0885F70B" w:rsidRDefault="0885F70B" w14:paraId="2C3F1482" w14:textId="1CACD92F">
      <w:pPr>
        <w:pStyle w:val="NoSpacing"/>
        <w:jc w:val="both"/>
        <w:rPr>
          <w:rFonts w:ascii="Times New Roman" w:hAnsi="Times New Roman" w:eastAsia="Times New Roman" w:cs="Times New Roman"/>
          <w:noProof w:val="0"/>
          <w:lang w:val="en-US"/>
        </w:rPr>
      </w:pPr>
      <w:r w:rsidRPr="0885F70B" w:rsidR="0885F70B">
        <w:rPr>
          <w:rFonts w:ascii="Times New Roman" w:hAnsi="Times New Roman" w:eastAsia="Times New Roman" w:cs="Times New Roman"/>
          <w:noProof w:val="0"/>
          <w:lang w:val="en-US"/>
        </w:rPr>
        <w:t xml:space="preserve">Right now, we are seeking out </w:t>
      </w:r>
      <w:r w:rsidRPr="0885F70B" w:rsidR="0885F70B">
        <w:rPr>
          <w:rFonts w:ascii="Times New Roman" w:hAnsi="Times New Roman" w:eastAsia="Times New Roman" w:cs="Times New Roman"/>
          <w:noProof w:val="0"/>
          <w:lang w:val="en-US"/>
        </w:rPr>
        <w:t>renewable</w:t>
      </w:r>
      <w:r w:rsidRPr="0885F70B" w:rsidR="0885F70B">
        <w:rPr>
          <w:rFonts w:ascii="Times New Roman" w:hAnsi="Times New Roman" w:eastAsia="Times New Roman" w:cs="Times New Roman"/>
          <w:noProof w:val="0"/>
          <w:lang w:val="en-US"/>
        </w:rPr>
        <w:t xml:space="preserve"> energy, such as wind, solar, hydro, and biomass.</w:t>
      </w:r>
    </w:p>
    <w:p w:rsidR="0885F70B" w:rsidP="0885F70B" w:rsidRDefault="0885F70B" w14:paraId="521DFFA4" w14:textId="36A07D8F">
      <w:pPr>
        <w:pStyle w:val="NoSpacing"/>
        <w:jc w:val="both"/>
        <w:rPr>
          <w:rFonts w:ascii="Times New Roman" w:hAnsi="Times New Roman" w:eastAsia="Times New Roman" w:cs="Times New Roman"/>
          <w:noProof w:val="0"/>
          <w:lang w:val="en-US"/>
        </w:rPr>
      </w:pPr>
      <w:r w:rsidRPr="0885F70B" w:rsidR="0885F70B">
        <w:rPr>
          <w:rFonts w:ascii="Times New Roman" w:hAnsi="Times New Roman" w:eastAsia="Times New Roman" w:cs="Times New Roman"/>
          <w:noProof w:val="0"/>
          <w:lang w:val="en-US"/>
        </w:rPr>
        <w:t xml:space="preserve">More than 80% of new electricity generating projects built last year were renewable. It has led to a 10.3% rise in total installed </w:t>
      </w:r>
      <w:hyperlink r:id="R3ff74d465ecf498b">
        <w:r w:rsidRPr="0885F70B" w:rsidR="0885F70B">
          <w:rPr>
            <w:rFonts w:ascii="Times New Roman" w:hAnsi="Times New Roman" w:eastAsia="Times New Roman" w:cs="Times New Roman"/>
            <w:noProof w:val="0"/>
            <w:lang w:val="en-US"/>
          </w:rPr>
          <w:t>zero-carbon electricity generation</w:t>
        </w:r>
      </w:hyperlink>
      <w:r w:rsidRPr="0885F70B" w:rsidR="0885F70B">
        <w:rPr>
          <w:rFonts w:ascii="Times New Roman" w:hAnsi="Times New Roman" w:eastAsia="Times New Roman" w:cs="Times New Roman"/>
          <w:noProof w:val="0"/>
          <w:lang w:val="en-US"/>
        </w:rPr>
        <w:t xml:space="preserve"> globally.</w:t>
      </w:r>
    </w:p>
    <w:p w:rsidR="0885F70B" w:rsidP="0885F70B" w:rsidRDefault="0885F70B" w14:paraId="17933AE8" w14:textId="316B7798">
      <w:pPr>
        <w:pStyle w:val="Normal"/>
        <w:ind w:left="0"/>
        <w:jc w:val="both"/>
        <w:rPr>
          <w:rFonts w:ascii="Times New Roman" w:hAnsi="Times New Roman" w:eastAsia="Times New Roman" w:cs="Times New Roman"/>
          <w:noProof w:val="0"/>
          <w:lang w:val="en-US"/>
        </w:rPr>
      </w:pPr>
    </w:p>
    <w:p w:rsidR="0885F70B" w:rsidP="0885F70B" w:rsidRDefault="0885F70B" w14:paraId="39DC2AC9" w14:textId="4A36F3D5">
      <w:pPr>
        <w:pStyle w:val="ListParagraph"/>
        <w:numPr>
          <w:ilvl w:val="0"/>
          <w:numId w:val="7"/>
        </w:numPr>
        <w:jc w:val="both"/>
        <w:rPr>
          <w:rFonts w:ascii="Times New Roman" w:hAnsi="Times New Roman" w:eastAsia="Times New Roman" w:cs="Times New Roman"/>
          <w:b w:val="1"/>
          <w:bCs w:val="1"/>
          <w:noProof w:val="0"/>
          <w:color w:val="C00000"/>
          <w:sz w:val="28"/>
          <w:szCs w:val="28"/>
          <w:lang w:val="en-US"/>
        </w:rPr>
      </w:pPr>
      <w:r w:rsidRPr="0885F70B" w:rsidR="0885F70B">
        <w:rPr>
          <w:rFonts w:ascii="Times New Roman" w:hAnsi="Times New Roman" w:eastAsia="Times New Roman" w:cs="Times New Roman"/>
          <w:b w:val="1"/>
          <w:bCs w:val="1"/>
          <w:noProof w:val="0"/>
          <w:color w:val="C00000"/>
          <w:sz w:val="28"/>
          <w:szCs w:val="28"/>
          <w:lang w:val="en-US"/>
        </w:rPr>
        <w:t xml:space="preserve">How to achieve energy </w:t>
      </w:r>
      <w:proofErr w:type="gramStart"/>
      <w:r w:rsidRPr="0885F70B" w:rsidR="0885F70B">
        <w:rPr>
          <w:rFonts w:ascii="Times New Roman" w:hAnsi="Times New Roman" w:eastAsia="Times New Roman" w:cs="Times New Roman"/>
          <w:b w:val="1"/>
          <w:bCs w:val="1"/>
          <w:noProof w:val="0"/>
          <w:color w:val="C00000"/>
          <w:sz w:val="28"/>
          <w:szCs w:val="28"/>
          <w:lang w:val="en-US"/>
        </w:rPr>
        <w:t>transition?</w:t>
      </w:r>
      <w:proofErr w:type="gramEnd"/>
    </w:p>
    <w:p w:rsidR="0885F70B" w:rsidP="0885F70B" w:rsidRDefault="0885F70B" w14:paraId="776834C7" w14:textId="27B8354B">
      <w:pPr>
        <w:pStyle w:val="Normal"/>
        <w:ind w:left="0"/>
        <w:jc w:val="both"/>
        <w:rPr>
          <w:rFonts w:ascii="Times New Roman" w:hAnsi="Times New Roman" w:eastAsia="Times New Roman" w:cs="Times New Roman"/>
          <w:noProof w:val="0"/>
          <w:lang w:val="en-US"/>
        </w:rPr>
      </w:pPr>
      <w:r w:rsidRPr="0885F70B" w:rsidR="0885F70B">
        <w:rPr>
          <w:rFonts w:ascii="Times New Roman" w:hAnsi="Times New Roman" w:eastAsia="Times New Roman" w:cs="Times New Roman"/>
          <w:noProof w:val="0"/>
          <w:lang w:val="en-US"/>
        </w:rPr>
        <w:t>The European Union set out a goal to achieve carbon neutrality by 2050. This goal involves following several actions:</w:t>
      </w:r>
    </w:p>
    <w:p w:rsidR="0885F70B" w:rsidP="0885F70B" w:rsidRDefault="0885F70B" w14:paraId="2C181EA9" w14:textId="3A0A53CC">
      <w:pPr>
        <w:pStyle w:val="ListParagraph"/>
        <w:numPr>
          <w:ilvl w:val="0"/>
          <w:numId w:val="5"/>
        </w:numPr>
        <w:jc w:val="both"/>
        <w:rPr>
          <w:rFonts w:ascii="Times New Roman" w:hAnsi="Times New Roman" w:eastAsia="Times New Roman" w:cs="Times New Roman"/>
          <w:noProof w:val="0"/>
          <w:sz w:val="22"/>
          <w:szCs w:val="22"/>
          <w:lang w:val="en-US"/>
        </w:rPr>
      </w:pPr>
      <w:r w:rsidRPr="0885F70B" w:rsidR="0885F70B">
        <w:rPr>
          <w:rFonts w:ascii="Times New Roman" w:hAnsi="Times New Roman" w:eastAsia="Times New Roman" w:cs="Times New Roman"/>
          <w:noProof w:val="0"/>
          <w:lang w:val="en-US"/>
        </w:rPr>
        <w:t xml:space="preserve">Change current energy production to decarbonized ways of producing energy such as biomass resources, </w:t>
      </w:r>
      <w:r w:rsidRPr="0885F70B" w:rsidR="0885F70B">
        <w:rPr>
          <w:rFonts w:ascii="Times New Roman" w:hAnsi="Times New Roman" w:eastAsia="Times New Roman" w:cs="Times New Roman"/>
          <w:noProof w:val="0"/>
          <w:lang w:val="en-US"/>
        </w:rPr>
        <w:t>geothermal energy, heat pumps, carbon-free electricity (nuclear &amp; renewables).</w:t>
      </w:r>
    </w:p>
    <w:p w:rsidR="0885F70B" w:rsidP="0885F70B" w:rsidRDefault="0885F70B" w14:paraId="2082F190" w14:textId="60FF977A">
      <w:pPr>
        <w:pStyle w:val="ListParagraph"/>
        <w:numPr>
          <w:ilvl w:val="0"/>
          <w:numId w:val="5"/>
        </w:numPr>
        <w:jc w:val="both"/>
        <w:rPr>
          <w:rFonts w:ascii="Times New Roman" w:hAnsi="Times New Roman" w:eastAsia="Times New Roman" w:cs="Times New Roman"/>
          <w:noProof w:val="0"/>
          <w:sz w:val="22"/>
          <w:szCs w:val="22"/>
          <w:lang w:val="en-US"/>
        </w:rPr>
      </w:pPr>
      <w:r w:rsidRPr="0885F70B" w:rsidR="0885F70B">
        <w:rPr>
          <w:rFonts w:ascii="Times New Roman" w:hAnsi="Times New Roman" w:eastAsia="Times New Roman" w:cs="Times New Roman"/>
          <w:noProof w:val="0"/>
          <w:lang w:val="en-US"/>
        </w:rPr>
        <w:t>Reduce energy consumption in all industries</w:t>
      </w:r>
    </w:p>
    <w:p w:rsidR="0885F70B" w:rsidP="0885F70B" w:rsidRDefault="0885F70B" w14:paraId="7CB93492" w14:textId="70F11452">
      <w:pPr>
        <w:pStyle w:val="ListParagraph"/>
        <w:numPr>
          <w:ilvl w:val="0"/>
          <w:numId w:val="5"/>
        </w:numPr>
        <w:jc w:val="both"/>
        <w:rPr>
          <w:rFonts w:ascii="Times New Roman" w:hAnsi="Times New Roman" w:eastAsia="Times New Roman" w:cs="Times New Roman"/>
          <w:noProof w:val="0"/>
          <w:sz w:val="22"/>
          <w:szCs w:val="22"/>
          <w:lang w:val="en-US"/>
        </w:rPr>
      </w:pPr>
      <w:r w:rsidRPr="0885F70B" w:rsidR="0885F70B">
        <w:rPr>
          <w:rFonts w:ascii="Times New Roman" w:hAnsi="Times New Roman" w:eastAsia="Times New Roman" w:cs="Times New Roman"/>
          <w:noProof w:val="0"/>
          <w:lang w:val="en-US"/>
        </w:rPr>
        <w:t>Reduce emissions unrelated to energy consumption</w:t>
      </w:r>
    </w:p>
    <w:p w:rsidR="0885F70B" w:rsidP="0885F70B" w:rsidRDefault="0885F70B" w14:paraId="6034F16D" w14:textId="22E32C24">
      <w:pPr>
        <w:pStyle w:val="ListParagraph"/>
        <w:numPr>
          <w:ilvl w:val="0"/>
          <w:numId w:val="5"/>
        </w:numPr>
        <w:jc w:val="both"/>
        <w:rPr>
          <w:rFonts w:ascii="Times New Roman" w:hAnsi="Times New Roman" w:eastAsia="Times New Roman" w:cs="Times New Roman"/>
          <w:noProof w:val="0"/>
          <w:sz w:val="22"/>
          <w:szCs w:val="22"/>
          <w:lang w:val="en-US"/>
        </w:rPr>
      </w:pPr>
      <w:r w:rsidRPr="0885F70B" w:rsidR="0885F70B">
        <w:rPr>
          <w:rFonts w:ascii="Times New Roman" w:hAnsi="Times New Roman" w:eastAsia="Times New Roman" w:cs="Times New Roman"/>
          <w:noProof w:val="0"/>
          <w:lang w:val="en-US"/>
        </w:rPr>
        <w:t>Increase carbon sinks to absorb emissions</w:t>
      </w:r>
    </w:p>
    <w:p w:rsidR="0885F70B" w:rsidP="0885F70B" w:rsidRDefault="0885F70B" w14:paraId="103CBA83" w14:textId="1FDF1187">
      <w:pPr>
        <w:pStyle w:val="Normal"/>
        <w:ind w:left="0"/>
        <w:jc w:val="both"/>
        <w:rPr>
          <w:rFonts w:ascii="Times New Roman" w:hAnsi="Times New Roman" w:eastAsia="Times New Roman" w:cs="Times New Roman"/>
          <w:noProof w:val="0"/>
          <w:lang w:val="en-US"/>
        </w:rPr>
      </w:pPr>
      <w:r w:rsidRPr="0885F70B" w:rsidR="0885F70B">
        <w:rPr>
          <w:rFonts w:ascii="Times New Roman" w:hAnsi="Times New Roman" w:eastAsia="Times New Roman" w:cs="Times New Roman"/>
          <w:noProof w:val="0"/>
          <w:lang w:val="en-US"/>
        </w:rPr>
        <w:t>These action plan helps to reduce the emissions and promotes energy transition.</w:t>
      </w:r>
    </w:p>
    <w:p w:rsidR="0885F70B" w:rsidP="0885F70B" w:rsidRDefault="0885F70B" w14:paraId="187E5BF3" w14:textId="0729744A">
      <w:pPr>
        <w:pStyle w:val="Normal"/>
        <w:ind w:left="0"/>
        <w:jc w:val="both"/>
        <w:rPr>
          <w:rFonts w:ascii="Times New Roman" w:hAnsi="Times New Roman" w:eastAsia="Times New Roman" w:cs="Times New Roman"/>
          <w:noProof w:val="0"/>
          <w:lang w:val="en-US"/>
        </w:rPr>
      </w:pPr>
      <w:r w:rsidRPr="0885F70B" w:rsidR="0885F70B">
        <w:rPr>
          <w:rFonts w:ascii="Times New Roman" w:hAnsi="Times New Roman" w:eastAsia="Times New Roman" w:cs="Times New Roman"/>
          <w:noProof w:val="0"/>
          <w:lang w:val="en-US"/>
        </w:rPr>
        <w:t xml:space="preserve">Carbon offsetting is a mechanism for financing environmentally beneficial projects through the generation of "carbon credits" sold to third parties to offset their own GHG emissions. Allowing for climate solidarity on a global scale, this mechanism is essential to accelerate the decarbonization of our ecosystem. However, </w:t>
      </w:r>
      <w:r w:rsidRPr="0885F70B" w:rsidR="0885F70B">
        <w:rPr>
          <w:rFonts w:ascii="Times New Roman" w:hAnsi="Times New Roman" w:eastAsia="Times New Roman" w:cs="Times New Roman"/>
          <w:noProof w:val="0"/>
          <w:lang w:val="en-US"/>
        </w:rPr>
        <w:t>to</w:t>
      </w:r>
      <w:r w:rsidRPr="0885F70B" w:rsidR="0885F70B">
        <w:rPr>
          <w:rFonts w:ascii="Times New Roman" w:hAnsi="Times New Roman" w:eastAsia="Times New Roman" w:cs="Times New Roman"/>
          <w:noProof w:val="0"/>
          <w:lang w:val="en-US"/>
        </w:rPr>
        <w:t xml:space="preserve"> display a lower GHG impact (or even carbon neutrality), some players prefer to finance emission reduction or sequestration projects with third parties, as they are often less expensive than investing in a real decarbonization project for their own activities.</w:t>
      </w:r>
    </w:p>
    <w:p w:rsidR="0885F70B" w:rsidP="0885F70B" w:rsidRDefault="0885F70B" w14:paraId="61D1ECE2" w14:textId="77EAC44B">
      <w:pPr>
        <w:pStyle w:val="Normal"/>
        <w:ind w:left="0"/>
        <w:jc w:val="both"/>
        <w:rPr>
          <w:rFonts w:ascii="Times New Roman" w:hAnsi="Times New Roman" w:eastAsia="Times New Roman" w:cs="Times New Roman"/>
          <w:noProof w:val="0"/>
          <w:lang w:val="en-US"/>
        </w:rPr>
      </w:pPr>
      <w:r w:rsidRPr="0885F70B" w:rsidR="0885F70B">
        <w:rPr>
          <w:rFonts w:ascii="Times New Roman" w:hAnsi="Times New Roman" w:eastAsia="Times New Roman" w:cs="Times New Roman"/>
          <w:noProof w:val="0"/>
          <w:lang w:val="en-US"/>
        </w:rPr>
        <w:t>5 best practices for voluntary carbon offsetting:</w:t>
      </w:r>
    </w:p>
    <w:p w:rsidR="0885F70B" w:rsidP="0885F70B" w:rsidRDefault="0885F70B" w14:paraId="575FDB71" w14:textId="58F3B8E8">
      <w:pPr>
        <w:pStyle w:val="ListParagraph"/>
        <w:numPr>
          <w:ilvl w:val="0"/>
          <w:numId w:val="6"/>
        </w:numPr>
        <w:jc w:val="both"/>
        <w:rPr>
          <w:rFonts w:ascii="Times New Roman" w:hAnsi="Times New Roman" w:eastAsia="Times New Roman" w:cs="Times New Roman"/>
          <w:noProof w:val="0"/>
          <w:sz w:val="22"/>
          <w:szCs w:val="22"/>
          <w:lang w:val="en-US"/>
        </w:rPr>
      </w:pPr>
      <w:r w:rsidRPr="0885F70B" w:rsidR="0885F70B">
        <w:rPr>
          <w:rFonts w:ascii="Times New Roman" w:hAnsi="Times New Roman" w:eastAsia="Times New Roman" w:cs="Times New Roman"/>
          <w:noProof w:val="0"/>
          <w:lang w:val="en-US"/>
        </w:rPr>
        <w:t>Make and publish a balance sheet of emissions, reductions and offsets</w:t>
      </w:r>
    </w:p>
    <w:p w:rsidR="0885F70B" w:rsidP="0885F70B" w:rsidRDefault="0885F70B" w14:paraId="1B10E2C0" w14:textId="1A6C14C1">
      <w:pPr>
        <w:pStyle w:val="ListParagraph"/>
        <w:numPr>
          <w:ilvl w:val="0"/>
          <w:numId w:val="6"/>
        </w:numPr>
        <w:jc w:val="both"/>
        <w:rPr>
          <w:rFonts w:ascii="Times New Roman" w:hAnsi="Times New Roman" w:eastAsia="Times New Roman" w:cs="Times New Roman"/>
          <w:noProof w:val="0"/>
          <w:sz w:val="22"/>
          <w:szCs w:val="22"/>
          <w:lang w:val="en-US"/>
        </w:rPr>
      </w:pPr>
      <w:r w:rsidRPr="0885F70B" w:rsidR="0885F70B">
        <w:rPr>
          <w:rFonts w:ascii="Times New Roman" w:hAnsi="Times New Roman" w:eastAsia="Times New Roman" w:cs="Times New Roman"/>
          <w:noProof w:val="0"/>
          <w:lang w:val="en-US"/>
        </w:rPr>
        <w:t>Choose certified offset projects</w:t>
      </w:r>
    </w:p>
    <w:p w:rsidR="0885F70B" w:rsidP="0885F70B" w:rsidRDefault="0885F70B" w14:paraId="36DDD144" w14:textId="2564045C">
      <w:pPr>
        <w:pStyle w:val="ListParagraph"/>
        <w:numPr>
          <w:ilvl w:val="0"/>
          <w:numId w:val="6"/>
        </w:numPr>
        <w:jc w:val="both"/>
        <w:rPr>
          <w:rFonts w:ascii="Times New Roman" w:hAnsi="Times New Roman" w:eastAsia="Times New Roman" w:cs="Times New Roman"/>
          <w:noProof w:val="0"/>
          <w:sz w:val="22"/>
          <w:szCs w:val="22"/>
          <w:lang w:val="en-US"/>
        </w:rPr>
      </w:pPr>
      <w:r w:rsidRPr="0885F70B" w:rsidR="0885F70B">
        <w:rPr>
          <w:rFonts w:ascii="Times New Roman" w:hAnsi="Times New Roman" w:eastAsia="Times New Roman" w:cs="Times New Roman"/>
          <w:noProof w:val="0"/>
          <w:lang w:val="en-US"/>
        </w:rPr>
        <w:t>Give priority to projects with a "sustainable development" approach</w:t>
      </w:r>
    </w:p>
    <w:p w:rsidR="0885F70B" w:rsidP="0885F70B" w:rsidRDefault="0885F70B" w14:paraId="6578DC23" w14:textId="5740B39E">
      <w:pPr>
        <w:pStyle w:val="ListParagraph"/>
        <w:numPr>
          <w:ilvl w:val="0"/>
          <w:numId w:val="6"/>
        </w:numPr>
        <w:jc w:val="both"/>
        <w:rPr>
          <w:rFonts w:ascii="Times New Roman" w:hAnsi="Times New Roman" w:eastAsia="Times New Roman" w:cs="Times New Roman"/>
          <w:noProof w:val="0"/>
          <w:sz w:val="22"/>
          <w:szCs w:val="22"/>
          <w:lang w:val="en-US"/>
        </w:rPr>
      </w:pPr>
      <w:r w:rsidRPr="0885F70B" w:rsidR="0885F70B">
        <w:rPr>
          <w:rFonts w:ascii="Times New Roman" w:hAnsi="Times New Roman" w:eastAsia="Times New Roman" w:cs="Times New Roman"/>
          <w:noProof w:val="0"/>
          <w:lang w:val="en-US"/>
        </w:rPr>
        <w:t>Define the right mix of projects supported on national soil and projects supported internationally</w:t>
      </w:r>
    </w:p>
    <w:p w:rsidR="0885F70B" w:rsidP="0885F70B" w:rsidRDefault="0885F70B" w14:paraId="70EB5562" w14:textId="46270430">
      <w:pPr>
        <w:pStyle w:val="ListParagraph"/>
        <w:numPr>
          <w:ilvl w:val="0"/>
          <w:numId w:val="6"/>
        </w:numPr>
        <w:jc w:val="both"/>
        <w:rPr>
          <w:rFonts w:ascii="Times New Roman" w:hAnsi="Times New Roman" w:eastAsia="Times New Roman" w:cs="Times New Roman"/>
          <w:noProof w:val="0"/>
          <w:sz w:val="22"/>
          <w:szCs w:val="22"/>
          <w:lang w:val="en-US"/>
        </w:rPr>
      </w:pPr>
      <w:r w:rsidRPr="0885F70B" w:rsidR="0885F70B">
        <w:rPr>
          <w:rFonts w:ascii="Times New Roman" w:hAnsi="Times New Roman" w:eastAsia="Times New Roman" w:cs="Times New Roman"/>
          <w:noProof w:val="0"/>
          <w:lang w:val="en-US"/>
        </w:rPr>
        <w:t>Communicate responsibly</w:t>
      </w:r>
    </w:p>
    <w:p w:rsidR="0885F70B" w:rsidP="0885F70B" w:rsidRDefault="0885F70B" w14:paraId="7AD3C8A4" w14:textId="0D7860A8">
      <w:pPr>
        <w:pStyle w:val="Normal"/>
        <w:ind w:left="0"/>
        <w:jc w:val="both"/>
        <w:rPr>
          <w:rFonts w:ascii="Times New Roman" w:hAnsi="Times New Roman" w:eastAsia="Times New Roman" w:cs="Times New Roman"/>
          <w:noProof w:val="0"/>
          <w:lang w:val="en-US"/>
        </w:rPr>
      </w:pPr>
      <w:r w:rsidRPr="0885F70B" w:rsidR="0885F70B">
        <w:rPr>
          <w:rFonts w:ascii="Times New Roman" w:hAnsi="Times New Roman" w:eastAsia="Times New Roman" w:cs="Times New Roman"/>
          <w:noProof w:val="0"/>
          <w:lang w:val="en-US"/>
        </w:rPr>
        <w:t>The Nuclear energy is more and more considered as a mean to replace gas and oil consumption. However, it still generates waste that harms the nature. With new technologies there could be found a way to reuse the nuclear waste, but it is not the case today. That is why, some countries such as US are planning to reduce nuclear energy production. According to the report of McKinsey &amp; Company, US is going to reduce nuclear, gas, coal and oil energy production by 2035. To meet increasing energy demand US is planning to compensate these sources of energy with mainly onshore wind and solar energy production.</w:t>
      </w:r>
    </w:p>
    <w:p w:rsidR="0885F70B" w:rsidP="0885F70B" w:rsidRDefault="0885F70B" w14:paraId="4822B6E6" w14:textId="2C1813F8">
      <w:pPr>
        <w:pStyle w:val="Normal"/>
        <w:ind w:left="0"/>
        <w:jc w:val="left"/>
        <w:rPr>
          <w:noProof w:val="0"/>
          <w:lang w:val="en-US"/>
        </w:rPr>
      </w:pPr>
      <w:r w:rsidR="0885F70B">
        <w:drawing>
          <wp:inline wp14:editId="364A6622" wp14:anchorId="118F46F6">
            <wp:extent cx="5536034" cy="5524500"/>
            <wp:effectExtent l="0" t="0" r="0" b="0"/>
            <wp:docPr id="403969977" name="" title=""/>
            <wp:cNvGraphicFramePr>
              <a:graphicFrameLocks noChangeAspect="1"/>
            </wp:cNvGraphicFramePr>
            <a:graphic>
              <a:graphicData uri="http://schemas.openxmlformats.org/drawingml/2006/picture">
                <pic:pic>
                  <pic:nvPicPr>
                    <pic:cNvPr id="0" name=""/>
                    <pic:cNvPicPr/>
                  </pic:nvPicPr>
                  <pic:blipFill>
                    <a:blip r:embed="Rccc6bb5ba69a4f5e">
                      <a:extLst>
                        <a:ext xmlns:a="http://schemas.openxmlformats.org/drawingml/2006/main" uri="{28A0092B-C50C-407E-A947-70E740481C1C}">
                          <a14:useLocalDpi val="0"/>
                        </a:ext>
                      </a:extLst>
                    </a:blip>
                    <a:stretch>
                      <a:fillRect/>
                    </a:stretch>
                  </pic:blipFill>
                  <pic:spPr>
                    <a:xfrm>
                      <a:off x="0" y="0"/>
                      <a:ext cx="5536034" cy="5524500"/>
                    </a:xfrm>
                    <a:prstGeom prst="rect">
                      <a:avLst/>
                    </a:prstGeom>
                  </pic:spPr>
                </pic:pic>
              </a:graphicData>
            </a:graphic>
          </wp:inline>
        </w:drawing>
      </w:r>
    </w:p>
    <w:p w:rsidR="0885F70B" w:rsidP="0885F70B" w:rsidRDefault="0885F70B" w14:paraId="3FC56D8F" w14:textId="76712166">
      <w:pPr>
        <w:pStyle w:val="Normal"/>
        <w:ind w:left="0"/>
        <w:jc w:val="both"/>
        <w:rPr>
          <w:rFonts w:ascii="Times New Roman" w:hAnsi="Times New Roman" w:eastAsia="Times New Roman" w:cs="Times New Roman"/>
          <w:noProof w:val="0"/>
          <w:lang w:val="en-US"/>
        </w:rPr>
      </w:pPr>
      <w:r w:rsidRPr="0885F70B" w:rsidR="0885F70B">
        <w:rPr>
          <w:rFonts w:ascii="Times New Roman" w:hAnsi="Times New Roman" w:eastAsia="Times New Roman" w:cs="Times New Roman"/>
          <w:noProof w:val="0"/>
          <w:lang w:val="en-US"/>
        </w:rPr>
        <w:t xml:space="preserve">In addition, current geopolitical situation in the world can speed up the energy transition since the tensions between west countries and Russia (one of the largest suppliers of gas and oil to EU) intensify. For example, the escalation of conflict between Russia and Ukraine caused a new wave of sanctions against Russia such as freezing the project - Nord Stream 2 pipeline. This situation is forcing the European Union to reconsider the benefits and trade-offs of using gas and think about an early transit to renewable energy since it does not have alternatives for gas supply. Such early transit might require governments to invest more in renewable energy projects and concentrate their budgets on this issue </w:t>
      </w:r>
      <w:r w:rsidRPr="0885F70B" w:rsidR="0885F70B">
        <w:rPr>
          <w:rFonts w:ascii="Times New Roman" w:hAnsi="Times New Roman" w:eastAsia="Times New Roman" w:cs="Times New Roman"/>
          <w:noProof w:val="0"/>
          <w:lang w:val="en-US"/>
        </w:rPr>
        <w:t>in order to</w:t>
      </w:r>
      <w:r w:rsidRPr="0885F70B" w:rsidR="0885F70B">
        <w:rPr>
          <w:rFonts w:ascii="Times New Roman" w:hAnsi="Times New Roman" w:eastAsia="Times New Roman" w:cs="Times New Roman"/>
          <w:noProof w:val="0"/>
          <w:lang w:val="en-US"/>
        </w:rPr>
        <w:t xml:space="preserve"> get flexibility of decisions in relationships with east countries.</w:t>
      </w:r>
    </w:p>
    <w:p w:rsidR="0885F70B" w:rsidP="0885F70B" w:rsidRDefault="0885F70B" w14:paraId="7E6083AE" w14:textId="252A4690">
      <w:pPr>
        <w:pStyle w:val="Normal"/>
        <w:ind w:left="0"/>
        <w:jc w:val="both"/>
        <w:rPr>
          <w:rFonts w:ascii="Times New Roman" w:hAnsi="Times New Roman" w:eastAsia="Times New Roman" w:cs="Times New Roman"/>
          <w:noProof w:val="0"/>
          <w:lang w:val="en-US"/>
        </w:rPr>
      </w:pPr>
      <w:r w:rsidRPr="0885F70B" w:rsidR="0885F70B">
        <w:rPr>
          <w:rFonts w:ascii="Times New Roman" w:hAnsi="Times New Roman" w:eastAsia="Times New Roman" w:cs="Times New Roman"/>
          <w:noProof w:val="0"/>
          <w:lang w:val="en-US"/>
        </w:rPr>
        <w:t>Lastly, the COVID-19 crisis helped a lot in energy transition. According to Global Energy Perspective 2021 report by McKinsey &amp; Company, the changes caused by COVID-19 crisis reduced global oil demand. These changes are mainly related to behavioral shifts and working environment such as reduced willingness of people to fly and increased remote working. In the same report it can be noticed that the global energy transition is coherent with US position where the main sources of future energy come from solar and onshore wind energy production.</w:t>
      </w:r>
    </w:p>
    <w:p w:rsidR="0885F70B" w:rsidP="0885F70B" w:rsidRDefault="0885F70B" w14:paraId="6C9F8B42" w14:textId="58FE9993">
      <w:pPr>
        <w:pStyle w:val="Normal"/>
        <w:ind w:left="0"/>
        <w:jc w:val="both"/>
        <w:rPr>
          <w:noProof w:val="0"/>
          <w:lang w:val="en-US"/>
        </w:rPr>
      </w:pPr>
      <w:r w:rsidR="0885F70B">
        <w:drawing>
          <wp:inline wp14:editId="195E399F" wp14:anchorId="6A10FE02">
            <wp:extent cx="5601615" cy="5000625"/>
            <wp:effectExtent l="0" t="0" r="0" b="0"/>
            <wp:docPr id="200818134" name="" title=""/>
            <wp:cNvGraphicFramePr>
              <a:graphicFrameLocks noChangeAspect="1"/>
            </wp:cNvGraphicFramePr>
            <a:graphic>
              <a:graphicData uri="http://schemas.openxmlformats.org/drawingml/2006/picture">
                <pic:pic>
                  <pic:nvPicPr>
                    <pic:cNvPr id="0" name=""/>
                    <pic:cNvPicPr/>
                  </pic:nvPicPr>
                  <pic:blipFill>
                    <a:blip r:embed="R339720e817834d95">
                      <a:extLst>
                        <a:ext xmlns:a="http://schemas.openxmlformats.org/drawingml/2006/main" uri="{28A0092B-C50C-407E-A947-70E740481C1C}">
                          <a14:useLocalDpi val="0"/>
                        </a:ext>
                      </a:extLst>
                    </a:blip>
                    <a:stretch>
                      <a:fillRect/>
                    </a:stretch>
                  </pic:blipFill>
                  <pic:spPr>
                    <a:xfrm>
                      <a:off x="0" y="0"/>
                      <a:ext cx="5601615" cy="5000625"/>
                    </a:xfrm>
                    <a:prstGeom prst="rect">
                      <a:avLst/>
                    </a:prstGeom>
                  </pic:spPr>
                </pic:pic>
              </a:graphicData>
            </a:graphic>
          </wp:inline>
        </w:drawing>
      </w:r>
    </w:p>
    <w:p w:rsidR="0885F70B" w:rsidP="0885F70B" w:rsidRDefault="0885F70B" w14:paraId="62DEE851" w14:textId="21DDE2FF">
      <w:pPr>
        <w:pStyle w:val="Normal"/>
        <w:ind w:left="0"/>
        <w:jc w:val="both"/>
        <w:rPr>
          <w:rFonts w:ascii="Times New Roman" w:hAnsi="Times New Roman" w:eastAsia="Times New Roman" w:cs="Times New Roman"/>
          <w:noProof w:val="0"/>
          <w:lang w:val="en-US"/>
        </w:rPr>
      </w:pPr>
    </w:p>
    <w:p w:rsidR="0885F70B" w:rsidP="0885F70B" w:rsidRDefault="0885F70B" w14:paraId="44A600F1" w14:textId="118F6FDC">
      <w:pPr>
        <w:pStyle w:val="Normal"/>
        <w:ind w:left="0"/>
        <w:jc w:val="both"/>
        <w:rPr>
          <w:rFonts w:ascii="Times New Roman" w:hAnsi="Times New Roman" w:eastAsia="Times New Roman" w:cs="Times New Roman"/>
          <w:b w:val="1"/>
          <w:bCs w:val="1"/>
          <w:noProof w:val="0"/>
          <w:color w:val="C00000"/>
          <w:sz w:val="28"/>
          <w:szCs w:val="28"/>
          <w:lang w:val="en-US"/>
        </w:rPr>
      </w:pPr>
      <w:r w:rsidRPr="0885F70B" w:rsidR="0885F70B">
        <w:rPr>
          <w:rFonts w:ascii="Times New Roman" w:hAnsi="Times New Roman" w:eastAsia="Times New Roman" w:cs="Times New Roman"/>
          <w:b w:val="1"/>
          <w:bCs w:val="1"/>
          <w:noProof w:val="0"/>
          <w:color w:val="C00000"/>
          <w:sz w:val="28"/>
          <w:szCs w:val="28"/>
          <w:lang w:val="en-US"/>
        </w:rPr>
        <w:t xml:space="preserve">Conclusion </w:t>
      </w:r>
    </w:p>
    <w:p w:rsidR="0885F70B" w:rsidP="0885F70B" w:rsidRDefault="0885F70B" w14:paraId="7C5C00D8" w14:textId="701C331C">
      <w:pPr>
        <w:pStyle w:val="Normal"/>
        <w:ind w:left="0"/>
        <w:jc w:val="both"/>
        <w:rPr>
          <w:rFonts w:ascii="Times New Roman" w:hAnsi="Times New Roman" w:eastAsia="Times New Roman" w:cs="Times New Roman"/>
          <w:noProof w:val="0"/>
          <w:lang w:val="en-US"/>
        </w:rPr>
      </w:pPr>
      <w:r w:rsidRPr="0885F70B" w:rsidR="0885F70B">
        <w:rPr>
          <w:rFonts w:ascii="Times New Roman" w:hAnsi="Times New Roman" w:eastAsia="Times New Roman" w:cs="Times New Roman"/>
          <w:noProof w:val="0"/>
          <w:lang w:val="en-US"/>
        </w:rPr>
        <w:t>It is predicted that we will run out of fossil fuels in this century. Oil can last up to 50 years, natural gas up to 53 years, and coal up to 114 years. Yet, renewable energy is not popular enough, so emptying our reserves can speed up.</w:t>
      </w:r>
    </w:p>
    <w:p w:rsidR="0885F70B" w:rsidP="0885F70B" w:rsidRDefault="0885F70B" w14:paraId="3C030498" w14:textId="6BA6D71B">
      <w:pPr>
        <w:pStyle w:val="Normal"/>
        <w:ind w:left="0"/>
        <w:jc w:val="both"/>
        <w:rPr>
          <w:rFonts w:ascii="Times New Roman" w:hAnsi="Times New Roman" w:eastAsia="Times New Roman" w:cs="Times New Roman"/>
          <w:b w:val="0"/>
          <w:bCs w:val="0"/>
          <w:i w:val="0"/>
          <w:iCs w:val="0"/>
          <w:caps w:val="0"/>
          <w:smallCaps w:val="0"/>
          <w:noProof w:val="0"/>
          <w:color w:val="0B1E2D"/>
          <w:sz w:val="24"/>
          <w:szCs w:val="24"/>
          <w:lang w:val="en-US"/>
        </w:rPr>
      </w:pPr>
      <w:r w:rsidRPr="0885F70B" w:rsidR="0885F70B">
        <w:rPr>
          <w:rFonts w:ascii="Times New Roman" w:hAnsi="Times New Roman" w:eastAsia="Times New Roman" w:cs="Times New Roman"/>
          <w:noProof w:val="0"/>
          <w:lang w:val="en-US"/>
        </w:rPr>
        <w:t>However,</w:t>
      </w:r>
      <w:r w:rsidRPr="0885F70B" w:rsidR="0885F70B">
        <w:rPr>
          <w:rFonts w:ascii="Times New Roman" w:hAnsi="Times New Roman" w:eastAsia="Times New Roman" w:cs="Times New Roman"/>
          <w:noProof w:val="0"/>
          <w:lang w:val="en-US"/>
        </w:rPr>
        <w:t xml:space="preserve"> it is sad. Sad in 2022 to have a war in Europe. But realistic. For years we have known that behind the energy transition lies a boiling cauldron, a war for raw materials and, for countries dependent on hydrocarbons, an urgent reconversion to be undertaken to remain sovereign by 2050 when oil and gas will no longer be a force of strength. We must help governments identify ambitious but achievable goals, and then to achieve them in the most cost-effective manner. Our efforts have so far been a fraction of what is required. We are neither on track to achieve internationally agreed goals nor managing to execute even the existing policies in a cost-effective way. This is placing human well-being at risk.</w:t>
      </w:r>
      <w:r>
        <w:br/>
      </w:r>
      <w:r>
        <w:br/>
      </w:r>
      <w:r w:rsidRPr="0885F70B" w:rsidR="0885F70B">
        <w:rPr>
          <w:rFonts w:ascii="Times New Roman" w:hAnsi="Times New Roman" w:eastAsia="Times New Roman" w:cs="Times New Roman"/>
          <w:noProof w:val="0"/>
          <w:lang w:val="en-US"/>
        </w:rPr>
        <w:t>There is only one way forward: governments need to put together the optimal policy mix to eliminate emissions from fossil fuels in the second half of the century. Cherry-picking a few easy measures will not do the trick. There must be progress on every front, notably with respect to carbon pricing, and that is what peer review and learning from best practice should help achieve.</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2359785"/>
    <w:rsid w:val="011E7E2A"/>
    <w:rsid w:val="04A46D00"/>
    <w:rsid w:val="0582FACC"/>
    <w:rsid w:val="06CAEBB4"/>
    <w:rsid w:val="0760F402"/>
    <w:rsid w:val="07D2D760"/>
    <w:rsid w:val="0885F70B"/>
    <w:rsid w:val="089E1A2D"/>
    <w:rsid w:val="096AEF96"/>
    <w:rsid w:val="0A4F972E"/>
    <w:rsid w:val="0AB35492"/>
    <w:rsid w:val="0B06B7BD"/>
    <w:rsid w:val="0CA29058"/>
    <w:rsid w:val="0CD402FC"/>
    <w:rsid w:val="0DFA9080"/>
    <w:rsid w:val="0E01136C"/>
    <w:rsid w:val="0E3226E9"/>
    <w:rsid w:val="0E6542B0"/>
    <w:rsid w:val="0F73F36D"/>
    <w:rsid w:val="0FE748A4"/>
    <w:rsid w:val="10011311"/>
    <w:rsid w:val="102FF3A1"/>
    <w:rsid w:val="10B34719"/>
    <w:rsid w:val="10B34719"/>
    <w:rsid w:val="10BE4398"/>
    <w:rsid w:val="10F2F2F6"/>
    <w:rsid w:val="119BE46C"/>
    <w:rsid w:val="128EC357"/>
    <w:rsid w:val="1350A1AD"/>
    <w:rsid w:val="139F5722"/>
    <w:rsid w:val="13A7319F"/>
    <w:rsid w:val="142C76C6"/>
    <w:rsid w:val="14810128"/>
    <w:rsid w:val="15299879"/>
    <w:rsid w:val="17DBA637"/>
    <w:rsid w:val="1872C845"/>
    <w:rsid w:val="18D905F2"/>
    <w:rsid w:val="191AD5B3"/>
    <w:rsid w:val="193208B1"/>
    <w:rsid w:val="1991CCEA"/>
    <w:rsid w:val="1B13DBB7"/>
    <w:rsid w:val="1CCF4553"/>
    <w:rsid w:val="1E49498C"/>
    <w:rsid w:val="1F7BEFC1"/>
    <w:rsid w:val="1FB4B6D9"/>
    <w:rsid w:val="20F1D171"/>
    <w:rsid w:val="22359785"/>
    <w:rsid w:val="22A6CA2F"/>
    <w:rsid w:val="22D565E0"/>
    <w:rsid w:val="234D2DDB"/>
    <w:rsid w:val="23FD980E"/>
    <w:rsid w:val="240F7EC9"/>
    <w:rsid w:val="2413F5AA"/>
    <w:rsid w:val="245212D9"/>
    <w:rsid w:val="24DBA63B"/>
    <w:rsid w:val="2501F7E5"/>
    <w:rsid w:val="2530E30D"/>
    <w:rsid w:val="25312076"/>
    <w:rsid w:val="26CCF0D7"/>
    <w:rsid w:val="26E965E1"/>
    <w:rsid w:val="278CB31E"/>
    <w:rsid w:val="29DDF481"/>
    <w:rsid w:val="2A58B863"/>
    <w:rsid w:val="2A7EE94A"/>
    <w:rsid w:val="2AFF5706"/>
    <w:rsid w:val="2BA76474"/>
    <w:rsid w:val="2DA62FA9"/>
    <w:rsid w:val="2F658E7D"/>
    <w:rsid w:val="2FD2C829"/>
    <w:rsid w:val="30A7A143"/>
    <w:rsid w:val="30D4D974"/>
    <w:rsid w:val="30E900CA"/>
    <w:rsid w:val="33B27659"/>
    <w:rsid w:val="34CB6B06"/>
    <w:rsid w:val="373DA71D"/>
    <w:rsid w:val="375BFA79"/>
    <w:rsid w:val="391AF4A6"/>
    <w:rsid w:val="39588379"/>
    <w:rsid w:val="3ACD0D3C"/>
    <w:rsid w:val="3AE8E5CF"/>
    <w:rsid w:val="3B73F58E"/>
    <w:rsid w:val="3B897217"/>
    <w:rsid w:val="3C2BB371"/>
    <w:rsid w:val="3C855FF9"/>
    <w:rsid w:val="3CB14B31"/>
    <w:rsid w:val="3D55E970"/>
    <w:rsid w:val="3E208691"/>
    <w:rsid w:val="3E27414D"/>
    <w:rsid w:val="3F876CE5"/>
    <w:rsid w:val="3F9CADF6"/>
    <w:rsid w:val="3FFF1460"/>
    <w:rsid w:val="41116622"/>
    <w:rsid w:val="41387E57"/>
    <w:rsid w:val="4266B0D2"/>
    <w:rsid w:val="43F70E96"/>
    <w:rsid w:val="44701F19"/>
    <w:rsid w:val="44D20ECE"/>
    <w:rsid w:val="450A991C"/>
    <w:rsid w:val="4529BE00"/>
    <w:rsid w:val="45392BF4"/>
    <w:rsid w:val="4561B390"/>
    <w:rsid w:val="46E7C02B"/>
    <w:rsid w:val="47727757"/>
    <w:rsid w:val="47AB0042"/>
    <w:rsid w:val="492FF864"/>
    <w:rsid w:val="49FD2F23"/>
    <w:rsid w:val="4A163D4C"/>
    <w:rsid w:val="4B80A170"/>
    <w:rsid w:val="4D60963D"/>
    <w:rsid w:val="4DDE57B1"/>
    <w:rsid w:val="4FE6D26C"/>
    <w:rsid w:val="501FB888"/>
    <w:rsid w:val="532575A8"/>
    <w:rsid w:val="53610C3D"/>
    <w:rsid w:val="54BB99BD"/>
    <w:rsid w:val="564FCFE9"/>
    <w:rsid w:val="574CC0A8"/>
    <w:rsid w:val="584B8129"/>
    <w:rsid w:val="586F1726"/>
    <w:rsid w:val="596B457F"/>
    <w:rsid w:val="59EEBB09"/>
    <w:rsid w:val="59FAEC9F"/>
    <w:rsid w:val="5A1F0D8B"/>
    <w:rsid w:val="5A21D6D0"/>
    <w:rsid w:val="5BCE4E6A"/>
    <w:rsid w:val="5D6A1ECB"/>
    <w:rsid w:val="5D6A1ECB"/>
    <w:rsid w:val="5D7512FF"/>
    <w:rsid w:val="5F1E53FE"/>
    <w:rsid w:val="60609995"/>
    <w:rsid w:val="612A23FF"/>
    <w:rsid w:val="6184DB47"/>
    <w:rsid w:val="6306E13B"/>
    <w:rsid w:val="646BAA85"/>
    <w:rsid w:val="64A74FBB"/>
    <w:rsid w:val="650A47D5"/>
    <w:rsid w:val="65B9307F"/>
    <w:rsid w:val="661BFA41"/>
    <w:rsid w:val="6643201C"/>
    <w:rsid w:val="66B6BE4F"/>
    <w:rsid w:val="66F9A947"/>
    <w:rsid w:val="67949126"/>
    <w:rsid w:val="695CD165"/>
    <w:rsid w:val="6A7208E8"/>
    <w:rsid w:val="6B4ABAD7"/>
    <w:rsid w:val="6B8786D7"/>
    <w:rsid w:val="6CE248E7"/>
    <w:rsid w:val="6D377E8E"/>
    <w:rsid w:val="6D86EB43"/>
    <w:rsid w:val="6EAC2C65"/>
    <w:rsid w:val="6ED34EEF"/>
    <w:rsid w:val="6FF2CCA7"/>
    <w:rsid w:val="70A16894"/>
    <w:rsid w:val="70E26C4D"/>
    <w:rsid w:val="72161995"/>
    <w:rsid w:val="726DAC21"/>
    <w:rsid w:val="72CAAE8B"/>
    <w:rsid w:val="7301EF02"/>
    <w:rsid w:val="742C57D2"/>
    <w:rsid w:val="742F987C"/>
    <w:rsid w:val="74CF0C45"/>
    <w:rsid w:val="75201AC5"/>
    <w:rsid w:val="765547D7"/>
    <w:rsid w:val="76CEBD6E"/>
    <w:rsid w:val="7763F894"/>
    <w:rsid w:val="78A1132C"/>
    <w:rsid w:val="7918BE81"/>
    <w:rsid w:val="7A18BDA2"/>
    <w:rsid w:val="7A4B6AC1"/>
    <w:rsid w:val="7AAA8021"/>
    <w:rsid w:val="7B7633EC"/>
    <w:rsid w:val="7C4731BA"/>
    <w:rsid w:val="7D193063"/>
    <w:rsid w:val="7D440590"/>
    <w:rsid w:val="7F1054B0"/>
    <w:rsid w:val="7F6FB81C"/>
    <w:rsid w:val="7F6FF585"/>
    <w:rsid w:val="7FDC6B6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59785"/>
  <w15:chartTrackingRefBased/>
  <w15:docId w15:val="{67F88C11-E85C-4F3D-BA95-5D50AD9C98B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e2da683a48bd4fa5" /><Relationship Type="http://schemas.openxmlformats.org/officeDocument/2006/relationships/image" Target="/media/image.png" Id="R897aa0c376cf419f" /><Relationship Type="http://schemas.openxmlformats.org/officeDocument/2006/relationships/image" Target="/media/image2.png" Id="R4802cb0a30e2479e" /><Relationship Type="http://schemas.openxmlformats.org/officeDocument/2006/relationships/image" Target="/media/image3.png" Id="R91f61bd21c394b4f" /><Relationship Type="http://schemas.openxmlformats.org/officeDocument/2006/relationships/image" Target="/media/image4.png" Id="R43123127004c4ce5" /><Relationship Type="http://schemas.openxmlformats.org/officeDocument/2006/relationships/image" Target="/media/image5.png" Id="Rf7fa1a9e4256486b" /><Relationship Type="http://schemas.openxmlformats.org/officeDocument/2006/relationships/hyperlink" Target="https://www.forbes.com/sites/davidrvetter/2021/04/07/2020-set-a-new-record-for-renewable-energy-whats-the-catch/?sh=3e4390cc204d" TargetMode="External" Id="R3ff74d465ecf498b" /><Relationship Type="http://schemas.openxmlformats.org/officeDocument/2006/relationships/image" Target="/media/image6.png" Id="Rccc6bb5ba69a4f5e" /><Relationship Type="http://schemas.openxmlformats.org/officeDocument/2006/relationships/image" Target="/media/image7.png" Id="R339720e817834d9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2022-02-17T11:02:11.7434981Z</dcterms:created>
  <dcterms:modified xsi:type="dcterms:W3CDTF">2022-03-05T13:31:23.5092952Z</dcterms:modified>
  <dc:creator>LEDANOIS Dylan</dc:creator>
  <lastModifiedBy>SADURNI Thomas</lastModifiedBy>
</coreProperties>
</file>