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E4201" w14:textId="78D2D446" w:rsidR="00D60176" w:rsidRPr="00E421C7" w:rsidRDefault="002E051D" w:rsidP="00E421C7">
      <w:pPr>
        <w:ind w:left="-142"/>
        <w:rPr>
          <w:sz w:val="24"/>
          <w:szCs w:val="24"/>
        </w:rPr>
      </w:pPr>
      <w:r w:rsidRPr="00BC41C6">
        <w:rPr>
          <w:sz w:val="24"/>
          <w:szCs w:val="24"/>
        </w:rPr>
        <w:t xml:space="preserve">Ce document est à compléter </w:t>
      </w:r>
      <w:r w:rsidR="00BC41C6" w:rsidRPr="00BC41C6">
        <w:rPr>
          <w:sz w:val="24"/>
          <w:szCs w:val="24"/>
        </w:rPr>
        <w:t xml:space="preserve">en amont de votre entretien </w:t>
      </w:r>
      <w:r w:rsidR="006B3754">
        <w:rPr>
          <w:sz w:val="24"/>
          <w:szCs w:val="24"/>
        </w:rPr>
        <w:t>avec votre coach</w:t>
      </w:r>
      <w:r w:rsidR="00785D94">
        <w:rPr>
          <w:sz w:val="24"/>
          <w:szCs w:val="24"/>
        </w:rPr>
        <w:t xml:space="preserve"> et à déposer sur Campus. Votre réflexion sur ce rapport « </w:t>
      </w:r>
      <w:proofErr w:type="spellStart"/>
      <w:r w:rsidR="00785D94">
        <w:rPr>
          <w:sz w:val="24"/>
          <w:szCs w:val="24"/>
        </w:rPr>
        <w:t>My</w:t>
      </w:r>
      <w:proofErr w:type="spellEnd"/>
      <w:r w:rsidR="00785D94">
        <w:rPr>
          <w:sz w:val="24"/>
          <w:szCs w:val="24"/>
        </w:rPr>
        <w:t xml:space="preserve"> Soft </w:t>
      </w:r>
      <w:proofErr w:type="spellStart"/>
      <w:r w:rsidR="00785D94">
        <w:rPr>
          <w:sz w:val="24"/>
          <w:szCs w:val="24"/>
        </w:rPr>
        <w:t>Skills</w:t>
      </w:r>
      <w:proofErr w:type="spellEnd"/>
      <w:r w:rsidR="00785D94">
        <w:rPr>
          <w:sz w:val="24"/>
          <w:szCs w:val="24"/>
        </w:rPr>
        <w:t> » viendra alimenter votre discussion pendant le coaching</w:t>
      </w:r>
      <w:r w:rsidR="000512AC">
        <w:rPr>
          <w:sz w:val="24"/>
          <w:szCs w:val="24"/>
        </w:rPr>
        <w:t>, et fera l’objet d’une notation</w:t>
      </w:r>
      <w:r w:rsidR="00353286">
        <w:rPr>
          <w:sz w:val="24"/>
          <w:szCs w:val="24"/>
        </w:rPr>
        <w:t xml:space="preserve">. </w:t>
      </w:r>
      <w:r w:rsidR="000512AC">
        <w:rPr>
          <w:sz w:val="24"/>
          <w:szCs w:val="24"/>
        </w:rPr>
        <w:t xml:space="preserve">Cette notation se basera sur </w:t>
      </w:r>
      <w:r w:rsidR="00CC32CC">
        <w:rPr>
          <w:sz w:val="24"/>
          <w:szCs w:val="24"/>
        </w:rPr>
        <w:t>le sérieux de la réflexion menée et la pertinence du contenu</w:t>
      </w:r>
      <w:r w:rsidR="00956D6B">
        <w:rPr>
          <w:sz w:val="24"/>
          <w:szCs w:val="24"/>
        </w:rPr>
        <w:t xml:space="preserve"> du rapport. Votre coach </w:t>
      </w:r>
      <w:r w:rsidR="00407DFA">
        <w:rPr>
          <w:sz w:val="24"/>
          <w:szCs w:val="24"/>
        </w:rPr>
        <w:t xml:space="preserve">pourra ajouter </w:t>
      </w:r>
      <w:r w:rsidR="003D4E02">
        <w:rPr>
          <w:sz w:val="24"/>
          <w:szCs w:val="24"/>
        </w:rPr>
        <w:t xml:space="preserve">à la notation </w:t>
      </w:r>
      <w:r w:rsidR="00407DFA">
        <w:rPr>
          <w:sz w:val="24"/>
          <w:szCs w:val="24"/>
        </w:rPr>
        <w:t xml:space="preserve">un bonus ou un malus relatif à votre entretien. </w:t>
      </w:r>
    </w:p>
    <w:p w14:paraId="7D93EF7E" w14:textId="31F0CBF7" w:rsidR="0014387C" w:rsidRDefault="0014387C" w:rsidP="007A3FEC">
      <w:pPr>
        <w:ind w:left="-142"/>
        <w:rPr>
          <w:b/>
          <w:bCs/>
          <w:sz w:val="44"/>
          <w:szCs w:val="44"/>
        </w:rPr>
      </w:pPr>
      <w:r>
        <w:rPr>
          <w:noProof/>
        </w:rPr>
        <w:drawing>
          <wp:inline distT="0" distB="0" distL="0" distR="0" wp14:anchorId="7DCD8B7B" wp14:editId="0BEE7149">
            <wp:extent cx="6488264" cy="397510"/>
            <wp:effectExtent l="0" t="0" r="8255" b="2159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49E175B" w14:textId="78F89156" w:rsidR="0014387C" w:rsidRDefault="0014387C" w:rsidP="007A3FEC">
      <w:pPr>
        <w:ind w:left="-142"/>
        <w:rPr>
          <w:b/>
          <w:bCs/>
          <w:sz w:val="16"/>
          <w:szCs w:val="16"/>
        </w:rPr>
      </w:pPr>
    </w:p>
    <w:tbl>
      <w:tblPr>
        <w:tblStyle w:val="Grilledutableau"/>
        <w:tblW w:w="0" w:type="auto"/>
        <w:tblInd w:w="-142" w:type="dxa"/>
        <w:tblLook w:val="04A0" w:firstRow="1" w:lastRow="0" w:firstColumn="1" w:lastColumn="0" w:noHBand="0" w:noVBand="1"/>
      </w:tblPr>
      <w:tblGrid>
        <w:gridCol w:w="2405"/>
        <w:gridCol w:w="4520"/>
        <w:gridCol w:w="3277"/>
        <w:gridCol w:w="11"/>
      </w:tblGrid>
      <w:tr w:rsidR="00C808FA" w14:paraId="3F26495D" w14:textId="77777777" w:rsidTr="00E421C7">
        <w:tc>
          <w:tcPr>
            <w:tcW w:w="10213" w:type="dxa"/>
            <w:gridSpan w:val="4"/>
            <w:shd w:val="clear" w:color="auto" w:fill="8EAADB" w:themeFill="accent1" w:themeFillTint="99"/>
          </w:tcPr>
          <w:p w14:paraId="0301F3D2" w14:textId="77777777" w:rsidR="00C808FA" w:rsidRDefault="00C808FA" w:rsidP="00E421C7">
            <w:pPr>
              <w:jc w:val="center"/>
              <w:rPr>
                <w:b/>
                <w:bCs/>
                <w:color w:val="FFFFFF" w:themeColor="background1"/>
                <w:sz w:val="36"/>
                <w:szCs w:val="36"/>
              </w:rPr>
            </w:pPr>
            <w:r w:rsidRPr="00E421C7">
              <w:rPr>
                <w:b/>
                <w:bCs/>
                <w:color w:val="FFFFFF" w:themeColor="background1"/>
                <w:sz w:val="36"/>
                <w:szCs w:val="36"/>
              </w:rPr>
              <w:t>MOI AUJOURD’HUI</w:t>
            </w:r>
          </w:p>
          <w:p w14:paraId="23B057D5" w14:textId="7CF361AE" w:rsidR="00DB7CF8" w:rsidRPr="00E421C7" w:rsidRDefault="00DB7CF8" w:rsidP="00E421C7">
            <w:pPr>
              <w:jc w:val="center"/>
              <w:rPr>
                <w:color w:val="FFFFFF" w:themeColor="background1"/>
                <w:sz w:val="36"/>
                <w:szCs w:val="36"/>
              </w:rPr>
            </w:pPr>
            <w:r w:rsidRPr="003747EA">
              <w:rPr>
                <w:b/>
                <w:bCs/>
                <w:color w:val="FFFFFF" w:themeColor="background1"/>
              </w:rPr>
              <w:t>Pour compléter cette partie, utilisez les résultats des tests de personnalité et motivation effectués sur la plateforme E-portfolio</w:t>
            </w:r>
          </w:p>
        </w:tc>
      </w:tr>
      <w:tr w:rsidR="00983D6D" w14:paraId="5EC67262" w14:textId="77777777" w:rsidTr="00FF0F19">
        <w:tc>
          <w:tcPr>
            <w:tcW w:w="10213" w:type="dxa"/>
            <w:gridSpan w:val="4"/>
          </w:tcPr>
          <w:p w14:paraId="1CBECCE0" w14:textId="6C3B6D17" w:rsidR="00983D6D" w:rsidRDefault="00983D6D" w:rsidP="007A3FEC">
            <w:r w:rsidRPr="00130DA9">
              <w:rPr>
                <w:b/>
                <w:bCs/>
              </w:rPr>
              <w:t>Mes caractéristiques, mon fonctionnement</w:t>
            </w:r>
          </w:p>
        </w:tc>
      </w:tr>
      <w:tr w:rsidR="00426A45" w14:paraId="140F48D3" w14:textId="77777777" w:rsidTr="00A80F27">
        <w:tc>
          <w:tcPr>
            <w:tcW w:w="10213" w:type="dxa"/>
            <w:gridSpan w:val="4"/>
          </w:tcPr>
          <w:p w14:paraId="1F4003F6" w14:textId="6FD22356" w:rsidR="00426A45" w:rsidRDefault="005E60E2" w:rsidP="007A3FEC">
            <w:r w:rsidRPr="006C3A5A">
              <w:rPr>
                <w:i/>
                <w:iCs/>
                <w:color w:val="FF0066"/>
              </w:rPr>
              <w:t>Quels sont mes principaux traits de caractère ? Exemples dans la vie de tous les jours </w:t>
            </w:r>
            <w:r>
              <w:rPr>
                <w:i/>
                <w:iCs/>
                <w:color w:val="FF0066"/>
              </w:rPr>
              <w:t xml:space="preserve">(ex : </w:t>
            </w:r>
            <w:r w:rsidRPr="006C3A5A">
              <w:rPr>
                <w:i/>
                <w:iCs/>
                <w:color w:val="FF0066"/>
              </w:rPr>
              <w:t>Comment je fonctionne dans une situation de stress, dans un environnement de travail, dans un groupe, etc</w:t>
            </w:r>
            <w:r>
              <w:rPr>
                <w:i/>
                <w:iCs/>
                <w:color w:val="FF0066"/>
              </w:rPr>
              <w:t>.). Suis-je d’accord avec les résultats de mon test de personnalité et pourquoi ?</w:t>
            </w:r>
            <w:r w:rsidR="00DB7CF8">
              <w:rPr>
                <w:i/>
                <w:iCs/>
                <w:color w:val="FF0066"/>
              </w:rPr>
              <w:t xml:space="preserve"> Donnez des exemples concrets. </w:t>
            </w:r>
          </w:p>
          <w:p w14:paraId="75E4C9B5" w14:textId="1014CB6A" w:rsidR="00426A45" w:rsidRDefault="00426A45" w:rsidP="007A3FEC"/>
          <w:p w14:paraId="651B20AF" w14:textId="0D50F2FC" w:rsidR="00426A45" w:rsidRDefault="00524713" w:rsidP="007A3FEC">
            <w:r>
              <w:t>Le trait dominant qui ressort du test de personnalité est « calme ». En effet, je sais contrôler mes émotions et je reste constant dans une situation stressante. J’ai appris à contrôler mon stress en prépa, environnement sous pression et où le stress est au plus haut dans la vie étudiante. Nous travaillons 2 voire 3 ans pour performer sur des concours qui durent seulement 1 mois. La classe préparatoire m’a permis de garder mon calme et contrôler mon stress dans des situations difficiles. En revanche, être calme ne veut pas dire être moyennement actif comme le résultat du test l’entend. Je suis calme mais très actif dans les projets que j’entreprends</w:t>
            </w:r>
            <w:r w:rsidR="005455B7">
              <w:t xml:space="preserve">, je ne m’emporte pas pour un rien. </w:t>
            </w:r>
          </w:p>
          <w:p w14:paraId="213E3FA5" w14:textId="1D7D35C4" w:rsidR="00524713" w:rsidRDefault="00524713" w:rsidP="007A3FEC"/>
          <w:p w14:paraId="67845B05" w14:textId="4451176B" w:rsidR="00D91238" w:rsidRDefault="00D91238" w:rsidP="007A3FEC">
            <w:r>
              <w:t xml:space="preserve">Il ressort aussi que je suis très méticuleux. En effet, je suis très organisé et je programme ma journée le matin dans ma tête, et je travaille dur pour atteindre les objectifs que je me suis fixé, et j’ai tendance à ne pas m’arrêter tant que je n’ai pas fini. </w:t>
            </w:r>
          </w:p>
          <w:p w14:paraId="75FC3E02" w14:textId="77777777" w:rsidR="00611365" w:rsidRDefault="00611365" w:rsidP="007A3FEC"/>
          <w:p w14:paraId="5888D2E4" w14:textId="77777777" w:rsidR="00426A45" w:rsidRDefault="00426A45" w:rsidP="007A3FEC"/>
        </w:tc>
      </w:tr>
      <w:tr w:rsidR="00983D6D" w14:paraId="015EFA9D" w14:textId="77777777" w:rsidTr="00331729">
        <w:tc>
          <w:tcPr>
            <w:tcW w:w="10213" w:type="dxa"/>
            <w:gridSpan w:val="4"/>
          </w:tcPr>
          <w:p w14:paraId="5758B685" w14:textId="39C58E07" w:rsidR="00983D6D" w:rsidRDefault="00983D6D" w:rsidP="007A3FEC">
            <w:r w:rsidRPr="00130DA9">
              <w:rPr>
                <w:b/>
                <w:bCs/>
              </w:rPr>
              <w:t>Mes valeurs et motivations</w:t>
            </w:r>
          </w:p>
        </w:tc>
      </w:tr>
      <w:tr w:rsidR="00426A45" w14:paraId="3EB23FB6" w14:textId="77777777" w:rsidTr="00A80F27">
        <w:tc>
          <w:tcPr>
            <w:tcW w:w="10213" w:type="dxa"/>
            <w:gridSpan w:val="4"/>
          </w:tcPr>
          <w:p w14:paraId="60DADC20" w14:textId="7BF75DCF" w:rsidR="009054C7" w:rsidRDefault="009054C7" w:rsidP="009054C7">
            <w:pPr>
              <w:rPr>
                <w:i/>
                <w:iCs/>
                <w:color w:val="FF0066"/>
              </w:rPr>
            </w:pPr>
            <w:r w:rsidRPr="001356DE">
              <w:rPr>
                <w:i/>
                <w:iCs/>
                <w:color w:val="FF0066"/>
              </w:rPr>
              <w:t>Quelles sont mes principaux facteurs de motivation ? Exemple dans la vie de tous les jours, et vis-à-vis de vo</w:t>
            </w:r>
            <w:r>
              <w:rPr>
                <w:i/>
                <w:iCs/>
                <w:color w:val="FF0066"/>
              </w:rPr>
              <w:t>s dernières expériences professionnelles</w:t>
            </w:r>
            <w:r w:rsidRPr="001356DE">
              <w:rPr>
                <w:i/>
                <w:iCs/>
                <w:color w:val="FF0066"/>
              </w:rPr>
              <w:t>. Suis-je d’accord avec les résultats</w:t>
            </w:r>
            <w:r>
              <w:rPr>
                <w:i/>
                <w:iCs/>
                <w:color w:val="FF0066"/>
              </w:rPr>
              <w:t xml:space="preserve"> du test de motivation</w:t>
            </w:r>
            <w:r w:rsidRPr="001356DE">
              <w:rPr>
                <w:i/>
                <w:iCs/>
                <w:color w:val="FF0066"/>
              </w:rPr>
              <w:t xml:space="preserve">, pourquoi ? </w:t>
            </w:r>
          </w:p>
          <w:p w14:paraId="7F64A0F2" w14:textId="24D1A68D" w:rsidR="00426A45" w:rsidRDefault="00426A45" w:rsidP="007A3FEC"/>
          <w:p w14:paraId="19EF2360" w14:textId="080F0C22" w:rsidR="00667D2A" w:rsidRDefault="00FA3D51" w:rsidP="007A3FEC">
            <w:r>
              <w:t>Les facteurs de motivations qui ressortent des résultats du test sont la rémunération et le dépassement de soi. Je suis d’accord que ses deux aspects soient motivants, être bien rémunéré entraîne une motivation pour travailler.</w:t>
            </w:r>
            <w:r w:rsidR="00611365">
              <w:t xml:space="preserve"> La rémunération est un critère déterminant pour choisir un poste et pour le garder. En effet, si je ne suis pas récompensé financièrement pour mon travail, je serai probablement démotivé et risquerai d'être moins productif. </w:t>
            </w:r>
            <w:r>
              <w:t xml:space="preserve"> En revanche, pour mon dernier stage, je n’étais pas payé, et ce n’est pas pour autant que je ne me suis pas dépassé, au contraire. On parle ici d’un stage de 4 mois, je pense que pour un emploi, la rémunération </w:t>
            </w:r>
            <w:r w:rsidR="00611365">
              <w:t>sera</w:t>
            </w:r>
            <w:r>
              <w:t xml:space="preserve"> un facteur important de la motivation, mais ce</w:t>
            </w:r>
            <w:r w:rsidR="00611365">
              <w:t xml:space="preserve"> ne sera</w:t>
            </w:r>
            <w:r>
              <w:t xml:space="preserve"> pas le seul. Le travail doit m’épanouir et me permettre de dépasser mes limites pour relever de nouveaux défis. C’est ce dont je recherche pour être à l’aise professionnellement parlant.</w:t>
            </w:r>
          </w:p>
          <w:p w14:paraId="59C4C23B" w14:textId="6C5C3DC7" w:rsidR="00AA3925" w:rsidRDefault="00AA3925" w:rsidP="007A3FEC"/>
          <w:p w14:paraId="29BAEE29" w14:textId="43EE49B0" w:rsidR="00AA3925" w:rsidRDefault="002057A4" w:rsidP="007A3FEC">
            <w:r>
              <w:t>Je suis d’accord avec l’ensemble des résultats, même si j’apprécie le travail en équipe, le fait de pouvoir être seul de temps à autre est aussi quelque chose qui me plaît. Pour être ou rester motivé, j’ai besoin d'avoir un poste qui n'implique pas d'être constamment au contact des autres, mais où je ne me sens pas isolé.</w:t>
            </w:r>
          </w:p>
          <w:p w14:paraId="4B1515D2" w14:textId="77777777" w:rsidR="00426A45" w:rsidRDefault="00426A45" w:rsidP="007A3FEC"/>
          <w:p w14:paraId="19A7353E" w14:textId="4514FF09" w:rsidR="00426A45" w:rsidRDefault="002C6D41" w:rsidP="007A3FEC">
            <w:r>
              <w:t xml:space="preserve">Autonome, indépendance, organisation autonome, </w:t>
            </w:r>
            <w:r w:rsidR="00E56C29">
              <w:t xml:space="preserve">l’entreprise doit </w:t>
            </w:r>
            <w:r>
              <w:t>faire confiance</w:t>
            </w:r>
            <w:r w:rsidR="00E56C29">
              <w:t xml:space="preserve"> </w:t>
            </w:r>
          </w:p>
        </w:tc>
      </w:tr>
      <w:tr w:rsidR="00A80F27" w14:paraId="0EC99B85" w14:textId="77777777" w:rsidTr="00E421C7">
        <w:tc>
          <w:tcPr>
            <w:tcW w:w="10213" w:type="dxa"/>
            <w:gridSpan w:val="4"/>
            <w:shd w:val="clear" w:color="auto" w:fill="8EAADB" w:themeFill="accent1" w:themeFillTint="99"/>
          </w:tcPr>
          <w:p w14:paraId="6F0786C1" w14:textId="671120CE" w:rsidR="00A80F27" w:rsidRPr="00E421C7" w:rsidRDefault="00A80F27" w:rsidP="00E421C7">
            <w:pPr>
              <w:jc w:val="center"/>
              <w:rPr>
                <w:color w:val="FFFFFF" w:themeColor="background1"/>
                <w:sz w:val="36"/>
                <w:szCs w:val="36"/>
              </w:rPr>
            </w:pPr>
            <w:r w:rsidRPr="00E421C7">
              <w:rPr>
                <w:b/>
                <w:bCs/>
                <w:color w:val="FFFFFF" w:themeColor="background1"/>
                <w:sz w:val="36"/>
                <w:szCs w:val="36"/>
              </w:rPr>
              <w:lastRenderedPageBreak/>
              <w:t>MOI DEMAIN</w:t>
            </w:r>
          </w:p>
        </w:tc>
      </w:tr>
      <w:tr w:rsidR="00A80F27" w14:paraId="1C6653DE" w14:textId="77777777" w:rsidTr="00227B31">
        <w:trPr>
          <w:gridAfter w:val="1"/>
          <w:wAfter w:w="11" w:type="dxa"/>
        </w:trPr>
        <w:tc>
          <w:tcPr>
            <w:tcW w:w="2405" w:type="dxa"/>
          </w:tcPr>
          <w:p w14:paraId="27AA67D3" w14:textId="77777777" w:rsidR="00A80F27" w:rsidRDefault="00A80F27" w:rsidP="007A3FEC">
            <w:r>
              <w:t>Mon futur job</w:t>
            </w:r>
          </w:p>
          <w:p w14:paraId="4F5DD5DB" w14:textId="77777777" w:rsidR="00A80F27" w:rsidRPr="00390592" w:rsidRDefault="00A80F27" w:rsidP="00A80F27">
            <w:pPr>
              <w:ind w:left="31" w:hanging="31"/>
              <w:jc w:val="both"/>
              <w:rPr>
                <w:i/>
                <w:iCs/>
                <w:color w:val="F42E58"/>
              </w:rPr>
            </w:pPr>
            <w:r w:rsidRPr="00390592">
              <w:rPr>
                <w:i/>
                <w:iCs/>
                <w:color w:val="F42E58"/>
              </w:rPr>
              <w:t xml:space="preserve">Métiers (s) </w:t>
            </w:r>
          </w:p>
          <w:p w14:paraId="5DE201FB" w14:textId="77777777" w:rsidR="00A80F27" w:rsidRPr="00390592" w:rsidRDefault="00A80F27" w:rsidP="00A80F27">
            <w:pPr>
              <w:ind w:left="31" w:hanging="31"/>
              <w:jc w:val="both"/>
              <w:rPr>
                <w:i/>
                <w:iCs/>
                <w:color w:val="F42E58"/>
              </w:rPr>
            </w:pPr>
            <w:r w:rsidRPr="00390592">
              <w:rPr>
                <w:i/>
                <w:iCs/>
                <w:color w:val="F42E58"/>
              </w:rPr>
              <w:t>Entreprise</w:t>
            </w:r>
          </w:p>
          <w:p w14:paraId="48095114" w14:textId="27BF027F" w:rsidR="00C808FA" w:rsidRDefault="00A80F27" w:rsidP="00A80F27">
            <w:pPr>
              <w:ind w:left="31" w:hanging="31"/>
              <w:jc w:val="both"/>
              <w:rPr>
                <w:i/>
                <w:iCs/>
                <w:color w:val="A8D08D" w:themeColor="accent6" w:themeTint="99"/>
              </w:rPr>
            </w:pPr>
            <w:r w:rsidRPr="00390592">
              <w:rPr>
                <w:i/>
                <w:iCs/>
                <w:color w:val="F42E58"/>
              </w:rPr>
              <w:t>Localisation</w:t>
            </w:r>
          </w:p>
          <w:p w14:paraId="2951698B" w14:textId="77777777" w:rsidR="00C808FA" w:rsidRPr="00A80F27" w:rsidRDefault="00C808FA" w:rsidP="00A80F27">
            <w:pPr>
              <w:ind w:left="31" w:hanging="31"/>
              <w:jc w:val="both"/>
              <w:rPr>
                <w:i/>
                <w:iCs/>
                <w:color w:val="A8D08D" w:themeColor="accent6" w:themeTint="99"/>
              </w:rPr>
            </w:pPr>
          </w:p>
          <w:p w14:paraId="020654E9" w14:textId="0DE1BA07" w:rsidR="00A80F27" w:rsidRDefault="00A80F27" w:rsidP="007A3FEC"/>
        </w:tc>
        <w:tc>
          <w:tcPr>
            <w:tcW w:w="4520" w:type="dxa"/>
          </w:tcPr>
          <w:p w14:paraId="2BED666E" w14:textId="06455B8E" w:rsidR="00A80F27" w:rsidRPr="006A7040" w:rsidRDefault="00A80F27" w:rsidP="00426A45">
            <w:pPr>
              <w:ind w:left="31" w:firstLine="284"/>
              <w:rPr>
                <w:b/>
                <w:bCs/>
                <w:i/>
                <w:iCs/>
                <w:color w:val="000000" w:themeColor="text1"/>
              </w:rPr>
            </w:pPr>
            <w:r w:rsidRPr="006A7040">
              <w:rPr>
                <w:b/>
                <w:bCs/>
                <w:i/>
                <w:iCs/>
                <w:color w:val="000000" w:themeColor="text1"/>
              </w:rPr>
              <w:t>Quoi</w:t>
            </w:r>
            <w:r w:rsidR="006A7040">
              <w:rPr>
                <w:b/>
                <w:bCs/>
                <w:i/>
                <w:iCs/>
                <w:color w:val="000000" w:themeColor="text1"/>
              </w:rPr>
              <w:t> ?</w:t>
            </w:r>
          </w:p>
          <w:p w14:paraId="4D7F4A19" w14:textId="77777777" w:rsidR="00A80F27" w:rsidRDefault="00A80F27" w:rsidP="00426A45">
            <w:pPr>
              <w:ind w:left="31" w:firstLine="284"/>
            </w:pPr>
          </w:p>
          <w:p w14:paraId="274A8D81" w14:textId="015C4BFA" w:rsidR="00A80F27" w:rsidRDefault="00A03EC0" w:rsidP="00A03EC0">
            <w:r>
              <w:t xml:space="preserve">Finance, Trader, Analyste, </w:t>
            </w:r>
            <w:proofErr w:type="spellStart"/>
            <w:r>
              <w:t>Structureur</w:t>
            </w:r>
            <w:proofErr w:type="spellEnd"/>
          </w:p>
          <w:p w14:paraId="4CDB6F71" w14:textId="5C84A106" w:rsidR="00A03EC0" w:rsidRDefault="00A03EC0" w:rsidP="00A03EC0">
            <w:proofErr w:type="spellStart"/>
            <w:r>
              <w:t>Strat-up</w:t>
            </w:r>
            <w:proofErr w:type="spellEnd"/>
            <w:r>
              <w:t xml:space="preserve"> / </w:t>
            </w:r>
            <w:proofErr w:type="spellStart"/>
            <w:r>
              <w:t>fintecth</w:t>
            </w:r>
            <w:proofErr w:type="spellEnd"/>
          </w:p>
          <w:p w14:paraId="67224602" w14:textId="7D5382CB" w:rsidR="00A03EC0" w:rsidRDefault="00A03EC0" w:rsidP="00A03EC0">
            <w:r>
              <w:t>Paris / sud France</w:t>
            </w:r>
          </w:p>
          <w:p w14:paraId="407AF451" w14:textId="557CAE39" w:rsidR="00C808FA" w:rsidRDefault="00C808FA" w:rsidP="007A3FEC"/>
        </w:tc>
        <w:tc>
          <w:tcPr>
            <w:tcW w:w="3277" w:type="dxa"/>
          </w:tcPr>
          <w:p w14:paraId="3870C33F" w14:textId="77777777" w:rsidR="00A03EC0" w:rsidRDefault="00A80F27" w:rsidP="007A3FEC">
            <w:pPr>
              <w:rPr>
                <w:b/>
                <w:bCs/>
                <w:i/>
                <w:iCs/>
                <w:color w:val="000000" w:themeColor="text1"/>
              </w:rPr>
            </w:pPr>
            <w:r w:rsidRPr="006A7040">
              <w:rPr>
                <w:b/>
                <w:bCs/>
                <w:i/>
                <w:iCs/>
                <w:color w:val="000000" w:themeColor="text1"/>
              </w:rPr>
              <w:t>Pourquoi</w:t>
            </w:r>
            <w:r w:rsidR="006A7040">
              <w:rPr>
                <w:b/>
                <w:bCs/>
                <w:i/>
                <w:iCs/>
                <w:color w:val="000000" w:themeColor="text1"/>
              </w:rPr>
              <w:t> ?</w:t>
            </w:r>
          </w:p>
          <w:p w14:paraId="4F2249B7" w14:textId="77777777" w:rsidR="00E83199" w:rsidRDefault="00E83199" w:rsidP="00E83199">
            <w:pPr>
              <w:rPr>
                <w:b/>
                <w:bCs/>
                <w:i/>
                <w:iCs/>
                <w:color w:val="000000" w:themeColor="text1"/>
              </w:rPr>
            </w:pPr>
          </w:p>
          <w:p w14:paraId="7FC9DE50" w14:textId="77777777" w:rsidR="00E83199" w:rsidRDefault="00E83199" w:rsidP="00E83199">
            <w:r>
              <w:t>Très intéressé, Ingénieur-finance très recherché</w:t>
            </w:r>
          </w:p>
          <w:p w14:paraId="0ED9DF3A" w14:textId="57557DA6" w:rsidR="00E83199" w:rsidRDefault="00E83199" w:rsidP="00E83199">
            <w:r>
              <w:t>Pour développer l’entreprise et être bien placé dans la hiérarchie si celle-ci devient de plus en plus grosse</w:t>
            </w:r>
          </w:p>
          <w:p w14:paraId="47FBA7EF" w14:textId="08623645" w:rsidR="00E83199" w:rsidRPr="00E83199" w:rsidRDefault="00E83199" w:rsidP="00E83199"/>
        </w:tc>
      </w:tr>
      <w:tr w:rsidR="00A80F27" w14:paraId="79A51925" w14:textId="77777777" w:rsidTr="00227B31">
        <w:trPr>
          <w:gridAfter w:val="1"/>
          <w:wAfter w:w="11" w:type="dxa"/>
        </w:trPr>
        <w:tc>
          <w:tcPr>
            <w:tcW w:w="2405" w:type="dxa"/>
          </w:tcPr>
          <w:p w14:paraId="52B13C9A" w14:textId="77777777" w:rsidR="00A80F27" w:rsidRDefault="00A80F27" w:rsidP="00426A45">
            <w:pPr>
              <w:ind w:left="105"/>
            </w:pPr>
            <w:r>
              <w:t>Environnement de travail idéal</w:t>
            </w:r>
          </w:p>
          <w:p w14:paraId="746EB62F" w14:textId="77777777" w:rsidR="00A80F27" w:rsidRPr="00F53805" w:rsidRDefault="00A80F27" w:rsidP="00F53805">
            <w:pPr>
              <w:ind w:left="31"/>
              <w:rPr>
                <w:i/>
                <w:iCs/>
                <w:color w:val="F42E58"/>
              </w:rPr>
            </w:pPr>
            <w:r w:rsidRPr="00F53805">
              <w:rPr>
                <w:i/>
                <w:iCs/>
                <w:color w:val="F42E58"/>
              </w:rPr>
              <w:t>Rythme, pression, challenge</w:t>
            </w:r>
          </w:p>
          <w:p w14:paraId="56502BE6" w14:textId="0D92012D" w:rsidR="00A80F27" w:rsidRPr="00F53805" w:rsidRDefault="00A80F27" w:rsidP="00F53805">
            <w:pPr>
              <w:ind w:left="31"/>
              <w:rPr>
                <w:i/>
                <w:iCs/>
                <w:color w:val="F42E58"/>
              </w:rPr>
            </w:pPr>
            <w:r w:rsidRPr="00F53805">
              <w:rPr>
                <w:i/>
                <w:iCs/>
                <w:color w:val="F42E58"/>
              </w:rPr>
              <w:t>Climat</w:t>
            </w:r>
            <w:r w:rsidR="006A7040">
              <w:rPr>
                <w:i/>
                <w:iCs/>
                <w:color w:val="F42E58"/>
              </w:rPr>
              <w:t>,</w:t>
            </w:r>
            <w:r w:rsidRPr="00F53805">
              <w:rPr>
                <w:i/>
                <w:iCs/>
                <w:color w:val="F42E58"/>
              </w:rPr>
              <w:t xml:space="preserve"> Interactions, collaboration</w:t>
            </w:r>
          </w:p>
          <w:p w14:paraId="05E12CF7" w14:textId="10F64492" w:rsidR="00A80F27" w:rsidRDefault="00A80F27" w:rsidP="00426A45">
            <w:pPr>
              <w:ind w:left="105"/>
            </w:pPr>
          </w:p>
        </w:tc>
        <w:tc>
          <w:tcPr>
            <w:tcW w:w="4520" w:type="dxa"/>
          </w:tcPr>
          <w:p w14:paraId="79544C2C" w14:textId="213604FF" w:rsidR="00A80F27" w:rsidRPr="006A7040" w:rsidRDefault="00A80F27" w:rsidP="00A80F27">
            <w:pPr>
              <w:ind w:left="31" w:firstLine="284"/>
              <w:rPr>
                <w:b/>
                <w:bCs/>
                <w:i/>
                <w:iCs/>
                <w:color w:val="000000" w:themeColor="text1"/>
              </w:rPr>
            </w:pPr>
            <w:r w:rsidRPr="006A7040">
              <w:rPr>
                <w:b/>
                <w:bCs/>
                <w:i/>
                <w:iCs/>
                <w:color w:val="000000" w:themeColor="text1"/>
              </w:rPr>
              <w:t>Quoi</w:t>
            </w:r>
            <w:r w:rsidR="006A7040">
              <w:rPr>
                <w:b/>
                <w:bCs/>
                <w:i/>
                <w:iCs/>
                <w:color w:val="000000" w:themeColor="text1"/>
              </w:rPr>
              <w:t> ?</w:t>
            </w:r>
          </w:p>
          <w:p w14:paraId="0ECB7338" w14:textId="2ECBA1E7" w:rsidR="00A80F27" w:rsidRDefault="00A80F27" w:rsidP="00E421C7"/>
          <w:p w14:paraId="550EF787" w14:textId="7FB72E18" w:rsidR="006A7040" w:rsidRDefault="00472782" w:rsidP="003F36E1">
            <w:pPr>
              <w:pStyle w:val="Paragraphedeliste"/>
              <w:numPr>
                <w:ilvl w:val="0"/>
                <w:numId w:val="4"/>
              </w:numPr>
            </w:pPr>
            <w:r>
              <w:t>Petite entreprise, start-up</w:t>
            </w:r>
          </w:p>
          <w:p w14:paraId="01832F48" w14:textId="788C7FFA" w:rsidR="003F36E1" w:rsidRDefault="003F36E1" w:rsidP="00472782">
            <w:r>
              <w:t>Nouveaux défis</w:t>
            </w:r>
          </w:p>
          <w:p w14:paraId="30A5883E" w14:textId="223C72EB" w:rsidR="00472782" w:rsidRDefault="00472782" w:rsidP="003F36E1">
            <w:pPr>
              <w:pStyle w:val="Paragraphedeliste"/>
              <w:numPr>
                <w:ilvl w:val="0"/>
                <w:numId w:val="4"/>
              </w:numPr>
            </w:pPr>
            <w:r>
              <w:t>Rythme soutenu tout en garder une vie personnelle</w:t>
            </w:r>
          </w:p>
          <w:p w14:paraId="2E183C14" w14:textId="13E4EE66" w:rsidR="006A7040" w:rsidRDefault="00472782" w:rsidP="003F36E1">
            <w:pPr>
              <w:pStyle w:val="Paragraphedeliste"/>
              <w:numPr>
                <w:ilvl w:val="0"/>
                <w:numId w:val="4"/>
              </w:numPr>
            </w:pPr>
            <w:r>
              <w:t>Eviter les interactions avec les clients</w:t>
            </w:r>
          </w:p>
          <w:p w14:paraId="1F11BFE3" w14:textId="77777777" w:rsidR="006A7040" w:rsidRDefault="006A7040" w:rsidP="00817511"/>
          <w:p w14:paraId="0EA99201" w14:textId="72C5887B" w:rsidR="006A7040" w:rsidRDefault="006A7040" w:rsidP="00817511"/>
        </w:tc>
        <w:tc>
          <w:tcPr>
            <w:tcW w:w="3277" w:type="dxa"/>
          </w:tcPr>
          <w:p w14:paraId="365C04E0" w14:textId="77777777" w:rsidR="00A80F27" w:rsidRDefault="00A80F27" w:rsidP="00817511">
            <w:pPr>
              <w:rPr>
                <w:b/>
                <w:bCs/>
                <w:i/>
                <w:iCs/>
                <w:color w:val="000000" w:themeColor="text1"/>
              </w:rPr>
            </w:pPr>
            <w:r w:rsidRPr="006A7040">
              <w:rPr>
                <w:b/>
                <w:bCs/>
                <w:i/>
                <w:iCs/>
                <w:color w:val="000000" w:themeColor="text1"/>
              </w:rPr>
              <w:t>Pourquoi</w:t>
            </w:r>
            <w:r w:rsidR="006A7040">
              <w:rPr>
                <w:b/>
                <w:bCs/>
                <w:i/>
                <w:iCs/>
                <w:color w:val="000000" w:themeColor="text1"/>
              </w:rPr>
              <w:t> ?</w:t>
            </w:r>
          </w:p>
          <w:p w14:paraId="4A102B8B" w14:textId="77777777" w:rsidR="003F36E1" w:rsidRDefault="003F36E1" w:rsidP="003F36E1">
            <w:pPr>
              <w:rPr>
                <w:b/>
                <w:bCs/>
                <w:i/>
                <w:iCs/>
                <w:color w:val="000000" w:themeColor="text1"/>
              </w:rPr>
            </w:pPr>
          </w:p>
          <w:p w14:paraId="05038684" w14:textId="56B340C4" w:rsidR="003F36E1" w:rsidRDefault="003F36E1" w:rsidP="003F36E1">
            <w:pPr>
              <w:pStyle w:val="Paragraphedeliste"/>
              <w:numPr>
                <w:ilvl w:val="0"/>
                <w:numId w:val="4"/>
              </w:numPr>
            </w:pPr>
            <w:r>
              <w:t>Pour éviter d’être dans une routine et avoir de nouveaux défis, exigences de clients à satisfaire</w:t>
            </w:r>
          </w:p>
          <w:p w14:paraId="35C87A51" w14:textId="014EE2C0" w:rsidR="003F36E1" w:rsidRDefault="003F36E1" w:rsidP="003F36E1">
            <w:pPr>
              <w:pStyle w:val="Paragraphedeliste"/>
              <w:numPr>
                <w:ilvl w:val="0"/>
                <w:numId w:val="4"/>
              </w:numPr>
            </w:pPr>
            <w:r>
              <w:t>Rythme soutenue =&gt; forte rémunération (en générale) =&gt; motivation</w:t>
            </w:r>
          </w:p>
          <w:p w14:paraId="1A52E843" w14:textId="73012074" w:rsidR="003F36E1" w:rsidRPr="003F36E1" w:rsidRDefault="003F36E1" w:rsidP="003F36E1">
            <w:pPr>
              <w:pStyle w:val="Paragraphedeliste"/>
              <w:numPr>
                <w:ilvl w:val="0"/>
                <w:numId w:val="4"/>
              </w:numPr>
            </w:pPr>
            <w:r>
              <w:t>Je ne me sens pas à l’aise pour expliquer et faire face à des clients</w:t>
            </w:r>
          </w:p>
        </w:tc>
      </w:tr>
      <w:tr w:rsidR="00A80F27" w14:paraId="2785415B" w14:textId="77777777" w:rsidTr="00227B31">
        <w:trPr>
          <w:gridAfter w:val="1"/>
          <w:wAfter w:w="11" w:type="dxa"/>
        </w:trPr>
        <w:tc>
          <w:tcPr>
            <w:tcW w:w="2405" w:type="dxa"/>
          </w:tcPr>
          <w:p w14:paraId="4F7E4CDD" w14:textId="082B2641" w:rsidR="00A80F27" w:rsidRDefault="00A80F27" w:rsidP="00817511">
            <w:r>
              <w:t xml:space="preserve">Et </w:t>
            </w:r>
            <w:r w:rsidR="006A7040">
              <w:t>à</w:t>
            </w:r>
            <w:r>
              <w:t xml:space="preserve"> plus long terme, ma carrière ? </w:t>
            </w:r>
          </w:p>
          <w:p w14:paraId="3B57A4FC" w14:textId="67EBD001" w:rsidR="00A80F27" w:rsidRPr="006A7040" w:rsidRDefault="00A80F27" w:rsidP="00A80F27">
            <w:pPr>
              <w:rPr>
                <w:i/>
                <w:iCs/>
                <w:color w:val="F42E58"/>
              </w:rPr>
            </w:pPr>
            <w:r w:rsidRPr="006A7040">
              <w:rPr>
                <w:i/>
                <w:iCs/>
                <w:color w:val="F42E58"/>
              </w:rPr>
              <w:t>(</w:t>
            </w:r>
            <w:r w:rsidR="006A7040" w:rsidRPr="006A7040">
              <w:rPr>
                <w:i/>
                <w:iCs/>
                <w:color w:val="F42E58"/>
              </w:rPr>
              <w:t>Vous</w:t>
            </w:r>
            <w:r w:rsidRPr="006A7040">
              <w:rPr>
                <w:i/>
                <w:iCs/>
                <w:color w:val="F42E58"/>
              </w:rPr>
              <w:t xml:space="preserve"> avez le droit de ne pas savoir…. Mais pourquoi ?)</w:t>
            </w:r>
          </w:p>
          <w:p w14:paraId="4DC2933B" w14:textId="0BDD9A8A" w:rsidR="00A80F27" w:rsidRDefault="00A80F27" w:rsidP="00817511"/>
        </w:tc>
        <w:tc>
          <w:tcPr>
            <w:tcW w:w="4520" w:type="dxa"/>
          </w:tcPr>
          <w:p w14:paraId="1B0EFEB0" w14:textId="69B76562" w:rsidR="00A80F27" w:rsidRPr="006A7040" w:rsidRDefault="00A80F27" w:rsidP="00A80F27">
            <w:pPr>
              <w:ind w:left="31" w:firstLine="284"/>
              <w:rPr>
                <w:b/>
                <w:bCs/>
                <w:i/>
                <w:iCs/>
              </w:rPr>
            </w:pPr>
            <w:r w:rsidRPr="006A7040">
              <w:rPr>
                <w:b/>
                <w:bCs/>
                <w:i/>
                <w:iCs/>
              </w:rPr>
              <w:t>Quoi</w:t>
            </w:r>
            <w:r w:rsidR="006A7040">
              <w:rPr>
                <w:b/>
                <w:bCs/>
                <w:i/>
                <w:iCs/>
              </w:rPr>
              <w:t> ?</w:t>
            </w:r>
          </w:p>
          <w:p w14:paraId="22BB9EE2" w14:textId="77777777" w:rsidR="00A80F27" w:rsidRDefault="00A80F27" w:rsidP="00817511"/>
          <w:p w14:paraId="0D1D7500" w14:textId="6F7BFDDE" w:rsidR="003F36E1" w:rsidRPr="003F36E1" w:rsidRDefault="003F36E1" w:rsidP="003F36E1">
            <w:r>
              <w:t>Avoir un poste de manager ou de « haut classé » dans la petite entreprise que je vais rejoindre</w:t>
            </w:r>
          </w:p>
        </w:tc>
        <w:tc>
          <w:tcPr>
            <w:tcW w:w="3277" w:type="dxa"/>
          </w:tcPr>
          <w:p w14:paraId="2B903944" w14:textId="77777777" w:rsidR="00A80F27" w:rsidRDefault="00A80F27" w:rsidP="00817511">
            <w:pPr>
              <w:rPr>
                <w:b/>
                <w:bCs/>
                <w:i/>
                <w:iCs/>
              </w:rPr>
            </w:pPr>
            <w:r w:rsidRPr="006A7040">
              <w:rPr>
                <w:b/>
                <w:bCs/>
                <w:i/>
                <w:iCs/>
              </w:rPr>
              <w:t>Pourquoi</w:t>
            </w:r>
            <w:r w:rsidR="006A7040">
              <w:rPr>
                <w:b/>
                <w:bCs/>
                <w:i/>
                <w:iCs/>
              </w:rPr>
              <w:t> ?</w:t>
            </w:r>
          </w:p>
          <w:p w14:paraId="0F79D545" w14:textId="77777777" w:rsidR="006A7040" w:rsidRDefault="006A7040" w:rsidP="00817511">
            <w:pPr>
              <w:rPr>
                <w:b/>
                <w:bCs/>
                <w:i/>
                <w:iCs/>
              </w:rPr>
            </w:pPr>
          </w:p>
          <w:p w14:paraId="6574BC2B" w14:textId="51BD88E6" w:rsidR="006A7040" w:rsidRPr="003F36E1" w:rsidRDefault="003F36E1" w:rsidP="00817511">
            <w:r>
              <w:t>La perspective d’évolution est à mon sens plus facile dans une petite entreprise/</w:t>
            </w:r>
            <w:r w:rsidR="00495639">
              <w:t>startup</w:t>
            </w:r>
            <w:r>
              <w:t>/fintech que dans une multinationale/banque</w:t>
            </w:r>
          </w:p>
          <w:p w14:paraId="6F173D97" w14:textId="77777777" w:rsidR="006A7040" w:rsidRDefault="006A7040" w:rsidP="00817511">
            <w:pPr>
              <w:rPr>
                <w:b/>
                <w:bCs/>
                <w:i/>
                <w:iCs/>
              </w:rPr>
            </w:pPr>
          </w:p>
          <w:p w14:paraId="3E1E3287" w14:textId="5EBE3CC1" w:rsidR="006A7040" w:rsidRPr="006A7040" w:rsidRDefault="006A7040" w:rsidP="00817511">
            <w:pPr>
              <w:rPr>
                <w:b/>
                <w:bCs/>
              </w:rPr>
            </w:pPr>
          </w:p>
        </w:tc>
      </w:tr>
    </w:tbl>
    <w:p w14:paraId="3375AC27" w14:textId="29BE9C4A" w:rsidR="00ED7EF6" w:rsidRDefault="00ED7EF6"/>
    <w:tbl>
      <w:tblPr>
        <w:tblStyle w:val="Grilledutableau"/>
        <w:tblW w:w="0" w:type="auto"/>
        <w:tblInd w:w="-142" w:type="dxa"/>
        <w:tblLook w:val="04A0" w:firstRow="1" w:lastRow="0" w:firstColumn="1" w:lastColumn="0" w:noHBand="0" w:noVBand="1"/>
      </w:tblPr>
      <w:tblGrid>
        <w:gridCol w:w="10196"/>
      </w:tblGrid>
      <w:tr w:rsidR="001F73C6" w14:paraId="6D3F9E5D" w14:textId="77777777" w:rsidTr="001F73C6">
        <w:tc>
          <w:tcPr>
            <w:tcW w:w="10196" w:type="dxa"/>
            <w:shd w:val="clear" w:color="auto" w:fill="8EAADB" w:themeFill="accent1" w:themeFillTint="99"/>
          </w:tcPr>
          <w:p w14:paraId="677ACE0C" w14:textId="0980100F" w:rsidR="001F73C6" w:rsidRPr="001F73C6" w:rsidRDefault="001F73C6" w:rsidP="001F73C6">
            <w:pPr>
              <w:jc w:val="center"/>
              <w:rPr>
                <w:b/>
                <w:bCs/>
                <w:color w:val="FFFFFF" w:themeColor="background1"/>
                <w:sz w:val="36"/>
                <w:szCs w:val="36"/>
              </w:rPr>
            </w:pPr>
            <w:r w:rsidRPr="001F73C6">
              <w:rPr>
                <w:b/>
                <w:bCs/>
                <w:color w:val="FFFFFF" w:themeColor="background1"/>
                <w:sz w:val="36"/>
                <w:szCs w:val="36"/>
              </w:rPr>
              <w:t>MES SOFT SKILLS</w:t>
            </w:r>
          </w:p>
        </w:tc>
      </w:tr>
    </w:tbl>
    <w:p w14:paraId="776C21A2" w14:textId="378DFE47" w:rsidR="007A3FEC" w:rsidRDefault="007A3FEC" w:rsidP="007A3FEC">
      <w:pPr>
        <w:ind w:left="-142"/>
      </w:pPr>
    </w:p>
    <w:p w14:paraId="5D60BF0F" w14:textId="2C5F87A5" w:rsidR="007E336D" w:rsidRDefault="007E336D" w:rsidP="007A3FEC">
      <w:pPr>
        <w:ind w:left="-142"/>
      </w:pPr>
      <w:r>
        <w:t>3 Soft-</w:t>
      </w:r>
      <w:proofErr w:type="spellStart"/>
      <w:r>
        <w:t>skills</w:t>
      </w:r>
      <w:proofErr w:type="spellEnd"/>
      <w:r>
        <w:t xml:space="preserve"> que vous maitrisez aujourd’hui, et qui sont indispensables pour votre projet professionnel : </w:t>
      </w:r>
    </w:p>
    <w:tbl>
      <w:tblPr>
        <w:tblStyle w:val="Grilledutableau"/>
        <w:tblW w:w="0" w:type="auto"/>
        <w:tblInd w:w="-142" w:type="dxa"/>
        <w:tblLook w:val="04A0" w:firstRow="1" w:lastRow="0" w:firstColumn="1" w:lastColumn="0" w:noHBand="0" w:noVBand="1"/>
      </w:tblPr>
      <w:tblGrid>
        <w:gridCol w:w="1413"/>
        <w:gridCol w:w="3755"/>
        <w:gridCol w:w="5034"/>
      </w:tblGrid>
      <w:tr w:rsidR="00DC08C6" w14:paraId="2E2D839D" w14:textId="77777777" w:rsidTr="00DC08C6">
        <w:tc>
          <w:tcPr>
            <w:tcW w:w="1413" w:type="dxa"/>
          </w:tcPr>
          <w:p w14:paraId="6BFB82D4" w14:textId="77777777" w:rsidR="00DC08C6" w:rsidRPr="00DC08C6" w:rsidRDefault="00DC08C6" w:rsidP="00DC08C6">
            <w:pPr>
              <w:spacing w:before="120" w:after="120"/>
              <w:rPr>
                <w:b/>
                <w:bCs/>
              </w:rPr>
            </w:pPr>
          </w:p>
        </w:tc>
        <w:tc>
          <w:tcPr>
            <w:tcW w:w="3755" w:type="dxa"/>
          </w:tcPr>
          <w:p w14:paraId="2AD6FFF8" w14:textId="4A528828" w:rsidR="00DC08C6" w:rsidRPr="00DC08C6" w:rsidRDefault="00DC08C6" w:rsidP="00DC08C6">
            <w:pPr>
              <w:spacing w:before="120" w:after="120"/>
              <w:rPr>
                <w:b/>
                <w:bCs/>
              </w:rPr>
            </w:pPr>
            <w:r w:rsidRPr="00DC08C6">
              <w:rPr>
                <w:b/>
                <w:bCs/>
              </w:rPr>
              <w:t>Libellé</w:t>
            </w:r>
          </w:p>
        </w:tc>
        <w:tc>
          <w:tcPr>
            <w:tcW w:w="5034" w:type="dxa"/>
          </w:tcPr>
          <w:p w14:paraId="152697CD" w14:textId="5FF138A2" w:rsidR="00DC08C6" w:rsidRPr="00DC08C6" w:rsidRDefault="00DC08C6" w:rsidP="00DC08C6">
            <w:pPr>
              <w:spacing w:before="120" w:after="120"/>
              <w:rPr>
                <w:b/>
                <w:bCs/>
              </w:rPr>
            </w:pPr>
            <w:r w:rsidRPr="00DC08C6">
              <w:rPr>
                <w:b/>
                <w:bCs/>
              </w:rPr>
              <w:t xml:space="preserve">Votre définition personnelle </w:t>
            </w:r>
          </w:p>
        </w:tc>
      </w:tr>
      <w:tr w:rsidR="00DC08C6" w14:paraId="07C12D8C" w14:textId="77777777" w:rsidTr="00DC08C6">
        <w:tc>
          <w:tcPr>
            <w:tcW w:w="1413" w:type="dxa"/>
          </w:tcPr>
          <w:p w14:paraId="231EED50" w14:textId="250E8922" w:rsidR="00DC08C6" w:rsidRPr="00DC08C6" w:rsidRDefault="00DC08C6" w:rsidP="00DC08C6">
            <w:pPr>
              <w:spacing w:before="120" w:after="120"/>
              <w:rPr>
                <w:b/>
                <w:bCs/>
              </w:rPr>
            </w:pPr>
            <w:r w:rsidRPr="00DC08C6">
              <w:rPr>
                <w:b/>
                <w:bCs/>
              </w:rPr>
              <w:t>Soft-</w:t>
            </w:r>
            <w:proofErr w:type="spellStart"/>
            <w:r w:rsidRPr="00DC08C6">
              <w:rPr>
                <w:b/>
                <w:bCs/>
              </w:rPr>
              <w:t>skill</w:t>
            </w:r>
            <w:proofErr w:type="spellEnd"/>
            <w:r w:rsidRPr="00DC08C6">
              <w:rPr>
                <w:b/>
                <w:bCs/>
              </w:rPr>
              <w:t xml:space="preserve"> 1</w:t>
            </w:r>
          </w:p>
        </w:tc>
        <w:tc>
          <w:tcPr>
            <w:tcW w:w="3755" w:type="dxa"/>
          </w:tcPr>
          <w:p w14:paraId="7482D047" w14:textId="42B15AF2" w:rsidR="00DC08C6" w:rsidRDefault="00495639" w:rsidP="00B33B83">
            <w:r>
              <w:t>Gestion de stress</w:t>
            </w:r>
          </w:p>
        </w:tc>
        <w:tc>
          <w:tcPr>
            <w:tcW w:w="5034" w:type="dxa"/>
          </w:tcPr>
          <w:p w14:paraId="597D392A" w14:textId="372E51FE" w:rsidR="00DC08C6" w:rsidRDefault="00660021" w:rsidP="00B33B83">
            <w:r>
              <w:t>Rester calme, serein et faire facilement face à des situations stressantes</w:t>
            </w:r>
          </w:p>
        </w:tc>
      </w:tr>
      <w:tr w:rsidR="00DC08C6" w14:paraId="65FABE04" w14:textId="77777777" w:rsidTr="00DC08C6">
        <w:tc>
          <w:tcPr>
            <w:tcW w:w="1413" w:type="dxa"/>
          </w:tcPr>
          <w:p w14:paraId="18FD1593" w14:textId="2DB21DD9" w:rsidR="00DC08C6" w:rsidRPr="00DC08C6" w:rsidRDefault="00DC08C6" w:rsidP="00DC08C6">
            <w:pPr>
              <w:spacing w:before="120" w:after="120"/>
              <w:rPr>
                <w:b/>
                <w:bCs/>
              </w:rPr>
            </w:pPr>
            <w:r w:rsidRPr="00DC08C6">
              <w:rPr>
                <w:b/>
                <w:bCs/>
              </w:rPr>
              <w:t>Soft-</w:t>
            </w:r>
            <w:proofErr w:type="spellStart"/>
            <w:r w:rsidRPr="00DC08C6">
              <w:rPr>
                <w:b/>
                <w:bCs/>
              </w:rPr>
              <w:t>skill</w:t>
            </w:r>
            <w:proofErr w:type="spellEnd"/>
            <w:r w:rsidRPr="00DC08C6">
              <w:rPr>
                <w:b/>
                <w:bCs/>
              </w:rPr>
              <w:t xml:space="preserve"> 2</w:t>
            </w:r>
          </w:p>
        </w:tc>
        <w:tc>
          <w:tcPr>
            <w:tcW w:w="3755" w:type="dxa"/>
          </w:tcPr>
          <w:p w14:paraId="40316758" w14:textId="3A1FF4EF" w:rsidR="00DC08C6" w:rsidRDefault="00660021" w:rsidP="00B33B83">
            <w:r>
              <w:t xml:space="preserve">Organisation </w:t>
            </w:r>
          </w:p>
        </w:tc>
        <w:tc>
          <w:tcPr>
            <w:tcW w:w="5034" w:type="dxa"/>
          </w:tcPr>
          <w:p w14:paraId="425664A0" w14:textId="6A572671" w:rsidR="00DC08C6" w:rsidRDefault="00660021" w:rsidP="00B33B83">
            <w:r>
              <w:t>Programmer, organisé, méticuleux. Actions réfléchies et planifiées.</w:t>
            </w:r>
          </w:p>
        </w:tc>
      </w:tr>
      <w:tr w:rsidR="00DC08C6" w14:paraId="3259BBFF" w14:textId="77777777" w:rsidTr="00DC08C6">
        <w:tc>
          <w:tcPr>
            <w:tcW w:w="1413" w:type="dxa"/>
          </w:tcPr>
          <w:p w14:paraId="5F588FD8" w14:textId="5F60F820" w:rsidR="00DC08C6" w:rsidRPr="00DC08C6" w:rsidRDefault="00DC08C6" w:rsidP="00DC08C6">
            <w:pPr>
              <w:spacing w:before="120" w:after="120"/>
              <w:rPr>
                <w:b/>
                <w:bCs/>
              </w:rPr>
            </w:pPr>
            <w:r w:rsidRPr="00DC08C6">
              <w:rPr>
                <w:b/>
                <w:bCs/>
              </w:rPr>
              <w:t>Soft-</w:t>
            </w:r>
            <w:proofErr w:type="spellStart"/>
            <w:r w:rsidRPr="00DC08C6">
              <w:rPr>
                <w:b/>
                <w:bCs/>
              </w:rPr>
              <w:t>skill</w:t>
            </w:r>
            <w:proofErr w:type="spellEnd"/>
            <w:r w:rsidRPr="00DC08C6">
              <w:rPr>
                <w:b/>
                <w:bCs/>
              </w:rPr>
              <w:t xml:space="preserve"> 3</w:t>
            </w:r>
          </w:p>
        </w:tc>
        <w:tc>
          <w:tcPr>
            <w:tcW w:w="3755" w:type="dxa"/>
          </w:tcPr>
          <w:p w14:paraId="63933CFD" w14:textId="7B3F12D4" w:rsidR="00DC08C6" w:rsidRDefault="00D82B40" w:rsidP="00B33B83">
            <w:r>
              <w:t>Persévérance</w:t>
            </w:r>
          </w:p>
        </w:tc>
        <w:tc>
          <w:tcPr>
            <w:tcW w:w="5034" w:type="dxa"/>
          </w:tcPr>
          <w:p w14:paraId="2297A8DA" w14:textId="3A0E9CE0" w:rsidR="00DC08C6" w:rsidRDefault="00D82B40" w:rsidP="00B33B83">
            <w:r>
              <w:t>Travailler jusqu’à ce que les objectifs soient atteints.</w:t>
            </w:r>
          </w:p>
        </w:tc>
      </w:tr>
    </w:tbl>
    <w:p w14:paraId="7B229504" w14:textId="78BBA66C" w:rsidR="007E336D" w:rsidRDefault="007E336D" w:rsidP="007A3FEC">
      <w:pPr>
        <w:ind w:left="-142"/>
      </w:pPr>
    </w:p>
    <w:p w14:paraId="51EC73B2" w14:textId="1FA163D6" w:rsidR="007E336D" w:rsidRDefault="00EB6080" w:rsidP="007A3FEC">
      <w:pPr>
        <w:ind w:left="-142"/>
      </w:pPr>
      <w:r>
        <w:t>Illustrez vo</w:t>
      </w:r>
      <w:r w:rsidR="00E421C7">
        <w:t>s</w:t>
      </w:r>
      <w:r>
        <w:t xml:space="preserve"> 3 soft-</w:t>
      </w:r>
      <w:proofErr w:type="spellStart"/>
      <w:r>
        <w:t>skills</w:t>
      </w:r>
      <w:proofErr w:type="spellEnd"/>
      <w:r>
        <w:t xml:space="preserve"> à travers des exemples de réalisation : </w:t>
      </w:r>
    </w:p>
    <w:tbl>
      <w:tblPr>
        <w:tblStyle w:val="Grilledutableau"/>
        <w:tblW w:w="0" w:type="auto"/>
        <w:tblInd w:w="-142" w:type="dxa"/>
        <w:tblLook w:val="04A0" w:firstRow="1" w:lastRow="0" w:firstColumn="1" w:lastColumn="0" w:noHBand="0" w:noVBand="1"/>
      </w:tblPr>
      <w:tblGrid>
        <w:gridCol w:w="1231"/>
        <w:gridCol w:w="1861"/>
        <w:gridCol w:w="3145"/>
        <w:gridCol w:w="2525"/>
        <w:gridCol w:w="1554"/>
      </w:tblGrid>
      <w:tr w:rsidR="00FA3291" w14:paraId="54238F44" w14:textId="77777777" w:rsidTr="0073319F">
        <w:tc>
          <w:tcPr>
            <w:tcW w:w="1130" w:type="dxa"/>
          </w:tcPr>
          <w:p w14:paraId="375D8E43" w14:textId="77777777" w:rsidR="00FA3291" w:rsidRDefault="00FA3291" w:rsidP="007A3FEC"/>
        </w:tc>
        <w:tc>
          <w:tcPr>
            <w:tcW w:w="1861" w:type="dxa"/>
          </w:tcPr>
          <w:p w14:paraId="1B27674D" w14:textId="7314BF77" w:rsidR="00FA3291" w:rsidRPr="00735C83" w:rsidRDefault="00B15DBB" w:rsidP="002E384D">
            <w:pPr>
              <w:spacing w:before="120" w:after="120"/>
              <w:rPr>
                <w:b/>
                <w:bCs/>
              </w:rPr>
            </w:pPr>
            <w:r>
              <w:rPr>
                <w:b/>
                <w:bCs/>
              </w:rPr>
              <w:t>Contexte</w:t>
            </w:r>
          </w:p>
        </w:tc>
        <w:tc>
          <w:tcPr>
            <w:tcW w:w="3145" w:type="dxa"/>
          </w:tcPr>
          <w:p w14:paraId="51B2A8F9" w14:textId="790D7A5E" w:rsidR="00FA3291" w:rsidRPr="00735C83" w:rsidRDefault="00032017" w:rsidP="002E384D">
            <w:pPr>
              <w:spacing w:before="120" w:after="120"/>
              <w:rPr>
                <w:b/>
                <w:bCs/>
              </w:rPr>
            </w:pPr>
            <w:r w:rsidRPr="00735C83">
              <w:rPr>
                <w:b/>
                <w:bCs/>
              </w:rPr>
              <w:t>Actions</w:t>
            </w:r>
          </w:p>
        </w:tc>
        <w:tc>
          <w:tcPr>
            <w:tcW w:w="2525" w:type="dxa"/>
          </w:tcPr>
          <w:p w14:paraId="4E09348B" w14:textId="22804312" w:rsidR="00FA3291" w:rsidRPr="00735C83" w:rsidRDefault="00032017" w:rsidP="002E384D">
            <w:pPr>
              <w:spacing w:before="120" w:after="120"/>
              <w:rPr>
                <w:b/>
                <w:bCs/>
              </w:rPr>
            </w:pPr>
            <w:r w:rsidRPr="00735C83">
              <w:rPr>
                <w:b/>
                <w:bCs/>
              </w:rPr>
              <w:t>Résultats</w:t>
            </w:r>
          </w:p>
        </w:tc>
        <w:tc>
          <w:tcPr>
            <w:tcW w:w="1554" w:type="dxa"/>
          </w:tcPr>
          <w:p w14:paraId="52319B67" w14:textId="2477092B" w:rsidR="00FA3291" w:rsidRPr="00735C83" w:rsidRDefault="00032017" w:rsidP="002E384D">
            <w:pPr>
              <w:spacing w:before="120" w:after="120"/>
              <w:rPr>
                <w:b/>
                <w:bCs/>
              </w:rPr>
            </w:pPr>
            <w:r w:rsidRPr="00735C83">
              <w:rPr>
                <w:b/>
                <w:bCs/>
              </w:rPr>
              <w:t>Soft-</w:t>
            </w:r>
            <w:proofErr w:type="spellStart"/>
            <w:r w:rsidRPr="00735C83">
              <w:rPr>
                <w:b/>
                <w:bCs/>
              </w:rPr>
              <w:t>Sk</w:t>
            </w:r>
            <w:r w:rsidR="00ED7EF6" w:rsidRPr="00735C83">
              <w:rPr>
                <w:b/>
                <w:bCs/>
              </w:rPr>
              <w:t>ills</w:t>
            </w:r>
            <w:proofErr w:type="spellEnd"/>
          </w:p>
        </w:tc>
      </w:tr>
      <w:tr w:rsidR="00FA3291" w14:paraId="52DEC45C" w14:textId="77777777" w:rsidTr="0073319F">
        <w:tc>
          <w:tcPr>
            <w:tcW w:w="1130" w:type="dxa"/>
          </w:tcPr>
          <w:p w14:paraId="733BFD2A" w14:textId="4E01A364" w:rsidR="00FA3291" w:rsidRPr="00735C83" w:rsidRDefault="00ED7EF6" w:rsidP="0073319F">
            <w:pPr>
              <w:jc w:val="center"/>
              <w:rPr>
                <w:b/>
                <w:bCs/>
              </w:rPr>
            </w:pPr>
            <w:r w:rsidRPr="00735C83">
              <w:rPr>
                <w:b/>
                <w:bCs/>
              </w:rPr>
              <w:lastRenderedPageBreak/>
              <w:t>Exemple</w:t>
            </w:r>
          </w:p>
        </w:tc>
        <w:tc>
          <w:tcPr>
            <w:tcW w:w="1861" w:type="dxa"/>
          </w:tcPr>
          <w:p w14:paraId="5F6C2FD0" w14:textId="277B4B24" w:rsidR="00ED7EF6" w:rsidRPr="00735C83" w:rsidRDefault="0073319F" w:rsidP="007A3FEC">
            <w:pPr>
              <w:rPr>
                <w:i/>
                <w:iCs/>
                <w:color w:val="F42E58"/>
              </w:rPr>
            </w:pPr>
            <w:r>
              <w:rPr>
                <w:i/>
                <w:iCs/>
                <w:color w:val="F42E58"/>
              </w:rPr>
              <w:t>Comment booster le nb de</w:t>
            </w:r>
            <w:r w:rsidR="004B0941" w:rsidRPr="00735C83">
              <w:rPr>
                <w:i/>
                <w:iCs/>
                <w:color w:val="F42E58"/>
              </w:rPr>
              <w:t xml:space="preserve"> participants à un événement organisé pour un projet d’école </w:t>
            </w:r>
          </w:p>
        </w:tc>
        <w:tc>
          <w:tcPr>
            <w:tcW w:w="3145" w:type="dxa"/>
          </w:tcPr>
          <w:p w14:paraId="21CACDF3" w14:textId="2EBCCB22" w:rsidR="00F60F76" w:rsidRPr="00735C83" w:rsidRDefault="000F6CEE" w:rsidP="007A3FEC">
            <w:pPr>
              <w:rPr>
                <w:i/>
                <w:iCs/>
                <w:color w:val="F42E58"/>
              </w:rPr>
            </w:pPr>
            <w:r w:rsidRPr="00735C83">
              <w:rPr>
                <w:i/>
                <w:iCs/>
                <w:color w:val="F42E58"/>
              </w:rPr>
              <w:t>C</w:t>
            </w:r>
            <w:r w:rsidR="00C2087A" w:rsidRPr="00735C83">
              <w:rPr>
                <w:i/>
                <w:iCs/>
                <w:color w:val="F42E58"/>
              </w:rPr>
              <w:t>réation d’un contenu éditorial</w:t>
            </w:r>
            <w:r w:rsidR="006B556F" w:rsidRPr="00735C83">
              <w:rPr>
                <w:i/>
                <w:iCs/>
                <w:color w:val="F42E58"/>
              </w:rPr>
              <w:t xml:space="preserve"> </w:t>
            </w:r>
            <w:r w:rsidR="00EE20C7" w:rsidRPr="00735C83">
              <w:rPr>
                <w:i/>
                <w:iCs/>
                <w:color w:val="F42E58"/>
              </w:rPr>
              <w:t xml:space="preserve">hebdomadaire </w:t>
            </w:r>
            <w:r w:rsidR="00F60F76" w:rsidRPr="00735C83">
              <w:rPr>
                <w:i/>
                <w:iCs/>
                <w:color w:val="F42E58"/>
              </w:rPr>
              <w:t>pour nos réseaux sociaux</w:t>
            </w:r>
            <w:r w:rsidR="0028303C" w:rsidRPr="00735C83">
              <w:rPr>
                <w:i/>
                <w:iCs/>
                <w:color w:val="F42E58"/>
              </w:rPr>
              <w:t xml:space="preserve"> </w:t>
            </w:r>
            <w:r w:rsidR="00950881">
              <w:rPr>
                <w:i/>
                <w:iCs/>
                <w:color w:val="F42E58"/>
              </w:rPr>
              <w:t>dans le but de</w:t>
            </w:r>
            <w:r w:rsidR="0028303C" w:rsidRPr="00735C83">
              <w:rPr>
                <w:i/>
                <w:iCs/>
                <w:color w:val="F42E58"/>
              </w:rPr>
              <w:t xml:space="preserve"> booster le nombre d’abonnés à nos pages</w:t>
            </w:r>
            <w:r w:rsidR="00950881">
              <w:rPr>
                <w:i/>
                <w:iCs/>
                <w:color w:val="F42E58"/>
              </w:rPr>
              <w:t>,</w:t>
            </w:r>
            <w:r w:rsidR="0028303C" w:rsidRPr="00735C83">
              <w:rPr>
                <w:i/>
                <w:iCs/>
                <w:color w:val="F42E58"/>
              </w:rPr>
              <w:t xml:space="preserve"> et par conséquent la visibilité de notre événement</w:t>
            </w:r>
            <w:r w:rsidR="00F60F76" w:rsidRPr="00735C83">
              <w:rPr>
                <w:i/>
                <w:iCs/>
                <w:color w:val="F42E58"/>
              </w:rPr>
              <w:t xml:space="preserve">. </w:t>
            </w:r>
          </w:p>
          <w:p w14:paraId="54732CA2" w14:textId="4226F52E" w:rsidR="00FA3291" w:rsidRPr="00735C83" w:rsidRDefault="00F60F76" w:rsidP="007A3FEC">
            <w:pPr>
              <w:rPr>
                <w:i/>
                <w:iCs/>
                <w:color w:val="F42E58"/>
              </w:rPr>
            </w:pPr>
            <w:r w:rsidRPr="00735C83">
              <w:rPr>
                <w:i/>
                <w:iCs/>
                <w:color w:val="F42E58"/>
              </w:rPr>
              <w:t>Contenu innovant</w:t>
            </w:r>
            <w:r w:rsidR="0028303C" w:rsidRPr="00735C83">
              <w:rPr>
                <w:i/>
                <w:iCs/>
                <w:color w:val="F42E58"/>
              </w:rPr>
              <w:t xml:space="preserve"> </w:t>
            </w:r>
            <w:r w:rsidR="006B556F" w:rsidRPr="00735C83">
              <w:rPr>
                <w:i/>
                <w:iCs/>
                <w:color w:val="F42E58"/>
              </w:rPr>
              <w:t xml:space="preserve">avec jeux concours </w:t>
            </w:r>
            <w:r w:rsidR="0028303C" w:rsidRPr="00735C83">
              <w:rPr>
                <w:i/>
                <w:iCs/>
                <w:color w:val="F42E58"/>
              </w:rPr>
              <w:t xml:space="preserve">et énigmes </w:t>
            </w:r>
          </w:p>
        </w:tc>
        <w:tc>
          <w:tcPr>
            <w:tcW w:w="2525" w:type="dxa"/>
          </w:tcPr>
          <w:p w14:paraId="6184162C" w14:textId="679BC577" w:rsidR="00FA3291" w:rsidRPr="00735C83" w:rsidRDefault="006C7FA6" w:rsidP="007A3FEC">
            <w:pPr>
              <w:rPr>
                <w:i/>
                <w:iCs/>
                <w:color w:val="F42E58"/>
              </w:rPr>
            </w:pPr>
            <w:r w:rsidRPr="00735C83">
              <w:rPr>
                <w:i/>
                <w:iCs/>
                <w:color w:val="F42E58"/>
              </w:rPr>
              <w:t>Augmentation de notre fan base de +150%</w:t>
            </w:r>
            <w:r w:rsidRPr="00735C83">
              <w:rPr>
                <w:i/>
                <w:iCs/>
                <w:color w:val="F42E58"/>
              </w:rPr>
              <w:br/>
            </w:r>
            <w:r w:rsidR="00497FBC" w:rsidRPr="00735C83">
              <w:rPr>
                <w:i/>
                <w:iCs/>
                <w:color w:val="F42E58"/>
              </w:rPr>
              <w:t>550 participants à notre événement</w:t>
            </w:r>
            <w:r w:rsidR="00497FBC" w:rsidRPr="00735C83">
              <w:rPr>
                <w:i/>
                <w:iCs/>
                <w:color w:val="F42E58"/>
              </w:rPr>
              <w:br/>
              <w:t xml:space="preserve">Augmentation du nombre de participant de </w:t>
            </w:r>
            <w:r w:rsidR="008F7BCA" w:rsidRPr="00735C83">
              <w:rPr>
                <w:i/>
                <w:iCs/>
                <w:color w:val="F42E58"/>
              </w:rPr>
              <w:t>20% par rapport à N-1</w:t>
            </w:r>
          </w:p>
        </w:tc>
        <w:tc>
          <w:tcPr>
            <w:tcW w:w="1554" w:type="dxa"/>
          </w:tcPr>
          <w:p w14:paraId="7903732B" w14:textId="77777777" w:rsidR="00E15353" w:rsidRPr="00735C83" w:rsidRDefault="00E15353" w:rsidP="007A3FEC">
            <w:pPr>
              <w:rPr>
                <w:i/>
                <w:iCs/>
                <w:color w:val="F42E58"/>
              </w:rPr>
            </w:pPr>
            <w:r w:rsidRPr="00735C83">
              <w:rPr>
                <w:i/>
                <w:iCs/>
                <w:color w:val="F42E58"/>
              </w:rPr>
              <w:t xml:space="preserve">Créativité </w:t>
            </w:r>
          </w:p>
          <w:p w14:paraId="23536F3A" w14:textId="4FCB3E72" w:rsidR="00E15353" w:rsidRPr="00735C83" w:rsidRDefault="00E15353" w:rsidP="007A3FEC">
            <w:pPr>
              <w:rPr>
                <w:i/>
                <w:iCs/>
                <w:color w:val="F42E58"/>
              </w:rPr>
            </w:pPr>
          </w:p>
        </w:tc>
      </w:tr>
      <w:tr w:rsidR="00ED7EF6" w14:paraId="56F92AD5" w14:textId="77777777" w:rsidTr="0073319F">
        <w:tc>
          <w:tcPr>
            <w:tcW w:w="1130" w:type="dxa"/>
          </w:tcPr>
          <w:p w14:paraId="35CF3962" w14:textId="77777777" w:rsidR="00ED7EF6" w:rsidRPr="00735C83" w:rsidRDefault="00ED7EF6" w:rsidP="0073319F">
            <w:pPr>
              <w:jc w:val="center"/>
              <w:rPr>
                <w:b/>
                <w:bCs/>
              </w:rPr>
            </w:pPr>
            <w:r w:rsidRPr="00735C83">
              <w:rPr>
                <w:b/>
                <w:bCs/>
              </w:rPr>
              <w:t>Réalisation 1</w:t>
            </w:r>
          </w:p>
          <w:p w14:paraId="4A635315" w14:textId="77777777" w:rsidR="00ED7EF6" w:rsidRPr="00735C83" w:rsidRDefault="00ED7EF6" w:rsidP="0073319F">
            <w:pPr>
              <w:jc w:val="center"/>
              <w:rPr>
                <w:b/>
                <w:bCs/>
              </w:rPr>
            </w:pPr>
          </w:p>
          <w:p w14:paraId="78174641" w14:textId="77777777" w:rsidR="00ED7EF6" w:rsidRPr="00735C83" w:rsidRDefault="00ED7EF6" w:rsidP="0073319F">
            <w:pPr>
              <w:jc w:val="center"/>
              <w:rPr>
                <w:b/>
                <w:bCs/>
              </w:rPr>
            </w:pPr>
          </w:p>
          <w:p w14:paraId="06201AB6" w14:textId="77777777" w:rsidR="00ED7EF6" w:rsidRPr="00735C83" w:rsidRDefault="00ED7EF6" w:rsidP="0073319F">
            <w:pPr>
              <w:jc w:val="center"/>
              <w:rPr>
                <w:b/>
                <w:bCs/>
              </w:rPr>
            </w:pPr>
          </w:p>
          <w:p w14:paraId="52867B0D" w14:textId="77777777" w:rsidR="00ED7EF6" w:rsidRPr="00735C83" w:rsidRDefault="00ED7EF6" w:rsidP="0073319F">
            <w:pPr>
              <w:jc w:val="center"/>
              <w:rPr>
                <w:b/>
                <w:bCs/>
              </w:rPr>
            </w:pPr>
          </w:p>
          <w:p w14:paraId="7B60F2C8" w14:textId="77777777" w:rsidR="00ED7EF6" w:rsidRPr="00735C83" w:rsidRDefault="00ED7EF6" w:rsidP="0073319F">
            <w:pPr>
              <w:jc w:val="center"/>
              <w:rPr>
                <w:b/>
                <w:bCs/>
              </w:rPr>
            </w:pPr>
          </w:p>
          <w:p w14:paraId="5B507902" w14:textId="77777777" w:rsidR="00ED7EF6" w:rsidRPr="00735C83" w:rsidRDefault="00ED7EF6" w:rsidP="0073319F">
            <w:pPr>
              <w:jc w:val="center"/>
              <w:rPr>
                <w:b/>
                <w:bCs/>
              </w:rPr>
            </w:pPr>
          </w:p>
          <w:p w14:paraId="47925E82" w14:textId="77777777" w:rsidR="00ED7EF6" w:rsidRPr="00735C83" w:rsidRDefault="00ED7EF6" w:rsidP="0073319F">
            <w:pPr>
              <w:jc w:val="center"/>
              <w:rPr>
                <w:b/>
                <w:bCs/>
              </w:rPr>
            </w:pPr>
          </w:p>
          <w:p w14:paraId="4A4A76B2" w14:textId="393F2C46" w:rsidR="00ED7EF6" w:rsidRPr="00735C83" w:rsidRDefault="00ED7EF6" w:rsidP="0073319F">
            <w:pPr>
              <w:jc w:val="center"/>
              <w:rPr>
                <w:b/>
                <w:bCs/>
              </w:rPr>
            </w:pPr>
          </w:p>
        </w:tc>
        <w:tc>
          <w:tcPr>
            <w:tcW w:w="1861" w:type="dxa"/>
          </w:tcPr>
          <w:p w14:paraId="25B86854" w14:textId="1A78BDCB" w:rsidR="00ED7EF6" w:rsidRDefault="00683071" w:rsidP="00ED7EF6">
            <w:r>
              <w:t>Comment améliorer ma gestion de stresse</w:t>
            </w:r>
          </w:p>
        </w:tc>
        <w:tc>
          <w:tcPr>
            <w:tcW w:w="3145" w:type="dxa"/>
          </w:tcPr>
          <w:p w14:paraId="2E8713F1" w14:textId="3713C511" w:rsidR="00ED7EF6" w:rsidRDefault="00683071" w:rsidP="00ED7EF6">
            <w:r>
              <w:t xml:space="preserve">Penser à ses derniers examens ou période de stress et examiner ce que s’est bien/mal passé et trouver ce qui est améliorable. </w:t>
            </w:r>
          </w:p>
        </w:tc>
        <w:tc>
          <w:tcPr>
            <w:tcW w:w="2525" w:type="dxa"/>
          </w:tcPr>
          <w:p w14:paraId="01DE2D14" w14:textId="77777777" w:rsidR="00ED7EF6" w:rsidRDefault="00683071" w:rsidP="00ED7EF6">
            <w:r>
              <w:t xml:space="preserve">Améliorer ce qui ne s’est pas bien passé et refaire l’étape 1. </w:t>
            </w:r>
          </w:p>
          <w:p w14:paraId="23CC61E2" w14:textId="77777777" w:rsidR="00683071" w:rsidRDefault="00683071" w:rsidP="00ED7EF6">
            <w:proofErr w:type="spellStart"/>
            <w:r>
              <w:t>L’ideal</w:t>
            </w:r>
            <w:proofErr w:type="spellEnd"/>
            <w:r>
              <w:t xml:space="preserve"> est de passer plein d’examens ou situation stressante pour avoir quasiment tout affronter -&gt; prépa</w:t>
            </w:r>
          </w:p>
          <w:p w14:paraId="0F14CB96" w14:textId="0DFBAA4C" w:rsidR="00683071" w:rsidRDefault="00683071" w:rsidP="00683071">
            <w:pPr>
              <w:pStyle w:val="Paragraphedeliste"/>
              <w:numPr>
                <w:ilvl w:val="0"/>
                <w:numId w:val="5"/>
              </w:numPr>
            </w:pPr>
            <w:r>
              <w:t>Très peu de stress</w:t>
            </w:r>
          </w:p>
        </w:tc>
        <w:tc>
          <w:tcPr>
            <w:tcW w:w="1554" w:type="dxa"/>
          </w:tcPr>
          <w:p w14:paraId="2BD2F476" w14:textId="6EB63028" w:rsidR="00ED7EF6" w:rsidRDefault="00D82B40" w:rsidP="00ED7EF6">
            <w:r>
              <w:t>Gestion de stress</w:t>
            </w:r>
          </w:p>
        </w:tc>
      </w:tr>
      <w:tr w:rsidR="00ED7EF6" w14:paraId="5B4D1DB7" w14:textId="77777777" w:rsidTr="0073319F">
        <w:tc>
          <w:tcPr>
            <w:tcW w:w="1130" w:type="dxa"/>
          </w:tcPr>
          <w:p w14:paraId="471FD16B" w14:textId="15D52BFC" w:rsidR="00ED7EF6" w:rsidRPr="00735C83" w:rsidRDefault="00ED7EF6" w:rsidP="0073319F">
            <w:pPr>
              <w:jc w:val="center"/>
              <w:rPr>
                <w:b/>
                <w:bCs/>
              </w:rPr>
            </w:pPr>
            <w:r w:rsidRPr="00735C83">
              <w:rPr>
                <w:b/>
                <w:bCs/>
              </w:rPr>
              <w:t>Réalisation 2</w:t>
            </w:r>
          </w:p>
        </w:tc>
        <w:tc>
          <w:tcPr>
            <w:tcW w:w="1861" w:type="dxa"/>
          </w:tcPr>
          <w:p w14:paraId="78BC3345" w14:textId="77777777" w:rsidR="00ED7EF6" w:rsidRDefault="00ED7EF6" w:rsidP="00ED7EF6"/>
          <w:p w14:paraId="34DB23BF" w14:textId="0561E6A0" w:rsidR="00ED7EF6" w:rsidRDefault="00683071" w:rsidP="00ED7EF6">
            <w:r>
              <w:t>Comment faire faire à une journée chargée et débordante.</w:t>
            </w:r>
          </w:p>
          <w:p w14:paraId="06301C30" w14:textId="4032A3AE" w:rsidR="00ED7EF6" w:rsidRDefault="00ED7EF6" w:rsidP="00ED7EF6"/>
          <w:p w14:paraId="71BE2DDD" w14:textId="27F26774" w:rsidR="00ED7EF6" w:rsidRDefault="00ED7EF6" w:rsidP="00ED7EF6"/>
          <w:p w14:paraId="1977A3D6" w14:textId="77777777" w:rsidR="00ED7EF6" w:rsidRDefault="00ED7EF6" w:rsidP="00ED7EF6"/>
          <w:p w14:paraId="28B99DEF" w14:textId="77777777" w:rsidR="00ED7EF6" w:rsidRDefault="00ED7EF6" w:rsidP="00ED7EF6"/>
          <w:p w14:paraId="56E3FE66" w14:textId="77777777" w:rsidR="00ED7EF6" w:rsidRDefault="00ED7EF6" w:rsidP="00ED7EF6"/>
          <w:p w14:paraId="2AB1C11A" w14:textId="73EC9A2F" w:rsidR="00ED7EF6" w:rsidRDefault="00ED7EF6" w:rsidP="00ED7EF6"/>
        </w:tc>
        <w:tc>
          <w:tcPr>
            <w:tcW w:w="3145" w:type="dxa"/>
          </w:tcPr>
          <w:p w14:paraId="053D6432" w14:textId="77777777" w:rsidR="00ED7EF6" w:rsidRDefault="00ED7EF6" w:rsidP="00ED7EF6"/>
          <w:p w14:paraId="0049C403" w14:textId="715A8F20" w:rsidR="00683071" w:rsidRDefault="00683071" w:rsidP="00ED7EF6">
            <w:r>
              <w:t>Etablissement d’un planning (écrit ou dans la tête), penser à toutes les situations probables et avoir une réaction et un plan pour chacune d’entre elle. Faire les étapes une par une et pas toute en même temps</w:t>
            </w:r>
          </w:p>
        </w:tc>
        <w:tc>
          <w:tcPr>
            <w:tcW w:w="2525" w:type="dxa"/>
          </w:tcPr>
          <w:p w14:paraId="5F924B89" w14:textId="77777777" w:rsidR="00ED7EF6" w:rsidRDefault="00ED7EF6" w:rsidP="00ED7EF6"/>
          <w:p w14:paraId="2FAE810C" w14:textId="77777777" w:rsidR="00683071" w:rsidRDefault="00683071" w:rsidP="00ED7EF6">
            <w:r>
              <w:t xml:space="preserve">En général, la situation réelle n’a pas été planifié, l’improvisation entre donc en jeu. </w:t>
            </w:r>
          </w:p>
          <w:p w14:paraId="1D87ED04" w14:textId="77777777" w:rsidR="00683071" w:rsidRDefault="00683071" w:rsidP="00ED7EF6"/>
          <w:p w14:paraId="28F15818" w14:textId="3993B134" w:rsidR="00683071" w:rsidRDefault="00683071" w:rsidP="00ED7EF6">
            <w:r>
              <w:t>Une journée planifié passe plus vite et est moins stressante</w:t>
            </w:r>
          </w:p>
        </w:tc>
        <w:tc>
          <w:tcPr>
            <w:tcW w:w="1554" w:type="dxa"/>
          </w:tcPr>
          <w:p w14:paraId="4DCD629E" w14:textId="2A7BF4E1" w:rsidR="00ED7EF6" w:rsidRDefault="00D82B40" w:rsidP="00ED7EF6">
            <w:r>
              <w:t>Organisation</w:t>
            </w:r>
          </w:p>
        </w:tc>
      </w:tr>
      <w:tr w:rsidR="00ED7EF6" w14:paraId="093E9006" w14:textId="77777777" w:rsidTr="0073319F">
        <w:tc>
          <w:tcPr>
            <w:tcW w:w="1130" w:type="dxa"/>
          </w:tcPr>
          <w:p w14:paraId="3879D8E9" w14:textId="2511DB49" w:rsidR="00ED7EF6" w:rsidRPr="00735C83" w:rsidRDefault="00ED7EF6" w:rsidP="0073319F">
            <w:pPr>
              <w:jc w:val="center"/>
              <w:rPr>
                <w:b/>
                <w:bCs/>
              </w:rPr>
            </w:pPr>
            <w:r w:rsidRPr="00735C83">
              <w:rPr>
                <w:b/>
                <w:bCs/>
              </w:rPr>
              <w:t>Réalisation 3</w:t>
            </w:r>
          </w:p>
        </w:tc>
        <w:tc>
          <w:tcPr>
            <w:tcW w:w="1861" w:type="dxa"/>
          </w:tcPr>
          <w:p w14:paraId="31F2C8B9" w14:textId="77777777" w:rsidR="00ED7EF6" w:rsidRDefault="00ED7EF6" w:rsidP="00ED7EF6"/>
          <w:p w14:paraId="29C2E59B" w14:textId="193C51CD" w:rsidR="00ED7EF6" w:rsidRDefault="007931DF" w:rsidP="00ED7EF6">
            <w:r>
              <w:t>Comment booster la productivité</w:t>
            </w:r>
          </w:p>
          <w:p w14:paraId="56C73C4F" w14:textId="77777777" w:rsidR="00ED7EF6" w:rsidRDefault="00ED7EF6" w:rsidP="00ED7EF6"/>
          <w:p w14:paraId="1B60C6E5" w14:textId="77777777" w:rsidR="00ED7EF6" w:rsidRDefault="00ED7EF6" w:rsidP="00ED7EF6"/>
          <w:p w14:paraId="20726201" w14:textId="77777777" w:rsidR="00ED7EF6" w:rsidRDefault="00ED7EF6" w:rsidP="00ED7EF6"/>
          <w:p w14:paraId="35833DE8" w14:textId="6ABAEF11" w:rsidR="00ED7EF6" w:rsidRDefault="00ED7EF6" w:rsidP="00ED7EF6"/>
        </w:tc>
        <w:tc>
          <w:tcPr>
            <w:tcW w:w="3145" w:type="dxa"/>
          </w:tcPr>
          <w:p w14:paraId="0FC5978B" w14:textId="77777777" w:rsidR="00ED7EF6" w:rsidRDefault="00ED7EF6" w:rsidP="00ED7EF6"/>
          <w:p w14:paraId="5DAF491E" w14:textId="3EE9CB3C" w:rsidR="00ED7EF6" w:rsidRDefault="007931DF" w:rsidP="00ED7EF6">
            <w:r>
              <w:t>Créer une liste de récompenses après avoir réalisé la tâche en question pour créer une motivation</w:t>
            </w:r>
          </w:p>
          <w:p w14:paraId="732DC044" w14:textId="77777777" w:rsidR="00ED7EF6" w:rsidRDefault="00ED7EF6" w:rsidP="00ED7EF6"/>
          <w:p w14:paraId="5A33DCEB" w14:textId="77777777" w:rsidR="00ED7EF6" w:rsidRDefault="00ED7EF6" w:rsidP="00ED7EF6"/>
          <w:p w14:paraId="625F424F" w14:textId="77777777" w:rsidR="00ED7EF6" w:rsidRDefault="00ED7EF6" w:rsidP="00ED7EF6"/>
          <w:p w14:paraId="6C8498E1" w14:textId="77777777" w:rsidR="00ED7EF6" w:rsidRDefault="00ED7EF6" w:rsidP="00ED7EF6"/>
          <w:p w14:paraId="06EAD044" w14:textId="7B7FAFB4" w:rsidR="00ED7EF6" w:rsidRDefault="00ED7EF6" w:rsidP="00ED7EF6"/>
        </w:tc>
        <w:tc>
          <w:tcPr>
            <w:tcW w:w="2525" w:type="dxa"/>
          </w:tcPr>
          <w:p w14:paraId="38135567" w14:textId="77777777" w:rsidR="00ED7EF6" w:rsidRDefault="00ED7EF6" w:rsidP="00ED7EF6"/>
          <w:p w14:paraId="79447227" w14:textId="7CEC0F75" w:rsidR="007931DF" w:rsidRDefault="007931DF" w:rsidP="00ED7EF6">
            <w:r>
              <w:t xml:space="preserve">Augmentation de la productivité et petit </w:t>
            </w:r>
            <w:proofErr w:type="spellStart"/>
            <w:r>
              <w:t>a</w:t>
            </w:r>
            <w:proofErr w:type="spellEnd"/>
            <w:r>
              <w:t xml:space="preserve"> petit ne pas s’arrêter avant d’avoir </w:t>
            </w:r>
            <w:r w:rsidR="00C53ACB">
              <w:t>terminé</w:t>
            </w:r>
            <w:r>
              <w:t xml:space="preserve"> les objectif</w:t>
            </w:r>
          </w:p>
        </w:tc>
        <w:tc>
          <w:tcPr>
            <w:tcW w:w="1554" w:type="dxa"/>
          </w:tcPr>
          <w:p w14:paraId="51DC3DE0" w14:textId="4BED89D8" w:rsidR="00ED7EF6" w:rsidRDefault="00D82B40" w:rsidP="00ED7EF6">
            <w:r>
              <w:t>Persévérance</w:t>
            </w:r>
          </w:p>
        </w:tc>
      </w:tr>
    </w:tbl>
    <w:p w14:paraId="13DA296E" w14:textId="2A91125C" w:rsidR="00E066B4" w:rsidRDefault="00E066B4"/>
    <w:tbl>
      <w:tblPr>
        <w:tblStyle w:val="Grilledutableau"/>
        <w:tblW w:w="0" w:type="auto"/>
        <w:tblInd w:w="-142" w:type="dxa"/>
        <w:tblLook w:val="04A0" w:firstRow="1" w:lastRow="0" w:firstColumn="1" w:lastColumn="0" w:noHBand="0" w:noVBand="1"/>
      </w:tblPr>
      <w:tblGrid>
        <w:gridCol w:w="10196"/>
      </w:tblGrid>
      <w:tr w:rsidR="00E066B4" w14:paraId="411B568D" w14:textId="77777777" w:rsidTr="00E066B4">
        <w:tc>
          <w:tcPr>
            <w:tcW w:w="10196" w:type="dxa"/>
            <w:shd w:val="clear" w:color="auto" w:fill="8EAADB" w:themeFill="accent1" w:themeFillTint="99"/>
          </w:tcPr>
          <w:p w14:paraId="6E0496D5" w14:textId="3600B71C" w:rsidR="00E066B4" w:rsidRPr="00E066B4" w:rsidRDefault="00E066B4" w:rsidP="00E066B4">
            <w:pPr>
              <w:jc w:val="center"/>
              <w:rPr>
                <w:b/>
                <w:bCs/>
                <w:color w:val="FFFFFF" w:themeColor="background1"/>
                <w:sz w:val="36"/>
                <w:szCs w:val="36"/>
              </w:rPr>
            </w:pPr>
            <w:r w:rsidRPr="00E066B4">
              <w:rPr>
                <w:b/>
                <w:bCs/>
                <w:color w:val="FFFFFF" w:themeColor="background1"/>
                <w:sz w:val="36"/>
                <w:szCs w:val="36"/>
              </w:rPr>
              <w:t>MON PROJET SOFT SKILLS</w:t>
            </w:r>
          </w:p>
        </w:tc>
      </w:tr>
    </w:tbl>
    <w:p w14:paraId="40890B27" w14:textId="37A18366" w:rsidR="00E066B4" w:rsidRDefault="00E066B4" w:rsidP="007A3FEC">
      <w:pPr>
        <w:ind w:left="-142"/>
      </w:pPr>
    </w:p>
    <w:p w14:paraId="4576BDB9" w14:textId="6F394100" w:rsidR="00E066B4" w:rsidRDefault="00E066B4" w:rsidP="00087380">
      <w:pPr>
        <w:ind w:left="-142"/>
      </w:pPr>
      <w:r>
        <w:t xml:space="preserve">Quelles </w:t>
      </w:r>
      <w:r w:rsidR="00641642">
        <w:t>s</w:t>
      </w:r>
      <w:r>
        <w:t>oft-</w:t>
      </w:r>
      <w:proofErr w:type="spellStart"/>
      <w:r>
        <w:t>skills</w:t>
      </w:r>
      <w:proofErr w:type="spellEnd"/>
      <w:r>
        <w:t xml:space="preserve"> auriez-vous intérêt à développer</w:t>
      </w:r>
      <w:r w:rsidR="00641642">
        <w:t xml:space="preserve"> pour atteindre votre objectif professionnel ? </w:t>
      </w:r>
    </w:p>
    <w:tbl>
      <w:tblPr>
        <w:tblStyle w:val="Grilledutableau"/>
        <w:tblW w:w="0" w:type="auto"/>
        <w:tblInd w:w="-142" w:type="dxa"/>
        <w:tblLook w:val="04A0" w:firstRow="1" w:lastRow="0" w:firstColumn="1" w:lastColumn="0" w:noHBand="0" w:noVBand="1"/>
      </w:tblPr>
      <w:tblGrid>
        <w:gridCol w:w="1271"/>
        <w:gridCol w:w="1843"/>
        <w:gridCol w:w="3686"/>
        <w:gridCol w:w="3538"/>
      </w:tblGrid>
      <w:tr w:rsidR="001F73C6" w14:paraId="6EF92784" w14:textId="77777777" w:rsidTr="00C30631">
        <w:tc>
          <w:tcPr>
            <w:tcW w:w="1271" w:type="dxa"/>
          </w:tcPr>
          <w:p w14:paraId="2E99E4ED" w14:textId="77777777" w:rsidR="001F73C6" w:rsidRDefault="001F73C6" w:rsidP="00B33B83"/>
        </w:tc>
        <w:tc>
          <w:tcPr>
            <w:tcW w:w="1843" w:type="dxa"/>
          </w:tcPr>
          <w:p w14:paraId="60F032C2" w14:textId="1D5CF60D" w:rsidR="001F73C6" w:rsidRPr="006C7365" w:rsidRDefault="00641642" w:rsidP="00B33B83">
            <w:pPr>
              <w:rPr>
                <w:b/>
                <w:bCs/>
              </w:rPr>
            </w:pPr>
            <w:r w:rsidRPr="006C7365">
              <w:rPr>
                <w:b/>
                <w:bCs/>
              </w:rPr>
              <w:t>Libellé</w:t>
            </w:r>
          </w:p>
        </w:tc>
        <w:tc>
          <w:tcPr>
            <w:tcW w:w="3686" w:type="dxa"/>
          </w:tcPr>
          <w:p w14:paraId="79D8346F" w14:textId="3DEBB977" w:rsidR="001F73C6" w:rsidRPr="006C7365" w:rsidRDefault="00C30631" w:rsidP="00B33B83">
            <w:pPr>
              <w:rPr>
                <w:b/>
                <w:bCs/>
              </w:rPr>
            </w:pPr>
            <w:r>
              <w:rPr>
                <w:b/>
                <w:bCs/>
              </w:rPr>
              <w:t xml:space="preserve">Pourquoi il vous semble important de développer cette compétence ? </w:t>
            </w:r>
          </w:p>
        </w:tc>
        <w:tc>
          <w:tcPr>
            <w:tcW w:w="3538" w:type="dxa"/>
          </w:tcPr>
          <w:p w14:paraId="76607F1B" w14:textId="5C1A57C5" w:rsidR="001F73C6" w:rsidRPr="006C7365" w:rsidRDefault="00641642" w:rsidP="00B33B83">
            <w:pPr>
              <w:rPr>
                <w:b/>
                <w:bCs/>
              </w:rPr>
            </w:pPr>
            <w:r w:rsidRPr="006C7365">
              <w:rPr>
                <w:b/>
                <w:bCs/>
              </w:rPr>
              <w:t xml:space="preserve">Votre plan d’action </w:t>
            </w:r>
          </w:p>
        </w:tc>
      </w:tr>
      <w:tr w:rsidR="001F73C6" w14:paraId="70F3B872" w14:textId="77777777" w:rsidTr="00C30631">
        <w:tc>
          <w:tcPr>
            <w:tcW w:w="1271" w:type="dxa"/>
          </w:tcPr>
          <w:p w14:paraId="4FCC458F" w14:textId="77777777" w:rsidR="001F73C6" w:rsidRDefault="00641642" w:rsidP="006C7365">
            <w:pPr>
              <w:spacing w:before="120" w:after="120"/>
              <w:rPr>
                <w:b/>
                <w:bCs/>
              </w:rPr>
            </w:pPr>
            <w:r w:rsidRPr="006C7365">
              <w:rPr>
                <w:b/>
                <w:bCs/>
              </w:rPr>
              <w:t xml:space="preserve">Soft </w:t>
            </w:r>
            <w:proofErr w:type="spellStart"/>
            <w:r w:rsidRPr="006C7365">
              <w:rPr>
                <w:b/>
                <w:bCs/>
              </w:rPr>
              <w:t>skill</w:t>
            </w:r>
            <w:proofErr w:type="spellEnd"/>
            <w:r w:rsidRPr="006C7365">
              <w:rPr>
                <w:b/>
                <w:bCs/>
              </w:rPr>
              <w:t xml:space="preserve"> 1</w:t>
            </w:r>
          </w:p>
          <w:p w14:paraId="7D42BD26" w14:textId="77777777" w:rsidR="00C30631" w:rsidRDefault="00C30631" w:rsidP="006C7365">
            <w:pPr>
              <w:spacing w:before="120" w:after="120"/>
              <w:rPr>
                <w:b/>
                <w:bCs/>
              </w:rPr>
            </w:pPr>
          </w:p>
          <w:p w14:paraId="5775A171" w14:textId="77777777" w:rsidR="00C30631" w:rsidRDefault="00C30631" w:rsidP="006C7365">
            <w:pPr>
              <w:spacing w:before="120" w:after="120"/>
              <w:rPr>
                <w:b/>
                <w:bCs/>
              </w:rPr>
            </w:pPr>
          </w:p>
          <w:p w14:paraId="06950337" w14:textId="77777777" w:rsidR="00C30631" w:rsidRDefault="00C30631" w:rsidP="006C7365">
            <w:pPr>
              <w:spacing w:before="120" w:after="120"/>
              <w:rPr>
                <w:b/>
                <w:bCs/>
              </w:rPr>
            </w:pPr>
          </w:p>
          <w:p w14:paraId="77EA2B5B" w14:textId="77777777" w:rsidR="00C30631" w:rsidRDefault="00C30631" w:rsidP="006C7365">
            <w:pPr>
              <w:spacing w:before="120" w:after="120"/>
              <w:rPr>
                <w:b/>
                <w:bCs/>
              </w:rPr>
            </w:pPr>
          </w:p>
          <w:p w14:paraId="500C0F33" w14:textId="1DA90324" w:rsidR="00C30631" w:rsidRPr="006C7365" w:rsidRDefault="00C30631" w:rsidP="006C7365">
            <w:pPr>
              <w:spacing w:before="120" w:after="120"/>
              <w:rPr>
                <w:b/>
                <w:bCs/>
              </w:rPr>
            </w:pPr>
          </w:p>
        </w:tc>
        <w:tc>
          <w:tcPr>
            <w:tcW w:w="1843" w:type="dxa"/>
          </w:tcPr>
          <w:p w14:paraId="79B0054B" w14:textId="3E657086" w:rsidR="001F73C6" w:rsidRDefault="009D4F08" w:rsidP="007A3FEC">
            <w:r>
              <w:lastRenderedPageBreak/>
              <w:t>Créativité</w:t>
            </w:r>
          </w:p>
        </w:tc>
        <w:tc>
          <w:tcPr>
            <w:tcW w:w="3686" w:type="dxa"/>
          </w:tcPr>
          <w:p w14:paraId="70C8126B" w14:textId="60BBCED1" w:rsidR="001F73C6" w:rsidRDefault="009D4F08" w:rsidP="007A3FEC">
            <w:r>
              <w:t>Il est bon d’avoir une part de créativité en tête pour pouvoir proposer de nouvelles idées et stratégies. La créativité pour aussi augmenter la productivité</w:t>
            </w:r>
          </w:p>
        </w:tc>
        <w:tc>
          <w:tcPr>
            <w:tcW w:w="3538" w:type="dxa"/>
          </w:tcPr>
          <w:p w14:paraId="46777C98" w14:textId="6438EF1E" w:rsidR="001F73C6" w:rsidRDefault="0002508B" w:rsidP="007A3FEC">
            <w:r>
              <w:t>Lire des livres et articles</w:t>
            </w:r>
          </w:p>
        </w:tc>
      </w:tr>
      <w:tr w:rsidR="001F73C6" w14:paraId="1FC8A539" w14:textId="7FA1765A" w:rsidTr="00C30631">
        <w:tc>
          <w:tcPr>
            <w:tcW w:w="1271" w:type="dxa"/>
          </w:tcPr>
          <w:p w14:paraId="26D85FF9" w14:textId="77777777" w:rsidR="00C30631" w:rsidRDefault="00641642" w:rsidP="006C7365">
            <w:pPr>
              <w:spacing w:before="120" w:after="120"/>
              <w:rPr>
                <w:b/>
                <w:bCs/>
              </w:rPr>
            </w:pPr>
            <w:r w:rsidRPr="006C7365">
              <w:rPr>
                <w:b/>
                <w:bCs/>
              </w:rPr>
              <w:t xml:space="preserve">Soft </w:t>
            </w:r>
            <w:proofErr w:type="spellStart"/>
            <w:r w:rsidRPr="006C7365">
              <w:rPr>
                <w:b/>
                <w:bCs/>
              </w:rPr>
              <w:t>skill</w:t>
            </w:r>
            <w:proofErr w:type="spellEnd"/>
            <w:r w:rsidRPr="006C7365">
              <w:rPr>
                <w:b/>
                <w:bCs/>
              </w:rPr>
              <w:t xml:space="preserve"> 2</w:t>
            </w:r>
            <w:r w:rsidR="00C30631">
              <w:rPr>
                <w:b/>
                <w:bCs/>
              </w:rPr>
              <w:t xml:space="preserve"> </w:t>
            </w:r>
          </w:p>
          <w:p w14:paraId="035A8FA5" w14:textId="5A1305F5" w:rsidR="001F73C6" w:rsidRPr="00C30631" w:rsidRDefault="00C30631" w:rsidP="006C7365">
            <w:pPr>
              <w:spacing w:before="120" w:after="120"/>
              <w:rPr>
                <w:b/>
                <w:bCs/>
                <w:i/>
                <w:iCs/>
              </w:rPr>
            </w:pPr>
            <w:r w:rsidRPr="00C30631">
              <w:rPr>
                <w:b/>
                <w:bCs/>
                <w:i/>
                <w:iCs/>
              </w:rPr>
              <w:t>(Optionnel)</w:t>
            </w:r>
          </w:p>
          <w:p w14:paraId="31C7DA9E" w14:textId="77777777" w:rsidR="00C30631" w:rsidRDefault="00C30631" w:rsidP="006C7365">
            <w:pPr>
              <w:spacing w:before="120" w:after="120"/>
              <w:rPr>
                <w:b/>
                <w:bCs/>
              </w:rPr>
            </w:pPr>
          </w:p>
          <w:p w14:paraId="150DFB45" w14:textId="77777777" w:rsidR="00C30631" w:rsidRDefault="00C30631" w:rsidP="006C7365">
            <w:pPr>
              <w:spacing w:before="120" w:after="120"/>
              <w:rPr>
                <w:b/>
                <w:bCs/>
              </w:rPr>
            </w:pPr>
          </w:p>
          <w:p w14:paraId="7DB29640" w14:textId="77777777" w:rsidR="00C30631" w:rsidRDefault="00C30631" w:rsidP="006C7365">
            <w:pPr>
              <w:spacing w:before="120" w:after="120"/>
              <w:rPr>
                <w:b/>
                <w:bCs/>
              </w:rPr>
            </w:pPr>
          </w:p>
          <w:p w14:paraId="20B2B22F" w14:textId="546D3C63" w:rsidR="00C30631" w:rsidRPr="006C7365" w:rsidRDefault="00C30631" w:rsidP="006C7365">
            <w:pPr>
              <w:spacing w:before="120" w:after="120"/>
              <w:rPr>
                <w:b/>
                <w:bCs/>
              </w:rPr>
            </w:pPr>
          </w:p>
        </w:tc>
        <w:tc>
          <w:tcPr>
            <w:tcW w:w="1843" w:type="dxa"/>
          </w:tcPr>
          <w:p w14:paraId="69DD9241" w14:textId="77777777" w:rsidR="001F73C6" w:rsidRDefault="00C53ACB" w:rsidP="007A3FEC">
            <w:r>
              <w:t>Capacité à formuler des propositions face à un client</w:t>
            </w:r>
            <w:r w:rsidR="00907BEB">
              <w:t xml:space="preserve"> ou un membre d’une team</w:t>
            </w:r>
          </w:p>
          <w:p w14:paraId="71C60B0C" w14:textId="77777777" w:rsidR="00181A58" w:rsidRDefault="00181A58" w:rsidP="007A3FEC"/>
          <w:p w14:paraId="6BA6F2F8" w14:textId="77777777" w:rsidR="00181A58" w:rsidRDefault="00181A58" w:rsidP="007A3FEC">
            <w:r>
              <w:t xml:space="preserve">Convaincre l’équipe de la proposition </w:t>
            </w:r>
          </w:p>
          <w:p w14:paraId="4356F8D7" w14:textId="77777777" w:rsidR="00181A58" w:rsidRDefault="00181A58" w:rsidP="007A3FEC"/>
          <w:p w14:paraId="1F7F01E8" w14:textId="77777777" w:rsidR="00181A58" w:rsidRDefault="00181A58" w:rsidP="007A3FEC">
            <w:r>
              <w:t xml:space="preserve">Analyse des besoins d’autrui pour répondre à son besoin </w:t>
            </w:r>
          </w:p>
          <w:p w14:paraId="48CB3701" w14:textId="77777777" w:rsidR="00181A58" w:rsidRDefault="00181A58" w:rsidP="007A3FEC"/>
          <w:p w14:paraId="026A8387" w14:textId="0D84ADD2" w:rsidR="00181A58" w:rsidRDefault="002D7511" w:rsidP="007A3FEC">
            <w:r>
              <w:t xml:space="preserve">Prise en compte des particularités (relations, techniques) </w:t>
            </w:r>
          </w:p>
        </w:tc>
        <w:tc>
          <w:tcPr>
            <w:tcW w:w="3686" w:type="dxa"/>
          </w:tcPr>
          <w:p w14:paraId="4B448C56" w14:textId="77777777" w:rsidR="001F73C6" w:rsidRDefault="001F73C6" w:rsidP="007A3FEC"/>
        </w:tc>
        <w:tc>
          <w:tcPr>
            <w:tcW w:w="3538" w:type="dxa"/>
          </w:tcPr>
          <w:p w14:paraId="704650F8" w14:textId="77777777" w:rsidR="001F73C6" w:rsidRDefault="001F73C6" w:rsidP="007A3FEC"/>
        </w:tc>
      </w:tr>
      <w:tr w:rsidR="00C30631" w14:paraId="564D9317" w14:textId="77777777" w:rsidTr="00C30631">
        <w:tc>
          <w:tcPr>
            <w:tcW w:w="1271" w:type="dxa"/>
          </w:tcPr>
          <w:p w14:paraId="27A50FD2" w14:textId="77777777" w:rsidR="00C30631" w:rsidRDefault="00C30631" w:rsidP="00C30631">
            <w:pPr>
              <w:spacing w:before="120" w:after="120"/>
              <w:rPr>
                <w:b/>
                <w:bCs/>
              </w:rPr>
            </w:pPr>
            <w:r w:rsidRPr="006C7365">
              <w:rPr>
                <w:b/>
                <w:bCs/>
              </w:rPr>
              <w:t xml:space="preserve">Soft </w:t>
            </w:r>
            <w:proofErr w:type="spellStart"/>
            <w:r w:rsidRPr="006C7365">
              <w:rPr>
                <w:b/>
                <w:bCs/>
              </w:rPr>
              <w:t>skill</w:t>
            </w:r>
            <w:proofErr w:type="spellEnd"/>
            <w:r w:rsidRPr="006C7365">
              <w:rPr>
                <w:b/>
                <w:bCs/>
              </w:rPr>
              <w:t xml:space="preserve"> </w:t>
            </w:r>
            <w:r>
              <w:rPr>
                <w:b/>
                <w:bCs/>
              </w:rPr>
              <w:t xml:space="preserve">3 </w:t>
            </w:r>
          </w:p>
          <w:p w14:paraId="51AAA706" w14:textId="025CA151" w:rsidR="00C30631" w:rsidRDefault="00C30631" w:rsidP="00C30631">
            <w:pPr>
              <w:spacing w:before="120" w:after="120"/>
              <w:rPr>
                <w:b/>
                <w:bCs/>
                <w:i/>
                <w:iCs/>
              </w:rPr>
            </w:pPr>
            <w:r w:rsidRPr="00C30631">
              <w:rPr>
                <w:b/>
                <w:bCs/>
                <w:i/>
                <w:iCs/>
              </w:rPr>
              <w:t>(Optionnel)</w:t>
            </w:r>
          </w:p>
          <w:p w14:paraId="36A5527B" w14:textId="7F59F90C" w:rsidR="00C30631" w:rsidRDefault="00C30631" w:rsidP="00C30631">
            <w:pPr>
              <w:spacing w:before="120" w:after="120"/>
              <w:rPr>
                <w:b/>
                <w:bCs/>
                <w:i/>
                <w:iCs/>
              </w:rPr>
            </w:pPr>
          </w:p>
          <w:p w14:paraId="39B43353" w14:textId="5121DBA1" w:rsidR="00C30631" w:rsidRDefault="00C30631" w:rsidP="00C30631">
            <w:pPr>
              <w:spacing w:before="120" w:after="120"/>
              <w:rPr>
                <w:b/>
                <w:bCs/>
                <w:i/>
                <w:iCs/>
              </w:rPr>
            </w:pPr>
          </w:p>
          <w:p w14:paraId="1AF39F95" w14:textId="77777777" w:rsidR="00C30631" w:rsidRDefault="00C30631" w:rsidP="00C30631">
            <w:pPr>
              <w:spacing w:before="120" w:after="120"/>
              <w:rPr>
                <w:b/>
                <w:bCs/>
              </w:rPr>
            </w:pPr>
          </w:p>
          <w:p w14:paraId="2007875C" w14:textId="77777777" w:rsidR="00C30631" w:rsidRPr="006C7365" w:rsidRDefault="00C30631" w:rsidP="006C7365">
            <w:pPr>
              <w:spacing w:before="120" w:after="120"/>
              <w:rPr>
                <w:b/>
                <w:bCs/>
              </w:rPr>
            </w:pPr>
          </w:p>
        </w:tc>
        <w:tc>
          <w:tcPr>
            <w:tcW w:w="1843" w:type="dxa"/>
          </w:tcPr>
          <w:p w14:paraId="3B557F9B" w14:textId="05C17353" w:rsidR="00C30631" w:rsidRDefault="00181A58" w:rsidP="007A3FEC">
            <w:r>
              <w:t>Être capable de se mettre à la portée de l’autre</w:t>
            </w:r>
          </w:p>
          <w:p w14:paraId="14AD2556" w14:textId="77777777" w:rsidR="00181A58" w:rsidRDefault="00181A58" w:rsidP="007A3FEC">
            <w:r>
              <w:t>Analyser le degré de technicité de la personne et se mettre à ce niveau</w:t>
            </w:r>
          </w:p>
          <w:p w14:paraId="69B33E42" w14:textId="77777777" w:rsidR="00B037BF" w:rsidRDefault="00B037BF" w:rsidP="007A3FEC"/>
          <w:p w14:paraId="68576B14" w14:textId="77777777" w:rsidR="00B037BF" w:rsidRDefault="00B037BF" w:rsidP="007A3FEC"/>
          <w:p w14:paraId="5BE087E5" w14:textId="1C684CCF" w:rsidR="00B037BF" w:rsidRDefault="00B037BF" w:rsidP="007A3FEC"/>
        </w:tc>
        <w:tc>
          <w:tcPr>
            <w:tcW w:w="3686" w:type="dxa"/>
          </w:tcPr>
          <w:p w14:paraId="4FCA543A" w14:textId="0B3CF757" w:rsidR="00C30631" w:rsidRDefault="00181A58" w:rsidP="007A3FEC">
            <w:r>
              <w:t xml:space="preserve">Expérience en tant que commercial </w:t>
            </w:r>
          </w:p>
        </w:tc>
        <w:tc>
          <w:tcPr>
            <w:tcW w:w="3538" w:type="dxa"/>
          </w:tcPr>
          <w:p w14:paraId="200E0E76" w14:textId="77777777" w:rsidR="00C30631" w:rsidRDefault="00C30631" w:rsidP="007A3FEC"/>
        </w:tc>
      </w:tr>
    </w:tbl>
    <w:p w14:paraId="65A80578" w14:textId="46C668EF" w:rsidR="00426A45" w:rsidRDefault="00426A45" w:rsidP="007A3FEC">
      <w:pPr>
        <w:ind w:left="-142"/>
      </w:pPr>
    </w:p>
    <w:p w14:paraId="5EDDEDC6" w14:textId="77777777" w:rsidR="00DB7CF8" w:rsidRDefault="00DB7CF8" w:rsidP="00DB7CF8"/>
    <w:tbl>
      <w:tblPr>
        <w:tblStyle w:val="Grilledutableau"/>
        <w:tblW w:w="0" w:type="auto"/>
        <w:tblInd w:w="-142" w:type="dxa"/>
        <w:tblLook w:val="04A0" w:firstRow="1" w:lastRow="0" w:firstColumn="1" w:lastColumn="0" w:noHBand="0" w:noVBand="1"/>
      </w:tblPr>
      <w:tblGrid>
        <w:gridCol w:w="10196"/>
      </w:tblGrid>
      <w:tr w:rsidR="00DB7CF8" w14:paraId="7133B5FE" w14:textId="77777777" w:rsidTr="007B1E41">
        <w:tc>
          <w:tcPr>
            <w:tcW w:w="10196" w:type="dxa"/>
            <w:shd w:val="clear" w:color="auto" w:fill="8EAADB" w:themeFill="accent1" w:themeFillTint="99"/>
          </w:tcPr>
          <w:p w14:paraId="02F7A2F8" w14:textId="1B9AE0F4" w:rsidR="00DB7CF8" w:rsidRPr="00E066B4" w:rsidRDefault="00DB7CF8" w:rsidP="007B1E41">
            <w:pPr>
              <w:jc w:val="center"/>
              <w:rPr>
                <w:b/>
                <w:bCs/>
                <w:color w:val="FFFFFF" w:themeColor="background1"/>
                <w:sz w:val="36"/>
                <w:szCs w:val="36"/>
              </w:rPr>
            </w:pPr>
            <w:r w:rsidRPr="00E066B4">
              <w:rPr>
                <w:b/>
                <w:bCs/>
                <w:color w:val="FFFFFF" w:themeColor="background1"/>
                <w:sz w:val="36"/>
                <w:szCs w:val="36"/>
              </w:rPr>
              <w:t xml:space="preserve">MON </w:t>
            </w:r>
            <w:r>
              <w:rPr>
                <w:b/>
                <w:bCs/>
                <w:color w:val="FFFFFF" w:themeColor="background1"/>
                <w:sz w:val="36"/>
                <w:szCs w:val="36"/>
              </w:rPr>
              <w:t>ENTRETIEN DE COACHING</w:t>
            </w:r>
          </w:p>
        </w:tc>
      </w:tr>
    </w:tbl>
    <w:p w14:paraId="67D9D06D" w14:textId="77777777" w:rsidR="00DB7CF8" w:rsidRDefault="00DB7CF8" w:rsidP="00DB7CF8">
      <w:pPr>
        <w:ind w:left="-142"/>
      </w:pPr>
    </w:p>
    <w:p w14:paraId="44B477E9" w14:textId="6D55BED0" w:rsidR="00087380" w:rsidRPr="005F0156" w:rsidRDefault="00C969E6" w:rsidP="007A3FEC">
      <w:pPr>
        <w:ind w:left="-142"/>
      </w:pPr>
      <w:r w:rsidRPr="005F0156">
        <w:t xml:space="preserve">Merci de noter ici toutes les questions que vous souhaiteriez poser à votre coach. Comment peut-il vous aider ? </w:t>
      </w:r>
      <w:r w:rsidR="005F0156" w:rsidRPr="005F0156">
        <w:t xml:space="preserve">Comment pouvez-vous tirer profit de son expertise ? Qu’attendez-vous de lui ? </w:t>
      </w:r>
    </w:p>
    <w:sectPr w:rsidR="00087380" w:rsidRPr="005F0156" w:rsidSect="00426A45">
      <w:headerReference w:type="default" r:id="rId12"/>
      <w:pgSz w:w="11906" w:h="16838"/>
      <w:pgMar w:top="568" w:right="707"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88855" w14:textId="77777777" w:rsidR="005B1CB1" w:rsidRDefault="005B1CB1" w:rsidP="00EB5C83">
      <w:pPr>
        <w:spacing w:after="0" w:line="240" w:lineRule="auto"/>
      </w:pPr>
      <w:r>
        <w:separator/>
      </w:r>
    </w:p>
  </w:endnote>
  <w:endnote w:type="continuationSeparator" w:id="0">
    <w:p w14:paraId="50074209" w14:textId="77777777" w:rsidR="005B1CB1" w:rsidRDefault="005B1CB1" w:rsidP="00EB5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968BF" w14:textId="77777777" w:rsidR="005B1CB1" w:rsidRDefault="005B1CB1" w:rsidP="00EB5C83">
      <w:pPr>
        <w:spacing w:after="0" w:line="240" w:lineRule="auto"/>
      </w:pPr>
      <w:r>
        <w:separator/>
      </w:r>
    </w:p>
  </w:footnote>
  <w:footnote w:type="continuationSeparator" w:id="0">
    <w:p w14:paraId="3F3C270B" w14:textId="77777777" w:rsidR="005B1CB1" w:rsidRDefault="005B1CB1" w:rsidP="00EB5C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A7C23" w14:textId="46993051" w:rsidR="008075B2" w:rsidRPr="002E051D" w:rsidRDefault="008075B2" w:rsidP="008075B2">
    <w:pPr>
      <w:ind w:left="-142"/>
      <w:rPr>
        <w:b/>
        <w:bCs/>
        <w:sz w:val="44"/>
        <w:szCs w:val="44"/>
        <w:lang w:val="en-US"/>
      </w:rPr>
    </w:pPr>
    <w:r w:rsidRPr="002E051D">
      <w:rPr>
        <w:lang w:val="en-US"/>
      </w:rPr>
      <w:t xml:space="preserve">  </w:t>
    </w:r>
    <w:r w:rsidRPr="002E051D">
      <w:rPr>
        <w:lang w:val="en-US"/>
      </w:rPr>
      <w:tab/>
    </w:r>
    <w:r w:rsidRPr="002E051D">
      <w:rPr>
        <w:b/>
        <w:bCs/>
        <w:sz w:val="44"/>
        <w:szCs w:val="44"/>
        <w:lang w:val="en-US"/>
      </w:rPr>
      <w:t>RAPPORT MY SOFT SKILLS</w:t>
    </w:r>
  </w:p>
  <w:p w14:paraId="3E29C286" w14:textId="06D96E89" w:rsidR="00EB5C83" w:rsidRDefault="00EB5C83">
    <w:pPr>
      <w:pStyle w:val="En-tte"/>
    </w:pPr>
    <w:r>
      <w:rPr>
        <w:noProof/>
        <w:sz w:val="24"/>
        <w:szCs w:val="24"/>
      </w:rPr>
      <w:drawing>
        <wp:anchor distT="0" distB="0" distL="114300" distR="114300" simplePos="0" relativeHeight="251658240" behindDoc="0" locked="0" layoutInCell="1" allowOverlap="1" wp14:anchorId="5E7238D0" wp14:editId="4B5C841D">
          <wp:simplePos x="0" y="0"/>
          <wp:positionH relativeFrom="margin">
            <wp:posOffset>-361330</wp:posOffset>
          </wp:positionH>
          <wp:positionV relativeFrom="page">
            <wp:posOffset>244549</wp:posOffset>
          </wp:positionV>
          <wp:extent cx="1669312" cy="620097"/>
          <wp:effectExtent l="0" t="0" r="7620" b="889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669312" cy="62009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6D1"/>
    <w:multiLevelType w:val="hybridMultilevel"/>
    <w:tmpl w:val="A1FE0BEE"/>
    <w:lvl w:ilvl="0" w:tplc="D4FE97A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A257A6"/>
    <w:multiLevelType w:val="hybridMultilevel"/>
    <w:tmpl w:val="C792D950"/>
    <w:lvl w:ilvl="0" w:tplc="49688AE4">
      <w:numFmt w:val="bullet"/>
      <w:lvlText w:val=""/>
      <w:lvlJc w:val="left"/>
      <w:pPr>
        <w:ind w:left="720" w:hanging="360"/>
      </w:pPr>
      <w:rPr>
        <w:rFonts w:ascii="Wingdings" w:eastAsiaTheme="minorHAnsi" w:hAnsi="Wingdings" w:cstheme="minorBidi" w:hint="default"/>
        <w:b/>
        <w:color w:val="F42E58"/>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E924D83"/>
    <w:multiLevelType w:val="hybridMultilevel"/>
    <w:tmpl w:val="01A6BF5A"/>
    <w:lvl w:ilvl="0" w:tplc="412829C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16F3DAF"/>
    <w:multiLevelType w:val="hybridMultilevel"/>
    <w:tmpl w:val="5A0E3F6A"/>
    <w:lvl w:ilvl="0" w:tplc="74CAF68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EA1796"/>
    <w:multiLevelType w:val="hybridMultilevel"/>
    <w:tmpl w:val="C7DE044E"/>
    <w:lvl w:ilvl="0" w:tplc="8FC62A9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FEC"/>
    <w:rsid w:val="0002508B"/>
    <w:rsid w:val="00032017"/>
    <w:rsid w:val="000512AC"/>
    <w:rsid w:val="00066232"/>
    <w:rsid w:val="00087380"/>
    <w:rsid w:val="000A446D"/>
    <w:rsid w:val="000F6CEE"/>
    <w:rsid w:val="00130DA9"/>
    <w:rsid w:val="0014387C"/>
    <w:rsid w:val="00154ECE"/>
    <w:rsid w:val="001626A1"/>
    <w:rsid w:val="00166D2B"/>
    <w:rsid w:val="00181A58"/>
    <w:rsid w:val="00190D60"/>
    <w:rsid w:val="001F73C6"/>
    <w:rsid w:val="002057A4"/>
    <w:rsid w:val="00227B31"/>
    <w:rsid w:val="0028303C"/>
    <w:rsid w:val="002C6D41"/>
    <w:rsid w:val="002D7511"/>
    <w:rsid w:val="002E051D"/>
    <w:rsid w:val="002E384D"/>
    <w:rsid w:val="00312845"/>
    <w:rsid w:val="00353286"/>
    <w:rsid w:val="00390592"/>
    <w:rsid w:val="003D4E02"/>
    <w:rsid w:val="003E7B47"/>
    <w:rsid w:val="003F36E1"/>
    <w:rsid w:val="00407DFA"/>
    <w:rsid w:val="00426A45"/>
    <w:rsid w:val="00454A27"/>
    <w:rsid w:val="00472782"/>
    <w:rsid w:val="00495639"/>
    <w:rsid w:val="00497FBC"/>
    <w:rsid w:val="004B0941"/>
    <w:rsid w:val="00524713"/>
    <w:rsid w:val="005455B7"/>
    <w:rsid w:val="005672B8"/>
    <w:rsid w:val="005B1CB1"/>
    <w:rsid w:val="005E60E2"/>
    <w:rsid w:val="005F0156"/>
    <w:rsid w:val="005F1E6E"/>
    <w:rsid w:val="00611365"/>
    <w:rsid w:val="00641642"/>
    <w:rsid w:val="00660021"/>
    <w:rsid w:val="006632F2"/>
    <w:rsid w:val="00667D2A"/>
    <w:rsid w:val="00683071"/>
    <w:rsid w:val="006A7040"/>
    <w:rsid w:val="006B3754"/>
    <w:rsid w:val="006B556F"/>
    <w:rsid w:val="006C7365"/>
    <w:rsid w:val="006C7FA6"/>
    <w:rsid w:val="0073319F"/>
    <w:rsid w:val="00735C83"/>
    <w:rsid w:val="00785D94"/>
    <w:rsid w:val="007931DF"/>
    <w:rsid w:val="007A3FEC"/>
    <w:rsid w:val="007E336D"/>
    <w:rsid w:val="00800FBA"/>
    <w:rsid w:val="008075B2"/>
    <w:rsid w:val="008504A0"/>
    <w:rsid w:val="008529F3"/>
    <w:rsid w:val="008F141B"/>
    <w:rsid w:val="008F7BCA"/>
    <w:rsid w:val="009054C7"/>
    <w:rsid w:val="00907BEB"/>
    <w:rsid w:val="00950881"/>
    <w:rsid w:val="00956D6B"/>
    <w:rsid w:val="00965EC2"/>
    <w:rsid w:val="00983D6D"/>
    <w:rsid w:val="009C627B"/>
    <w:rsid w:val="009D4F08"/>
    <w:rsid w:val="00A03EC0"/>
    <w:rsid w:val="00A755AF"/>
    <w:rsid w:val="00A80F27"/>
    <w:rsid w:val="00AA3925"/>
    <w:rsid w:val="00AC5549"/>
    <w:rsid w:val="00AE4FAF"/>
    <w:rsid w:val="00B026C3"/>
    <w:rsid w:val="00B037BF"/>
    <w:rsid w:val="00B15DBB"/>
    <w:rsid w:val="00B6587E"/>
    <w:rsid w:val="00B84BED"/>
    <w:rsid w:val="00BC41C6"/>
    <w:rsid w:val="00C2087A"/>
    <w:rsid w:val="00C30631"/>
    <w:rsid w:val="00C53ACB"/>
    <w:rsid w:val="00C808FA"/>
    <w:rsid w:val="00C92834"/>
    <w:rsid w:val="00C969E6"/>
    <w:rsid w:val="00CC32CC"/>
    <w:rsid w:val="00D50684"/>
    <w:rsid w:val="00D514D0"/>
    <w:rsid w:val="00D60176"/>
    <w:rsid w:val="00D61A8D"/>
    <w:rsid w:val="00D82B40"/>
    <w:rsid w:val="00D91238"/>
    <w:rsid w:val="00DB7CF8"/>
    <w:rsid w:val="00DC08C6"/>
    <w:rsid w:val="00E066B4"/>
    <w:rsid w:val="00E15353"/>
    <w:rsid w:val="00E421C7"/>
    <w:rsid w:val="00E56C29"/>
    <w:rsid w:val="00E83199"/>
    <w:rsid w:val="00EB5C83"/>
    <w:rsid w:val="00EB6080"/>
    <w:rsid w:val="00ED7EF6"/>
    <w:rsid w:val="00EE20C7"/>
    <w:rsid w:val="00F53805"/>
    <w:rsid w:val="00F60F76"/>
    <w:rsid w:val="00FA3291"/>
    <w:rsid w:val="00FA3D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4E9E27"/>
  <w15:chartTrackingRefBased/>
  <w15:docId w15:val="{886A4EE5-0C4D-44E1-9F32-5B2D561A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A3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30DA9"/>
    <w:pPr>
      <w:ind w:left="720"/>
      <w:contextualSpacing/>
    </w:pPr>
  </w:style>
  <w:style w:type="paragraph" w:styleId="En-tte">
    <w:name w:val="header"/>
    <w:basedOn w:val="Normal"/>
    <w:link w:val="En-tteCar"/>
    <w:uiPriority w:val="99"/>
    <w:unhideWhenUsed/>
    <w:rsid w:val="00EB5C83"/>
    <w:pPr>
      <w:tabs>
        <w:tab w:val="center" w:pos="4536"/>
        <w:tab w:val="right" w:pos="9072"/>
      </w:tabs>
      <w:spacing w:after="0" w:line="240" w:lineRule="auto"/>
    </w:pPr>
  </w:style>
  <w:style w:type="character" w:customStyle="1" w:styleId="En-tteCar">
    <w:name w:val="En-tête Car"/>
    <w:basedOn w:val="Policepardfaut"/>
    <w:link w:val="En-tte"/>
    <w:uiPriority w:val="99"/>
    <w:rsid w:val="00EB5C83"/>
  </w:style>
  <w:style w:type="paragraph" w:styleId="Pieddepage">
    <w:name w:val="footer"/>
    <w:basedOn w:val="Normal"/>
    <w:link w:val="PieddepageCar"/>
    <w:uiPriority w:val="99"/>
    <w:unhideWhenUsed/>
    <w:rsid w:val="00EB5C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B5C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622928E-6D38-4965-8044-9AA636088C33}" type="doc">
      <dgm:prSet loTypeId="urn:microsoft.com/office/officeart/2005/8/layout/process1" loCatId="process" qsTypeId="urn:microsoft.com/office/officeart/2005/8/quickstyle/simple1" qsCatId="simple" csTypeId="urn:microsoft.com/office/officeart/2005/8/colors/accent1_2" csCatId="accent1" phldr="1"/>
      <dgm:spPr/>
    </dgm:pt>
    <dgm:pt modelId="{6AEF1B51-0385-4686-9FAE-F162775C93F2}">
      <dgm:prSet phldrT="[Texte]"/>
      <dgm:spPr>
        <a:xfrm>
          <a:off x="5259" y="409001"/>
          <a:ext cx="1572017" cy="943210"/>
        </a:xfrm>
        <a:prstGeom prst="roundRect">
          <a:avLst>
            <a:gd name="adj" fmla="val 10000"/>
          </a:avLst>
        </a:prstGeom>
        <a:solidFill>
          <a:srgbClr val="D24E6D"/>
        </a:solidFill>
        <a:ln w="12700" cap="flat" cmpd="sng" algn="ctr">
          <a:solidFill>
            <a:sysClr val="window" lastClr="FFFFFF">
              <a:hueOff val="0"/>
              <a:satOff val="0"/>
              <a:lumOff val="0"/>
              <a:alphaOff val="0"/>
            </a:sysClr>
          </a:solidFill>
          <a:prstDash val="solid"/>
          <a:miter lim="800000"/>
        </a:ln>
        <a:effectLst/>
      </dgm:spPr>
      <dgm:t>
        <a:bodyPr/>
        <a:lstStyle/>
        <a:p>
          <a:pPr>
            <a:buNone/>
          </a:pPr>
          <a:r>
            <a:rPr lang="fr-FR">
              <a:solidFill>
                <a:sysClr val="window" lastClr="FFFFFF"/>
              </a:solidFill>
              <a:latin typeface="Calibri" panose="020F0502020204030204"/>
              <a:ea typeface="+mn-ea"/>
              <a:cs typeface="+mn-cs"/>
            </a:rPr>
            <a:t>VOUS  AUJOURD'HUI</a:t>
          </a:r>
        </a:p>
      </dgm:t>
    </dgm:pt>
    <dgm:pt modelId="{AD005D62-2794-46B7-B8BB-73609CD20813}" type="parTrans" cxnId="{F884B866-7897-4471-BF25-42C9DE189F54}">
      <dgm:prSet/>
      <dgm:spPr/>
      <dgm:t>
        <a:bodyPr/>
        <a:lstStyle/>
        <a:p>
          <a:endParaRPr lang="fr-FR"/>
        </a:p>
      </dgm:t>
    </dgm:pt>
    <dgm:pt modelId="{424FB4FC-284B-4118-A2B5-220A6500B056}" type="sibTrans" cxnId="{F884B866-7897-4471-BF25-42C9DE189F54}">
      <dgm:prSet/>
      <dgm:spPr>
        <a:xfrm>
          <a:off x="1734478" y="685676"/>
          <a:ext cx="333267" cy="389860"/>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fr-FR">
            <a:solidFill>
              <a:sysClr val="window" lastClr="FFFFFF"/>
            </a:solidFill>
            <a:latin typeface="Calibri" panose="020F0502020204030204"/>
            <a:ea typeface="+mn-ea"/>
            <a:cs typeface="+mn-cs"/>
          </a:endParaRPr>
        </a:p>
      </dgm:t>
    </dgm:pt>
    <dgm:pt modelId="{EA87C502-87F1-4A3C-A038-D16AA0683587}">
      <dgm:prSet phldrT="[Texte]"/>
      <dgm:spPr>
        <a:xfrm>
          <a:off x="2206083" y="409001"/>
          <a:ext cx="1572017" cy="943210"/>
        </a:xfrm>
        <a:prstGeom prst="roundRect">
          <a:avLst>
            <a:gd name="adj" fmla="val 10000"/>
          </a:avLst>
        </a:prstGeom>
        <a:solidFill>
          <a:srgbClr val="D24E6D"/>
        </a:solidFill>
        <a:ln w="12700" cap="flat" cmpd="sng" algn="ctr">
          <a:solidFill>
            <a:sysClr val="window" lastClr="FFFFFF">
              <a:hueOff val="0"/>
              <a:satOff val="0"/>
              <a:lumOff val="0"/>
              <a:alphaOff val="0"/>
            </a:sysClr>
          </a:solidFill>
          <a:prstDash val="solid"/>
          <a:miter lim="800000"/>
        </a:ln>
        <a:effectLst/>
      </dgm:spPr>
      <dgm:t>
        <a:bodyPr/>
        <a:lstStyle/>
        <a:p>
          <a:pPr>
            <a:buNone/>
          </a:pPr>
          <a:r>
            <a:rPr lang="fr-FR">
              <a:solidFill>
                <a:sysClr val="window" lastClr="FFFFFF"/>
              </a:solidFill>
              <a:latin typeface="Calibri" panose="020F0502020204030204"/>
              <a:ea typeface="+mn-ea"/>
              <a:cs typeface="+mn-cs"/>
            </a:rPr>
            <a:t>SOFT SKILLS</a:t>
          </a:r>
        </a:p>
      </dgm:t>
    </dgm:pt>
    <dgm:pt modelId="{59BDD3D0-7773-482A-8570-394BE11FDCB6}" type="parTrans" cxnId="{524D1106-496D-4FE0-BB66-6DE5C52A8598}">
      <dgm:prSet/>
      <dgm:spPr/>
      <dgm:t>
        <a:bodyPr/>
        <a:lstStyle/>
        <a:p>
          <a:endParaRPr lang="fr-FR"/>
        </a:p>
      </dgm:t>
    </dgm:pt>
    <dgm:pt modelId="{C4216715-A451-4A66-ADF8-8E1AD30CFF83}" type="sibTrans" cxnId="{524D1106-496D-4FE0-BB66-6DE5C52A8598}">
      <dgm:prSet/>
      <dgm:spPr>
        <a:xfrm>
          <a:off x="3935302" y="685676"/>
          <a:ext cx="333267" cy="389860"/>
        </a:xfrm>
        <a:prstGeom prst="rightArrow">
          <a:avLst>
            <a:gd name="adj1" fmla="val 60000"/>
            <a:gd name="adj2" fmla="val 50000"/>
          </a:avLst>
        </a:prstGeom>
        <a:solidFill>
          <a:srgbClr val="4472C4">
            <a:tint val="60000"/>
            <a:hueOff val="0"/>
            <a:satOff val="0"/>
            <a:lumOff val="0"/>
            <a:alphaOff val="0"/>
          </a:srgbClr>
        </a:solidFill>
        <a:ln>
          <a:noFill/>
        </a:ln>
        <a:effectLst/>
      </dgm:spPr>
      <dgm:t>
        <a:bodyPr/>
        <a:lstStyle/>
        <a:p>
          <a:pPr>
            <a:buNone/>
          </a:pPr>
          <a:endParaRPr lang="fr-FR">
            <a:solidFill>
              <a:srgbClr val="FFC000">
                <a:lumMod val="60000"/>
                <a:lumOff val="40000"/>
              </a:srgbClr>
            </a:solidFill>
            <a:latin typeface="Calibri" panose="020F0502020204030204"/>
            <a:ea typeface="+mn-ea"/>
            <a:cs typeface="+mn-cs"/>
          </a:endParaRPr>
        </a:p>
      </dgm:t>
    </dgm:pt>
    <dgm:pt modelId="{16CEDE12-1FD2-4FF3-A8E8-9786DF66EEE8}">
      <dgm:prSet phldrT="[Texte]"/>
      <dgm:spPr>
        <a:xfrm>
          <a:off x="4406907" y="409001"/>
          <a:ext cx="1572017" cy="943210"/>
        </a:xfrm>
        <a:prstGeom prst="roundRect">
          <a:avLst>
            <a:gd name="adj" fmla="val 10000"/>
          </a:avLst>
        </a:prstGeom>
        <a:solidFill>
          <a:srgbClr val="D24E6D"/>
        </a:solidFill>
        <a:ln w="12700" cap="flat" cmpd="sng" algn="ctr">
          <a:solidFill>
            <a:sysClr val="window" lastClr="FFFFFF">
              <a:hueOff val="0"/>
              <a:satOff val="0"/>
              <a:lumOff val="0"/>
              <a:alphaOff val="0"/>
            </a:sysClr>
          </a:solidFill>
          <a:prstDash val="solid"/>
          <a:miter lim="800000"/>
        </a:ln>
        <a:effectLst/>
      </dgm:spPr>
      <dgm:t>
        <a:bodyPr/>
        <a:lstStyle/>
        <a:p>
          <a:pPr>
            <a:buNone/>
          </a:pPr>
          <a:r>
            <a:rPr lang="fr-FR">
              <a:solidFill>
                <a:sysClr val="window" lastClr="FFFFFF"/>
              </a:solidFill>
              <a:latin typeface="Calibri" panose="020F0502020204030204"/>
              <a:ea typeface="+mn-ea"/>
              <a:cs typeface="+mn-cs"/>
            </a:rPr>
            <a:t>VOUS DEMAIN</a:t>
          </a:r>
        </a:p>
      </dgm:t>
    </dgm:pt>
    <dgm:pt modelId="{43C99562-15C7-4DC2-AFC5-162CD658ED18}" type="parTrans" cxnId="{4B5DAE1A-432D-47CA-9095-32DA62B29D9A}">
      <dgm:prSet/>
      <dgm:spPr/>
      <dgm:t>
        <a:bodyPr/>
        <a:lstStyle/>
        <a:p>
          <a:endParaRPr lang="fr-FR"/>
        </a:p>
      </dgm:t>
    </dgm:pt>
    <dgm:pt modelId="{161B6A5B-8E61-4E2B-8BA8-BA100D97BB5F}" type="sibTrans" cxnId="{4B5DAE1A-432D-47CA-9095-32DA62B29D9A}">
      <dgm:prSet/>
      <dgm:spPr/>
      <dgm:t>
        <a:bodyPr/>
        <a:lstStyle/>
        <a:p>
          <a:endParaRPr lang="fr-FR"/>
        </a:p>
      </dgm:t>
    </dgm:pt>
    <dgm:pt modelId="{EA7A6FB3-A9DD-4FB2-B958-FC6B5E530F8F}" type="pres">
      <dgm:prSet presAssocID="{A622928E-6D38-4965-8044-9AA636088C33}" presName="Name0" presStyleCnt="0">
        <dgm:presLayoutVars>
          <dgm:dir/>
          <dgm:resizeHandles val="exact"/>
        </dgm:presLayoutVars>
      </dgm:prSet>
      <dgm:spPr/>
    </dgm:pt>
    <dgm:pt modelId="{3BE6682B-4703-4171-92E3-507793D52B64}" type="pres">
      <dgm:prSet presAssocID="{6AEF1B51-0385-4686-9FAE-F162775C93F2}" presName="node" presStyleLbl="node1" presStyleIdx="0" presStyleCnt="3">
        <dgm:presLayoutVars>
          <dgm:bulletEnabled val="1"/>
        </dgm:presLayoutVars>
      </dgm:prSet>
      <dgm:spPr/>
    </dgm:pt>
    <dgm:pt modelId="{49259427-B90C-48D1-BC98-91F465D422DA}" type="pres">
      <dgm:prSet presAssocID="{424FB4FC-284B-4118-A2B5-220A6500B056}" presName="sibTrans" presStyleLbl="sibTrans2D1" presStyleIdx="0" presStyleCnt="2"/>
      <dgm:spPr/>
    </dgm:pt>
    <dgm:pt modelId="{32E8360F-4498-48D8-88DF-9C7A8D62EDCB}" type="pres">
      <dgm:prSet presAssocID="{424FB4FC-284B-4118-A2B5-220A6500B056}" presName="connectorText" presStyleLbl="sibTrans2D1" presStyleIdx="0" presStyleCnt="2"/>
      <dgm:spPr/>
    </dgm:pt>
    <dgm:pt modelId="{9137439B-5F3F-4591-952A-9FFEAD998A1B}" type="pres">
      <dgm:prSet presAssocID="{EA87C502-87F1-4A3C-A038-D16AA0683587}" presName="node" presStyleLbl="node1" presStyleIdx="1" presStyleCnt="3">
        <dgm:presLayoutVars>
          <dgm:bulletEnabled val="1"/>
        </dgm:presLayoutVars>
      </dgm:prSet>
      <dgm:spPr/>
    </dgm:pt>
    <dgm:pt modelId="{162EA928-2369-457D-9950-9390D8A2DC27}" type="pres">
      <dgm:prSet presAssocID="{C4216715-A451-4A66-ADF8-8E1AD30CFF83}" presName="sibTrans" presStyleLbl="sibTrans2D1" presStyleIdx="1" presStyleCnt="2"/>
      <dgm:spPr/>
    </dgm:pt>
    <dgm:pt modelId="{926D8FCF-4CA2-40CF-A56E-F535992C8676}" type="pres">
      <dgm:prSet presAssocID="{C4216715-A451-4A66-ADF8-8E1AD30CFF83}" presName="connectorText" presStyleLbl="sibTrans2D1" presStyleIdx="1" presStyleCnt="2"/>
      <dgm:spPr/>
    </dgm:pt>
    <dgm:pt modelId="{D5CCB3A6-19CF-4CC8-8D8F-783C70EE45DD}" type="pres">
      <dgm:prSet presAssocID="{16CEDE12-1FD2-4FF3-A8E8-9786DF66EEE8}" presName="node" presStyleLbl="node1" presStyleIdx="2" presStyleCnt="3">
        <dgm:presLayoutVars>
          <dgm:bulletEnabled val="1"/>
        </dgm:presLayoutVars>
      </dgm:prSet>
      <dgm:spPr/>
    </dgm:pt>
  </dgm:ptLst>
  <dgm:cxnLst>
    <dgm:cxn modelId="{524D1106-496D-4FE0-BB66-6DE5C52A8598}" srcId="{A622928E-6D38-4965-8044-9AA636088C33}" destId="{EA87C502-87F1-4A3C-A038-D16AA0683587}" srcOrd="1" destOrd="0" parTransId="{59BDD3D0-7773-482A-8570-394BE11FDCB6}" sibTransId="{C4216715-A451-4A66-ADF8-8E1AD30CFF83}"/>
    <dgm:cxn modelId="{5DB4BF13-B58F-4100-9FF9-23EDD882CC92}" type="presOf" srcId="{6AEF1B51-0385-4686-9FAE-F162775C93F2}" destId="{3BE6682B-4703-4171-92E3-507793D52B64}" srcOrd="0" destOrd="0" presId="urn:microsoft.com/office/officeart/2005/8/layout/process1"/>
    <dgm:cxn modelId="{4B5DAE1A-432D-47CA-9095-32DA62B29D9A}" srcId="{A622928E-6D38-4965-8044-9AA636088C33}" destId="{16CEDE12-1FD2-4FF3-A8E8-9786DF66EEE8}" srcOrd="2" destOrd="0" parTransId="{43C99562-15C7-4DC2-AFC5-162CD658ED18}" sibTransId="{161B6A5B-8E61-4E2B-8BA8-BA100D97BB5F}"/>
    <dgm:cxn modelId="{6C123733-8EB5-427A-A0E9-5CC1A894B11B}" type="presOf" srcId="{A622928E-6D38-4965-8044-9AA636088C33}" destId="{EA7A6FB3-A9DD-4FB2-B958-FC6B5E530F8F}" srcOrd="0" destOrd="0" presId="urn:microsoft.com/office/officeart/2005/8/layout/process1"/>
    <dgm:cxn modelId="{BE321939-F1B4-4BDB-972C-5CFE0E7C1CD7}" type="presOf" srcId="{C4216715-A451-4A66-ADF8-8E1AD30CFF83}" destId="{162EA928-2369-457D-9950-9390D8A2DC27}" srcOrd="0" destOrd="0" presId="urn:microsoft.com/office/officeart/2005/8/layout/process1"/>
    <dgm:cxn modelId="{F884B866-7897-4471-BF25-42C9DE189F54}" srcId="{A622928E-6D38-4965-8044-9AA636088C33}" destId="{6AEF1B51-0385-4686-9FAE-F162775C93F2}" srcOrd="0" destOrd="0" parTransId="{AD005D62-2794-46B7-B8BB-73609CD20813}" sibTransId="{424FB4FC-284B-4118-A2B5-220A6500B056}"/>
    <dgm:cxn modelId="{BCFB7551-59E4-408C-9C05-83C41F52C13E}" type="presOf" srcId="{424FB4FC-284B-4118-A2B5-220A6500B056}" destId="{32E8360F-4498-48D8-88DF-9C7A8D62EDCB}" srcOrd="1" destOrd="0" presId="urn:microsoft.com/office/officeart/2005/8/layout/process1"/>
    <dgm:cxn modelId="{65822A73-0FEE-4133-B85B-BFDF4B871B82}" type="presOf" srcId="{424FB4FC-284B-4118-A2B5-220A6500B056}" destId="{49259427-B90C-48D1-BC98-91F465D422DA}" srcOrd="0" destOrd="0" presId="urn:microsoft.com/office/officeart/2005/8/layout/process1"/>
    <dgm:cxn modelId="{471A9590-DA3E-4E29-8E3A-7E3937BE96C9}" type="presOf" srcId="{C4216715-A451-4A66-ADF8-8E1AD30CFF83}" destId="{926D8FCF-4CA2-40CF-A56E-F535992C8676}" srcOrd="1" destOrd="0" presId="urn:microsoft.com/office/officeart/2005/8/layout/process1"/>
    <dgm:cxn modelId="{5A7154B2-AC43-414B-9A3F-5B3988AEF500}" type="presOf" srcId="{EA87C502-87F1-4A3C-A038-D16AA0683587}" destId="{9137439B-5F3F-4591-952A-9FFEAD998A1B}" srcOrd="0" destOrd="0" presId="urn:microsoft.com/office/officeart/2005/8/layout/process1"/>
    <dgm:cxn modelId="{E84106FE-DD9B-40E6-AA9D-FC4F6B8E4B8B}" type="presOf" srcId="{16CEDE12-1FD2-4FF3-A8E8-9786DF66EEE8}" destId="{D5CCB3A6-19CF-4CC8-8D8F-783C70EE45DD}" srcOrd="0" destOrd="0" presId="urn:microsoft.com/office/officeart/2005/8/layout/process1"/>
    <dgm:cxn modelId="{60FADD59-AE87-432C-B19C-BF104BAD5B99}" type="presParOf" srcId="{EA7A6FB3-A9DD-4FB2-B958-FC6B5E530F8F}" destId="{3BE6682B-4703-4171-92E3-507793D52B64}" srcOrd="0" destOrd="0" presId="urn:microsoft.com/office/officeart/2005/8/layout/process1"/>
    <dgm:cxn modelId="{672E24BB-87B4-4A07-9863-69B527B7110F}" type="presParOf" srcId="{EA7A6FB3-A9DD-4FB2-B958-FC6B5E530F8F}" destId="{49259427-B90C-48D1-BC98-91F465D422DA}" srcOrd="1" destOrd="0" presId="urn:microsoft.com/office/officeart/2005/8/layout/process1"/>
    <dgm:cxn modelId="{A1DBFE7F-3A3A-4707-AC93-B89ADB13B239}" type="presParOf" srcId="{49259427-B90C-48D1-BC98-91F465D422DA}" destId="{32E8360F-4498-48D8-88DF-9C7A8D62EDCB}" srcOrd="0" destOrd="0" presId="urn:microsoft.com/office/officeart/2005/8/layout/process1"/>
    <dgm:cxn modelId="{09951DBB-770E-49D5-9548-70C52CBBB161}" type="presParOf" srcId="{EA7A6FB3-A9DD-4FB2-B958-FC6B5E530F8F}" destId="{9137439B-5F3F-4591-952A-9FFEAD998A1B}" srcOrd="2" destOrd="0" presId="urn:microsoft.com/office/officeart/2005/8/layout/process1"/>
    <dgm:cxn modelId="{4F5550D0-CD00-4DD7-86CE-0941837E3090}" type="presParOf" srcId="{EA7A6FB3-A9DD-4FB2-B958-FC6B5E530F8F}" destId="{162EA928-2369-457D-9950-9390D8A2DC27}" srcOrd="3" destOrd="0" presId="urn:microsoft.com/office/officeart/2005/8/layout/process1"/>
    <dgm:cxn modelId="{E33A0972-0123-4EBD-AFB7-EB1793512A7A}" type="presParOf" srcId="{162EA928-2369-457D-9950-9390D8A2DC27}" destId="{926D8FCF-4CA2-40CF-A56E-F535992C8676}" srcOrd="0" destOrd="0" presId="urn:microsoft.com/office/officeart/2005/8/layout/process1"/>
    <dgm:cxn modelId="{365D2B59-0DA9-4FA9-BF1F-26271E73404B}" type="presParOf" srcId="{EA7A6FB3-A9DD-4FB2-B958-FC6B5E530F8F}" destId="{D5CCB3A6-19CF-4CC8-8D8F-783C70EE45DD}" srcOrd="4"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E6682B-4703-4171-92E3-507793D52B64}">
      <dsp:nvSpPr>
        <dsp:cNvPr id="0" name=""/>
        <dsp:cNvSpPr/>
      </dsp:nvSpPr>
      <dsp:spPr>
        <a:xfrm>
          <a:off x="5702" y="0"/>
          <a:ext cx="1704436" cy="397510"/>
        </a:xfrm>
        <a:prstGeom prst="roundRect">
          <a:avLst>
            <a:gd name="adj" fmla="val 10000"/>
          </a:avLst>
        </a:prstGeom>
        <a:solidFill>
          <a:srgbClr val="D24E6D"/>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solidFill>
                <a:sysClr val="window" lastClr="FFFFFF"/>
              </a:solidFill>
              <a:latin typeface="Calibri" panose="020F0502020204030204"/>
              <a:ea typeface="+mn-ea"/>
              <a:cs typeface="+mn-cs"/>
            </a:rPr>
            <a:t>VOUS  AUJOURD'HUI</a:t>
          </a:r>
        </a:p>
      </dsp:txBody>
      <dsp:txXfrm>
        <a:off x="17345" y="11643"/>
        <a:ext cx="1681150" cy="374224"/>
      </dsp:txXfrm>
    </dsp:sp>
    <dsp:sp modelId="{49259427-B90C-48D1-BC98-91F465D422DA}">
      <dsp:nvSpPr>
        <dsp:cNvPr id="0" name=""/>
        <dsp:cNvSpPr/>
      </dsp:nvSpPr>
      <dsp:spPr>
        <a:xfrm>
          <a:off x="1880582" y="0"/>
          <a:ext cx="361340" cy="3975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solidFill>
              <a:sysClr val="window" lastClr="FFFFFF"/>
            </a:solidFill>
            <a:latin typeface="Calibri" panose="020F0502020204030204"/>
            <a:ea typeface="+mn-ea"/>
            <a:cs typeface="+mn-cs"/>
          </a:endParaRPr>
        </a:p>
      </dsp:txBody>
      <dsp:txXfrm>
        <a:off x="1880582" y="79502"/>
        <a:ext cx="252938" cy="238506"/>
      </dsp:txXfrm>
    </dsp:sp>
    <dsp:sp modelId="{9137439B-5F3F-4591-952A-9FFEAD998A1B}">
      <dsp:nvSpPr>
        <dsp:cNvPr id="0" name=""/>
        <dsp:cNvSpPr/>
      </dsp:nvSpPr>
      <dsp:spPr>
        <a:xfrm>
          <a:off x="2391913" y="0"/>
          <a:ext cx="1704436" cy="397510"/>
        </a:xfrm>
        <a:prstGeom prst="roundRect">
          <a:avLst>
            <a:gd name="adj" fmla="val 10000"/>
          </a:avLst>
        </a:prstGeom>
        <a:solidFill>
          <a:srgbClr val="D24E6D"/>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solidFill>
                <a:sysClr val="window" lastClr="FFFFFF"/>
              </a:solidFill>
              <a:latin typeface="Calibri" panose="020F0502020204030204"/>
              <a:ea typeface="+mn-ea"/>
              <a:cs typeface="+mn-cs"/>
            </a:rPr>
            <a:t>SOFT SKILLS</a:t>
          </a:r>
        </a:p>
      </dsp:txBody>
      <dsp:txXfrm>
        <a:off x="2403556" y="11643"/>
        <a:ext cx="1681150" cy="374224"/>
      </dsp:txXfrm>
    </dsp:sp>
    <dsp:sp modelId="{162EA928-2369-457D-9950-9390D8A2DC27}">
      <dsp:nvSpPr>
        <dsp:cNvPr id="0" name=""/>
        <dsp:cNvSpPr/>
      </dsp:nvSpPr>
      <dsp:spPr>
        <a:xfrm>
          <a:off x="4266793" y="0"/>
          <a:ext cx="361340" cy="397510"/>
        </a:xfrm>
        <a:prstGeom prst="rightArrow">
          <a:avLst>
            <a:gd name="adj1" fmla="val 60000"/>
            <a:gd name="adj2" fmla="val 50000"/>
          </a:avLst>
        </a:prstGeom>
        <a:solidFill>
          <a:srgbClr val="4472C4">
            <a:tint val="60000"/>
            <a:hueOff val="0"/>
            <a:satOff val="0"/>
            <a:lumOff val="0"/>
            <a:alphaOff val="0"/>
          </a:srgb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solidFill>
              <a:srgbClr val="FFC000">
                <a:lumMod val="60000"/>
                <a:lumOff val="40000"/>
              </a:srgbClr>
            </a:solidFill>
            <a:latin typeface="Calibri" panose="020F0502020204030204"/>
            <a:ea typeface="+mn-ea"/>
            <a:cs typeface="+mn-cs"/>
          </a:endParaRPr>
        </a:p>
      </dsp:txBody>
      <dsp:txXfrm>
        <a:off x="4266793" y="79502"/>
        <a:ext cx="252938" cy="238506"/>
      </dsp:txXfrm>
    </dsp:sp>
    <dsp:sp modelId="{D5CCB3A6-19CF-4CC8-8D8F-783C70EE45DD}">
      <dsp:nvSpPr>
        <dsp:cNvPr id="0" name=""/>
        <dsp:cNvSpPr/>
      </dsp:nvSpPr>
      <dsp:spPr>
        <a:xfrm>
          <a:off x="4778124" y="0"/>
          <a:ext cx="1704436" cy="397510"/>
        </a:xfrm>
        <a:prstGeom prst="roundRect">
          <a:avLst>
            <a:gd name="adj" fmla="val 10000"/>
          </a:avLst>
        </a:prstGeom>
        <a:solidFill>
          <a:srgbClr val="D24E6D"/>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solidFill>
                <a:sysClr val="window" lastClr="FFFFFF"/>
              </a:solidFill>
              <a:latin typeface="Calibri" panose="020F0502020204030204"/>
              <a:ea typeface="+mn-ea"/>
              <a:cs typeface="+mn-cs"/>
            </a:rPr>
            <a:t>VOUS DEMAIN</a:t>
          </a:r>
        </a:p>
      </dsp:txBody>
      <dsp:txXfrm>
        <a:off x="4789767" y="11643"/>
        <a:ext cx="1681150" cy="37422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1216</Words>
  <Characters>6692</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DUTECH Annie</dc:creator>
  <cp:keywords/>
  <dc:description/>
  <cp:lastModifiedBy>Thomas SADURNI</cp:lastModifiedBy>
  <cp:revision>2</cp:revision>
  <dcterms:created xsi:type="dcterms:W3CDTF">2022-03-02T16:07:00Z</dcterms:created>
  <dcterms:modified xsi:type="dcterms:W3CDTF">2022-03-02T16:07:00Z</dcterms:modified>
</cp:coreProperties>
</file>