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71C1CD" w14:textId="0B24A859" w:rsidR="001F5761" w:rsidRDefault="001F5761" w:rsidP="001F5761">
      <w:pPr>
        <w:jc w:val="center"/>
        <w:rPr>
          <w:rFonts w:ascii="Times New Roman" w:eastAsia="Times New Roman" w:hAnsi="Times New Roman" w:cs="Times New Roman"/>
          <w:b/>
          <w:bCs/>
          <w:sz w:val="32"/>
          <w:szCs w:val="32"/>
          <w:lang w:val="uk-UA"/>
        </w:rPr>
      </w:pPr>
      <w:r w:rsidRPr="001F5761">
        <w:rPr>
          <w:rFonts w:ascii="Times New Roman" w:eastAsia="Times New Roman" w:hAnsi="Times New Roman" w:cs="Times New Roman"/>
          <w:b/>
          <w:bCs/>
          <w:sz w:val="32"/>
          <w:szCs w:val="32"/>
          <w:lang w:val="en-US"/>
        </w:rPr>
        <w:t>Work</w:t>
      </w:r>
      <w:r w:rsidRPr="001F5761">
        <w:rPr>
          <w:rFonts w:ascii="Times New Roman" w:eastAsia="Times New Roman" w:hAnsi="Times New Roman" w:cs="Times New Roman"/>
          <w:b/>
          <w:bCs/>
          <w:sz w:val="32"/>
          <w:szCs w:val="32"/>
          <w:lang w:val="ru-RU"/>
        </w:rPr>
        <w:t xml:space="preserve"> </w:t>
      </w:r>
      <w:r w:rsidRPr="001F5761">
        <w:rPr>
          <w:rFonts w:ascii="Times New Roman" w:eastAsia="Times New Roman" w:hAnsi="Times New Roman" w:cs="Times New Roman"/>
          <w:b/>
          <w:bCs/>
          <w:sz w:val="32"/>
          <w:szCs w:val="32"/>
          <w:lang w:val="en-US"/>
        </w:rPr>
        <w:t>case</w:t>
      </w:r>
      <w:r w:rsidRPr="001F5761">
        <w:rPr>
          <w:rFonts w:ascii="Times New Roman" w:eastAsia="Times New Roman" w:hAnsi="Times New Roman" w:cs="Times New Roman"/>
          <w:b/>
          <w:bCs/>
          <w:sz w:val="32"/>
          <w:szCs w:val="32"/>
          <w:lang w:val="ru-RU"/>
        </w:rPr>
        <w:t xml:space="preserve"> </w:t>
      </w:r>
      <w:r w:rsidRPr="001F5761">
        <w:rPr>
          <w:rFonts w:ascii="Times New Roman" w:eastAsia="Times New Roman" w:hAnsi="Times New Roman" w:cs="Times New Roman"/>
          <w:b/>
          <w:bCs/>
          <w:sz w:val="32"/>
          <w:szCs w:val="32"/>
          <w:lang w:val="uk-UA"/>
        </w:rPr>
        <w:t>№3</w:t>
      </w:r>
    </w:p>
    <w:p w14:paraId="54405687" w14:textId="3DA66B5E" w:rsidR="001507DD" w:rsidRPr="001F5761" w:rsidRDefault="001F5761" w:rsidP="001F5761">
      <w:pPr>
        <w:rPr>
          <w:rFonts w:ascii="Times New Roman" w:eastAsia="Times New Roman" w:hAnsi="Times New Roman" w:cs="Times New Roman"/>
          <w:i/>
          <w:iCs/>
          <w:sz w:val="32"/>
          <w:szCs w:val="32"/>
          <w:lang w:val="uk-UA"/>
        </w:rPr>
      </w:pPr>
      <w:r>
        <w:rPr>
          <w:rFonts w:ascii="Times New Roman" w:eastAsia="Times New Roman" w:hAnsi="Times New Roman" w:cs="Times New Roman"/>
          <w:i/>
          <w:iCs/>
          <w:sz w:val="32"/>
          <w:szCs w:val="32"/>
          <w:lang w:val="uk-UA"/>
        </w:rPr>
        <w:br/>
      </w:r>
      <w:r w:rsidR="001507DD" w:rsidRPr="001F5761">
        <w:rPr>
          <w:rFonts w:ascii="Times New Roman" w:eastAsia="Times New Roman" w:hAnsi="Times New Roman" w:cs="Times New Roman"/>
          <w:i/>
          <w:iCs/>
          <w:sz w:val="32"/>
          <w:szCs w:val="32"/>
          <w:lang w:val="uk-UA"/>
        </w:rPr>
        <w:t>Створив Михайленко Олексій</w:t>
      </w:r>
    </w:p>
    <w:p w14:paraId="736AF1CD" w14:textId="77777777" w:rsidR="001F5761" w:rsidRDefault="001F5761" w:rsidP="001507DD">
      <w:pPr>
        <w:pStyle w:val="a5"/>
        <w:rPr>
          <w:sz w:val="28"/>
          <w:szCs w:val="28"/>
        </w:rPr>
      </w:pPr>
      <w:r w:rsidRPr="001F5761">
        <w:rPr>
          <w:sz w:val="28"/>
          <w:szCs w:val="28"/>
        </w:rPr>
        <w:drawing>
          <wp:inline distT="0" distB="0" distL="0" distR="0" wp14:anchorId="7D1C696E" wp14:editId="46058D3B">
            <wp:extent cx="4972744" cy="100979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72744" cy="1009791"/>
                    </a:xfrm>
                    <a:prstGeom prst="rect">
                      <a:avLst/>
                    </a:prstGeom>
                  </pic:spPr>
                </pic:pic>
              </a:graphicData>
            </a:graphic>
          </wp:inline>
        </w:drawing>
      </w:r>
    </w:p>
    <w:p w14:paraId="43445F05" w14:textId="5E07FC67" w:rsidR="001507DD" w:rsidRPr="001507DD" w:rsidRDefault="001507DD" w:rsidP="001507DD">
      <w:pPr>
        <w:pStyle w:val="a5"/>
        <w:rPr>
          <w:sz w:val="28"/>
          <w:szCs w:val="28"/>
        </w:rPr>
      </w:pPr>
      <w:r w:rsidRPr="001507DD">
        <w:rPr>
          <w:sz w:val="28"/>
          <w:szCs w:val="28"/>
        </w:rPr>
        <w:t xml:space="preserve">Here are the steps to </w:t>
      </w:r>
      <w:r w:rsidRPr="001507DD">
        <w:rPr>
          <w:rStyle w:val="a6"/>
          <w:sz w:val="28"/>
          <w:szCs w:val="28"/>
        </w:rPr>
        <w:t>clone</w:t>
      </w:r>
      <w:r w:rsidRPr="001507DD">
        <w:rPr>
          <w:sz w:val="28"/>
          <w:szCs w:val="28"/>
        </w:rPr>
        <w:t xml:space="preserve"> and </w:t>
      </w:r>
      <w:r w:rsidRPr="001507DD">
        <w:rPr>
          <w:rStyle w:val="a6"/>
          <w:sz w:val="28"/>
          <w:szCs w:val="28"/>
        </w:rPr>
        <w:t>export</w:t>
      </w:r>
      <w:r w:rsidRPr="001507DD">
        <w:rPr>
          <w:sz w:val="28"/>
          <w:szCs w:val="28"/>
        </w:rPr>
        <w:t xml:space="preserve"> your virtual operating system in both </w:t>
      </w:r>
      <w:r w:rsidRPr="001507DD">
        <w:rPr>
          <w:rStyle w:val="a6"/>
          <w:sz w:val="28"/>
          <w:szCs w:val="28"/>
        </w:rPr>
        <w:t>VirtualBox</w:t>
      </w:r>
      <w:r w:rsidRPr="001507DD">
        <w:rPr>
          <w:sz w:val="28"/>
          <w:szCs w:val="28"/>
        </w:rPr>
        <w:t xml:space="preserve"> and </w:t>
      </w:r>
      <w:r w:rsidRPr="001507DD">
        <w:rPr>
          <w:rStyle w:val="a6"/>
          <w:sz w:val="28"/>
          <w:szCs w:val="28"/>
        </w:rPr>
        <w:t>VMware Workstation</w:t>
      </w:r>
      <w:r w:rsidRPr="001507DD">
        <w:rPr>
          <w:sz w:val="28"/>
          <w:szCs w:val="28"/>
        </w:rPr>
        <w:t xml:space="preserve"> environments:</w:t>
      </w:r>
    </w:p>
    <w:p w14:paraId="30FE24D3" w14:textId="77777777" w:rsidR="001507DD" w:rsidRPr="001507DD" w:rsidRDefault="001507DD" w:rsidP="001507DD">
      <w:pPr>
        <w:pStyle w:val="3"/>
      </w:pPr>
      <w:r w:rsidRPr="001507DD">
        <w:t>1. Cloning a Virtual Machine in VirtualBox</w:t>
      </w:r>
    </w:p>
    <w:p w14:paraId="20D77C9C" w14:textId="77777777" w:rsidR="001507DD" w:rsidRPr="001507DD" w:rsidRDefault="001507DD" w:rsidP="001507DD">
      <w:pPr>
        <w:pStyle w:val="a5"/>
        <w:rPr>
          <w:sz w:val="28"/>
          <w:szCs w:val="28"/>
        </w:rPr>
      </w:pPr>
      <w:r w:rsidRPr="001507DD">
        <w:rPr>
          <w:rStyle w:val="a6"/>
          <w:sz w:val="28"/>
          <w:szCs w:val="28"/>
        </w:rPr>
        <w:t>Steps to clone in VirtualBox:</w:t>
      </w:r>
    </w:p>
    <w:p w14:paraId="05D42ADE" w14:textId="77777777" w:rsidR="001507DD" w:rsidRPr="001507DD" w:rsidRDefault="001507DD" w:rsidP="001507DD">
      <w:pPr>
        <w:numPr>
          <w:ilvl w:val="0"/>
          <w:numId w:val="1"/>
        </w:numPr>
        <w:spacing w:before="100" w:beforeAutospacing="1" w:after="100" w:afterAutospacing="1" w:line="240" w:lineRule="auto"/>
        <w:rPr>
          <w:sz w:val="28"/>
          <w:szCs w:val="28"/>
        </w:rPr>
      </w:pPr>
      <w:r w:rsidRPr="001507DD">
        <w:rPr>
          <w:rStyle w:val="a6"/>
          <w:sz w:val="28"/>
          <w:szCs w:val="28"/>
        </w:rPr>
        <w:t>Open VirtualBox</w:t>
      </w:r>
      <w:r w:rsidRPr="001507DD">
        <w:rPr>
          <w:sz w:val="28"/>
          <w:szCs w:val="28"/>
        </w:rPr>
        <w:t xml:space="preserve"> and find the virtual machine (VM) you want to clone.</w:t>
      </w:r>
    </w:p>
    <w:p w14:paraId="377D30FC" w14:textId="77777777" w:rsidR="001507DD" w:rsidRPr="001507DD" w:rsidRDefault="001507DD" w:rsidP="001507DD">
      <w:pPr>
        <w:numPr>
          <w:ilvl w:val="0"/>
          <w:numId w:val="1"/>
        </w:numPr>
        <w:spacing w:before="100" w:beforeAutospacing="1" w:after="100" w:afterAutospacing="1" w:line="240" w:lineRule="auto"/>
        <w:rPr>
          <w:sz w:val="28"/>
          <w:szCs w:val="28"/>
        </w:rPr>
      </w:pPr>
      <w:r w:rsidRPr="001507DD">
        <w:rPr>
          <w:rStyle w:val="a6"/>
          <w:sz w:val="28"/>
          <w:szCs w:val="28"/>
        </w:rPr>
        <w:t>Right-click</w:t>
      </w:r>
      <w:r w:rsidRPr="001507DD">
        <w:rPr>
          <w:sz w:val="28"/>
          <w:szCs w:val="28"/>
        </w:rPr>
        <w:t xml:space="preserve"> on the VM and select </w:t>
      </w:r>
      <w:r w:rsidRPr="001507DD">
        <w:rPr>
          <w:rStyle w:val="a6"/>
          <w:sz w:val="28"/>
          <w:szCs w:val="28"/>
        </w:rPr>
        <w:t>"Clone"</w:t>
      </w:r>
      <w:r w:rsidRPr="001507DD">
        <w:rPr>
          <w:sz w:val="28"/>
          <w:szCs w:val="28"/>
        </w:rPr>
        <w:t>.</w:t>
      </w:r>
    </w:p>
    <w:p w14:paraId="58CCFF13" w14:textId="77777777" w:rsidR="001507DD" w:rsidRPr="001507DD" w:rsidRDefault="001507DD" w:rsidP="001507DD">
      <w:pPr>
        <w:numPr>
          <w:ilvl w:val="0"/>
          <w:numId w:val="1"/>
        </w:numPr>
        <w:spacing w:before="100" w:beforeAutospacing="1" w:after="100" w:afterAutospacing="1" w:line="240" w:lineRule="auto"/>
        <w:rPr>
          <w:sz w:val="28"/>
          <w:szCs w:val="28"/>
        </w:rPr>
      </w:pPr>
      <w:r w:rsidRPr="001507DD">
        <w:rPr>
          <w:sz w:val="28"/>
          <w:szCs w:val="28"/>
        </w:rPr>
        <w:t>A dialog will appear. Enter the name for the new virtual machine.</w:t>
      </w:r>
    </w:p>
    <w:p w14:paraId="4B625956" w14:textId="77777777" w:rsidR="001507DD" w:rsidRPr="001507DD" w:rsidRDefault="001507DD" w:rsidP="001507DD">
      <w:pPr>
        <w:numPr>
          <w:ilvl w:val="0"/>
          <w:numId w:val="1"/>
        </w:numPr>
        <w:spacing w:before="100" w:beforeAutospacing="1" w:after="100" w:afterAutospacing="1" w:line="240" w:lineRule="auto"/>
        <w:rPr>
          <w:sz w:val="28"/>
          <w:szCs w:val="28"/>
        </w:rPr>
      </w:pPr>
      <w:r w:rsidRPr="001507DD">
        <w:rPr>
          <w:sz w:val="28"/>
          <w:szCs w:val="28"/>
        </w:rPr>
        <w:t>Choose the cloning option:</w:t>
      </w:r>
    </w:p>
    <w:p w14:paraId="170A257E" w14:textId="77777777" w:rsidR="001507DD" w:rsidRPr="001507DD" w:rsidRDefault="001507DD" w:rsidP="001507DD">
      <w:pPr>
        <w:numPr>
          <w:ilvl w:val="1"/>
          <w:numId w:val="1"/>
        </w:numPr>
        <w:spacing w:before="100" w:beforeAutospacing="1" w:after="100" w:afterAutospacing="1" w:line="240" w:lineRule="auto"/>
        <w:rPr>
          <w:sz w:val="28"/>
          <w:szCs w:val="28"/>
        </w:rPr>
      </w:pPr>
      <w:r w:rsidRPr="001507DD">
        <w:rPr>
          <w:rStyle w:val="a6"/>
          <w:sz w:val="28"/>
          <w:szCs w:val="28"/>
        </w:rPr>
        <w:t>Full clone</w:t>
      </w:r>
      <w:r w:rsidRPr="001507DD">
        <w:rPr>
          <w:sz w:val="28"/>
          <w:szCs w:val="28"/>
        </w:rPr>
        <w:t>: A complete copy of the VM, including hard disks.</w:t>
      </w:r>
    </w:p>
    <w:p w14:paraId="7B4CFFCD" w14:textId="77777777" w:rsidR="001507DD" w:rsidRPr="001507DD" w:rsidRDefault="001507DD" w:rsidP="001507DD">
      <w:pPr>
        <w:numPr>
          <w:ilvl w:val="1"/>
          <w:numId w:val="1"/>
        </w:numPr>
        <w:spacing w:before="100" w:beforeAutospacing="1" w:after="100" w:afterAutospacing="1" w:line="240" w:lineRule="auto"/>
        <w:rPr>
          <w:sz w:val="28"/>
          <w:szCs w:val="28"/>
        </w:rPr>
      </w:pPr>
      <w:r w:rsidRPr="001507DD">
        <w:rPr>
          <w:rStyle w:val="a6"/>
          <w:sz w:val="28"/>
          <w:szCs w:val="28"/>
        </w:rPr>
        <w:t>Linked clone</w:t>
      </w:r>
      <w:r w:rsidRPr="001507DD">
        <w:rPr>
          <w:sz w:val="28"/>
          <w:szCs w:val="28"/>
        </w:rPr>
        <w:t>: A smaller clone that shares resources with the original machine but depends on it.</w:t>
      </w:r>
    </w:p>
    <w:p w14:paraId="53FE620B" w14:textId="77777777" w:rsidR="001507DD" w:rsidRPr="001507DD" w:rsidRDefault="001507DD" w:rsidP="001507DD">
      <w:pPr>
        <w:numPr>
          <w:ilvl w:val="0"/>
          <w:numId w:val="1"/>
        </w:numPr>
        <w:spacing w:before="100" w:beforeAutospacing="1" w:after="100" w:afterAutospacing="1" w:line="240" w:lineRule="auto"/>
        <w:rPr>
          <w:sz w:val="28"/>
          <w:szCs w:val="28"/>
        </w:rPr>
      </w:pPr>
      <w:r w:rsidRPr="001507DD">
        <w:rPr>
          <w:sz w:val="28"/>
          <w:szCs w:val="28"/>
        </w:rPr>
        <w:t xml:space="preserve">Select whether to </w:t>
      </w:r>
      <w:r w:rsidRPr="001507DD">
        <w:rPr>
          <w:rStyle w:val="a6"/>
          <w:sz w:val="28"/>
          <w:szCs w:val="28"/>
        </w:rPr>
        <w:t>clone the current state or all snapshots</w:t>
      </w:r>
      <w:r w:rsidRPr="001507DD">
        <w:rPr>
          <w:sz w:val="28"/>
          <w:szCs w:val="28"/>
        </w:rPr>
        <w:t xml:space="preserve"> (if available).</w:t>
      </w:r>
    </w:p>
    <w:p w14:paraId="61042286" w14:textId="77777777" w:rsidR="001507DD" w:rsidRPr="001507DD" w:rsidRDefault="001507DD" w:rsidP="001507DD">
      <w:pPr>
        <w:numPr>
          <w:ilvl w:val="0"/>
          <w:numId w:val="1"/>
        </w:numPr>
        <w:spacing w:before="100" w:beforeAutospacing="1" w:after="100" w:afterAutospacing="1" w:line="240" w:lineRule="auto"/>
        <w:rPr>
          <w:sz w:val="28"/>
          <w:szCs w:val="28"/>
        </w:rPr>
      </w:pPr>
      <w:r w:rsidRPr="001507DD">
        <w:rPr>
          <w:sz w:val="28"/>
          <w:szCs w:val="28"/>
        </w:rPr>
        <w:t xml:space="preserve">Click </w:t>
      </w:r>
      <w:r w:rsidRPr="001507DD">
        <w:rPr>
          <w:rStyle w:val="a6"/>
          <w:sz w:val="28"/>
          <w:szCs w:val="28"/>
        </w:rPr>
        <w:t>"Next"</w:t>
      </w:r>
      <w:r w:rsidRPr="001507DD">
        <w:rPr>
          <w:sz w:val="28"/>
          <w:szCs w:val="28"/>
        </w:rPr>
        <w:t xml:space="preserve"> and then </w:t>
      </w:r>
      <w:r w:rsidRPr="001507DD">
        <w:rPr>
          <w:rStyle w:val="a6"/>
          <w:sz w:val="28"/>
          <w:szCs w:val="28"/>
        </w:rPr>
        <w:t>"Clone"</w:t>
      </w:r>
      <w:r w:rsidRPr="001507DD">
        <w:rPr>
          <w:sz w:val="28"/>
          <w:szCs w:val="28"/>
        </w:rPr>
        <w:t xml:space="preserve"> to start the process.</w:t>
      </w:r>
    </w:p>
    <w:p w14:paraId="76AD6969" w14:textId="77777777" w:rsidR="001507DD" w:rsidRPr="001507DD" w:rsidRDefault="001507DD" w:rsidP="001507DD">
      <w:pPr>
        <w:numPr>
          <w:ilvl w:val="0"/>
          <w:numId w:val="1"/>
        </w:numPr>
        <w:spacing w:before="100" w:beforeAutospacing="1" w:after="100" w:afterAutospacing="1" w:line="240" w:lineRule="auto"/>
        <w:rPr>
          <w:sz w:val="28"/>
          <w:szCs w:val="28"/>
        </w:rPr>
      </w:pPr>
      <w:r w:rsidRPr="001507DD">
        <w:rPr>
          <w:sz w:val="28"/>
          <w:szCs w:val="28"/>
        </w:rPr>
        <w:t>Once finished, you will have a full copy of the original virtual machine.</w:t>
      </w:r>
    </w:p>
    <w:p w14:paraId="75B1CF36" w14:textId="77777777" w:rsidR="001507DD" w:rsidRPr="001507DD" w:rsidRDefault="001507DD" w:rsidP="001507DD">
      <w:pPr>
        <w:pStyle w:val="3"/>
      </w:pPr>
      <w:r w:rsidRPr="001507DD">
        <w:t>Cloning a VM in VMware Workstation</w:t>
      </w:r>
    </w:p>
    <w:p w14:paraId="41674460" w14:textId="77777777" w:rsidR="001507DD" w:rsidRPr="001507DD" w:rsidRDefault="001507DD" w:rsidP="001507DD">
      <w:pPr>
        <w:numPr>
          <w:ilvl w:val="0"/>
          <w:numId w:val="2"/>
        </w:numPr>
        <w:spacing w:before="100" w:beforeAutospacing="1" w:after="100" w:afterAutospacing="1" w:line="240" w:lineRule="auto"/>
        <w:rPr>
          <w:sz w:val="28"/>
          <w:szCs w:val="28"/>
        </w:rPr>
      </w:pPr>
      <w:r w:rsidRPr="001507DD">
        <w:rPr>
          <w:sz w:val="28"/>
          <w:szCs w:val="28"/>
        </w:rPr>
        <w:t xml:space="preserve">Open </w:t>
      </w:r>
      <w:r w:rsidRPr="001507DD">
        <w:rPr>
          <w:rStyle w:val="a6"/>
          <w:sz w:val="28"/>
          <w:szCs w:val="28"/>
        </w:rPr>
        <w:t>VMware Workstation</w:t>
      </w:r>
      <w:r w:rsidRPr="001507DD">
        <w:rPr>
          <w:sz w:val="28"/>
          <w:szCs w:val="28"/>
        </w:rPr>
        <w:t>.</w:t>
      </w:r>
    </w:p>
    <w:p w14:paraId="31B6F729" w14:textId="77777777" w:rsidR="001507DD" w:rsidRPr="001507DD" w:rsidRDefault="001507DD" w:rsidP="001507DD">
      <w:pPr>
        <w:numPr>
          <w:ilvl w:val="0"/>
          <w:numId w:val="2"/>
        </w:numPr>
        <w:spacing w:before="100" w:beforeAutospacing="1" w:after="100" w:afterAutospacing="1" w:line="240" w:lineRule="auto"/>
        <w:rPr>
          <w:sz w:val="28"/>
          <w:szCs w:val="28"/>
        </w:rPr>
      </w:pPr>
      <w:r w:rsidRPr="001507DD">
        <w:rPr>
          <w:sz w:val="28"/>
          <w:szCs w:val="28"/>
        </w:rPr>
        <w:t>Select the VM you want to clone.</w:t>
      </w:r>
    </w:p>
    <w:p w14:paraId="5334A308" w14:textId="77777777" w:rsidR="001507DD" w:rsidRPr="001507DD" w:rsidRDefault="001507DD" w:rsidP="001507DD">
      <w:pPr>
        <w:numPr>
          <w:ilvl w:val="0"/>
          <w:numId w:val="2"/>
        </w:numPr>
        <w:spacing w:before="100" w:beforeAutospacing="1" w:after="100" w:afterAutospacing="1" w:line="240" w:lineRule="auto"/>
        <w:rPr>
          <w:sz w:val="28"/>
          <w:szCs w:val="28"/>
        </w:rPr>
      </w:pPr>
      <w:r w:rsidRPr="001507DD">
        <w:rPr>
          <w:rStyle w:val="a6"/>
          <w:sz w:val="28"/>
          <w:szCs w:val="28"/>
        </w:rPr>
        <w:t>Right-click</w:t>
      </w:r>
      <w:r w:rsidRPr="001507DD">
        <w:rPr>
          <w:sz w:val="28"/>
          <w:szCs w:val="28"/>
        </w:rPr>
        <w:t xml:space="preserve"> the VM and go to </w:t>
      </w:r>
      <w:r w:rsidRPr="001507DD">
        <w:rPr>
          <w:rStyle w:val="a6"/>
          <w:sz w:val="28"/>
          <w:szCs w:val="28"/>
        </w:rPr>
        <w:t>"Manage"</w:t>
      </w:r>
      <w:r w:rsidRPr="001507DD">
        <w:rPr>
          <w:sz w:val="28"/>
          <w:szCs w:val="28"/>
        </w:rPr>
        <w:t xml:space="preserve">, then select </w:t>
      </w:r>
      <w:r w:rsidRPr="001507DD">
        <w:rPr>
          <w:rStyle w:val="a6"/>
          <w:sz w:val="28"/>
          <w:szCs w:val="28"/>
        </w:rPr>
        <w:t>"Clone"</w:t>
      </w:r>
      <w:r w:rsidRPr="001507DD">
        <w:rPr>
          <w:sz w:val="28"/>
          <w:szCs w:val="28"/>
        </w:rPr>
        <w:t>.</w:t>
      </w:r>
    </w:p>
    <w:p w14:paraId="255F3A28" w14:textId="77777777" w:rsidR="001507DD" w:rsidRPr="001507DD" w:rsidRDefault="001507DD" w:rsidP="001507DD">
      <w:pPr>
        <w:numPr>
          <w:ilvl w:val="0"/>
          <w:numId w:val="2"/>
        </w:numPr>
        <w:spacing w:before="100" w:beforeAutospacing="1" w:after="100" w:afterAutospacing="1" w:line="240" w:lineRule="auto"/>
        <w:rPr>
          <w:sz w:val="28"/>
          <w:szCs w:val="28"/>
        </w:rPr>
      </w:pPr>
      <w:r w:rsidRPr="001507DD">
        <w:rPr>
          <w:sz w:val="28"/>
          <w:szCs w:val="28"/>
        </w:rPr>
        <w:t xml:space="preserve">The </w:t>
      </w:r>
      <w:r w:rsidRPr="001507DD">
        <w:rPr>
          <w:rStyle w:val="a6"/>
          <w:sz w:val="28"/>
          <w:szCs w:val="28"/>
        </w:rPr>
        <w:t>Clone Wizard</w:t>
      </w:r>
      <w:r w:rsidRPr="001507DD">
        <w:rPr>
          <w:sz w:val="28"/>
          <w:szCs w:val="28"/>
        </w:rPr>
        <w:t xml:space="preserve"> will open.</w:t>
      </w:r>
    </w:p>
    <w:p w14:paraId="5146D89D" w14:textId="77777777" w:rsidR="001507DD" w:rsidRPr="001507DD" w:rsidRDefault="001507DD" w:rsidP="001507DD">
      <w:pPr>
        <w:numPr>
          <w:ilvl w:val="0"/>
          <w:numId w:val="2"/>
        </w:numPr>
        <w:spacing w:before="100" w:beforeAutospacing="1" w:after="100" w:afterAutospacing="1" w:line="240" w:lineRule="auto"/>
        <w:rPr>
          <w:sz w:val="28"/>
          <w:szCs w:val="28"/>
        </w:rPr>
      </w:pPr>
      <w:r w:rsidRPr="001507DD">
        <w:rPr>
          <w:sz w:val="28"/>
          <w:szCs w:val="28"/>
        </w:rPr>
        <w:t>Choose whether to base the clone on the current state or a snapshot.</w:t>
      </w:r>
    </w:p>
    <w:p w14:paraId="25F0CED6" w14:textId="77777777" w:rsidR="001507DD" w:rsidRPr="001507DD" w:rsidRDefault="001507DD" w:rsidP="001507DD">
      <w:pPr>
        <w:numPr>
          <w:ilvl w:val="0"/>
          <w:numId w:val="2"/>
        </w:numPr>
        <w:spacing w:before="100" w:beforeAutospacing="1" w:after="100" w:afterAutospacing="1" w:line="240" w:lineRule="auto"/>
        <w:rPr>
          <w:sz w:val="28"/>
          <w:szCs w:val="28"/>
        </w:rPr>
      </w:pPr>
      <w:r w:rsidRPr="001507DD">
        <w:rPr>
          <w:sz w:val="28"/>
          <w:szCs w:val="28"/>
        </w:rPr>
        <w:t>Select the type of clone:</w:t>
      </w:r>
    </w:p>
    <w:p w14:paraId="223BAC61" w14:textId="77777777" w:rsidR="001507DD" w:rsidRPr="001507DD" w:rsidRDefault="001507DD" w:rsidP="001507DD">
      <w:pPr>
        <w:numPr>
          <w:ilvl w:val="1"/>
          <w:numId w:val="2"/>
        </w:numPr>
        <w:spacing w:before="100" w:beforeAutospacing="1" w:after="100" w:afterAutospacing="1" w:line="240" w:lineRule="auto"/>
        <w:rPr>
          <w:sz w:val="28"/>
          <w:szCs w:val="28"/>
        </w:rPr>
      </w:pPr>
      <w:r w:rsidRPr="001507DD">
        <w:rPr>
          <w:rStyle w:val="a6"/>
          <w:sz w:val="28"/>
          <w:szCs w:val="28"/>
        </w:rPr>
        <w:t>Full clone</w:t>
      </w:r>
      <w:r w:rsidRPr="001507DD">
        <w:rPr>
          <w:sz w:val="28"/>
          <w:szCs w:val="28"/>
        </w:rPr>
        <w:t>: A complete copy of the VM.</w:t>
      </w:r>
    </w:p>
    <w:p w14:paraId="6650C766" w14:textId="77777777" w:rsidR="001507DD" w:rsidRPr="001507DD" w:rsidRDefault="001507DD" w:rsidP="001507DD">
      <w:pPr>
        <w:numPr>
          <w:ilvl w:val="1"/>
          <w:numId w:val="2"/>
        </w:numPr>
        <w:spacing w:before="100" w:beforeAutospacing="1" w:after="100" w:afterAutospacing="1" w:line="240" w:lineRule="auto"/>
        <w:rPr>
          <w:sz w:val="28"/>
          <w:szCs w:val="28"/>
        </w:rPr>
      </w:pPr>
      <w:r w:rsidRPr="001507DD">
        <w:rPr>
          <w:rStyle w:val="a6"/>
          <w:sz w:val="28"/>
          <w:szCs w:val="28"/>
        </w:rPr>
        <w:lastRenderedPageBreak/>
        <w:t>Linked clone</w:t>
      </w:r>
      <w:r w:rsidRPr="001507DD">
        <w:rPr>
          <w:sz w:val="28"/>
          <w:szCs w:val="28"/>
        </w:rPr>
        <w:t>: A smaller, dependent copy that shares resources with the original VM.</w:t>
      </w:r>
    </w:p>
    <w:p w14:paraId="43FE7CCE" w14:textId="77777777" w:rsidR="001507DD" w:rsidRPr="001507DD" w:rsidRDefault="001507DD" w:rsidP="001507DD">
      <w:pPr>
        <w:numPr>
          <w:ilvl w:val="0"/>
          <w:numId w:val="2"/>
        </w:numPr>
        <w:spacing w:before="100" w:beforeAutospacing="1" w:after="100" w:afterAutospacing="1" w:line="240" w:lineRule="auto"/>
        <w:rPr>
          <w:sz w:val="28"/>
          <w:szCs w:val="28"/>
        </w:rPr>
      </w:pPr>
      <w:r w:rsidRPr="001507DD">
        <w:rPr>
          <w:sz w:val="28"/>
          <w:szCs w:val="28"/>
        </w:rPr>
        <w:t>Choose a name and storage location for the new VM.</w:t>
      </w:r>
    </w:p>
    <w:p w14:paraId="1506C221" w14:textId="77777777" w:rsidR="001507DD" w:rsidRPr="001507DD" w:rsidRDefault="001507DD" w:rsidP="001507DD">
      <w:pPr>
        <w:numPr>
          <w:ilvl w:val="0"/>
          <w:numId w:val="2"/>
        </w:numPr>
        <w:spacing w:before="100" w:beforeAutospacing="1" w:after="100" w:afterAutospacing="1" w:line="240" w:lineRule="auto"/>
        <w:rPr>
          <w:sz w:val="28"/>
          <w:szCs w:val="28"/>
        </w:rPr>
      </w:pPr>
      <w:r w:rsidRPr="001507DD">
        <w:rPr>
          <w:sz w:val="28"/>
          <w:szCs w:val="28"/>
        </w:rPr>
        <w:t xml:space="preserve">Click </w:t>
      </w:r>
      <w:r w:rsidRPr="001507DD">
        <w:rPr>
          <w:rStyle w:val="a6"/>
          <w:sz w:val="28"/>
          <w:szCs w:val="28"/>
        </w:rPr>
        <w:t>"Finish"</w:t>
      </w:r>
      <w:r w:rsidRPr="001507DD">
        <w:rPr>
          <w:sz w:val="28"/>
          <w:szCs w:val="28"/>
        </w:rPr>
        <w:t xml:space="preserve"> to complete the process.</w:t>
      </w:r>
    </w:p>
    <w:p w14:paraId="3F5236EB" w14:textId="77777777" w:rsidR="001507DD" w:rsidRPr="001507DD" w:rsidRDefault="001507DD" w:rsidP="001507DD">
      <w:pPr>
        <w:pStyle w:val="3"/>
      </w:pPr>
      <w:r w:rsidRPr="001507DD">
        <w:t>2. Exporting a Virtual Machine for Migration</w:t>
      </w:r>
    </w:p>
    <w:p w14:paraId="5011A16C" w14:textId="77777777" w:rsidR="001507DD" w:rsidRPr="001507DD" w:rsidRDefault="001507DD" w:rsidP="001507DD">
      <w:pPr>
        <w:pStyle w:val="a5"/>
        <w:rPr>
          <w:sz w:val="28"/>
          <w:szCs w:val="28"/>
        </w:rPr>
      </w:pPr>
      <w:r w:rsidRPr="001507DD">
        <w:rPr>
          <w:sz w:val="28"/>
          <w:szCs w:val="28"/>
        </w:rPr>
        <w:t xml:space="preserve">When moving a virtual machine to another virtual environment, you can </w:t>
      </w:r>
      <w:r w:rsidRPr="001507DD">
        <w:rPr>
          <w:rStyle w:val="a6"/>
          <w:sz w:val="28"/>
          <w:szCs w:val="28"/>
        </w:rPr>
        <w:t>export</w:t>
      </w:r>
      <w:r w:rsidRPr="001507DD">
        <w:rPr>
          <w:sz w:val="28"/>
          <w:szCs w:val="28"/>
        </w:rPr>
        <w:t xml:space="preserve"> it in formats that are compatible across platforms. VirtualBox uses OVA/OVF, which is widely supported.</w:t>
      </w:r>
    </w:p>
    <w:p w14:paraId="4F6A9416" w14:textId="77777777" w:rsidR="001507DD" w:rsidRPr="001507DD" w:rsidRDefault="001507DD" w:rsidP="001507DD">
      <w:pPr>
        <w:pStyle w:val="4"/>
        <w:rPr>
          <w:sz w:val="28"/>
          <w:szCs w:val="28"/>
        </w:rPr>
      </w:pPr>
      <w:r w:rsidRPr="001507DD">
        <w:rPr>
          <w:sz w:val="28"/>
          <w:szCs w:val="28"/>
        </w:rPr>
        <w:t>Exporting a Virtual Machine in VirtualBox:</w:t>
      </w:r>
    </w:p>
    <w:p w14:paraId="46BFE064" w14:textId="77777777" w:rsidR="001507DD" w:rsidRPr="001507DD" w:rsidRDefault="001507DD" w:rsidP="001507DD">
      <w:pPr>
        <w:numPr>
          <w:ilvl w:val="0"/>
          <w:numId w:val="3"/>
        </w:numPr>
        <w:spacing w:before="100" w:beforeAutospacing="1" w:after="100" w:afterAutospacing="1" w:line="240" w:lineRule="auto"/>
        <w:rPr>
          <w:sz w:val="28"/>
          <w:szCs w:val="28"/>
        </w:rPr>
      </w:pPr>
      <w:r w:rsidRPr="001507DD">
        <w:rPr>
          <w:sz w:val="28"/>
          <w:szCs w:val="28"/>
        </w:rPr>
        <w:t xml:space="preserve">Open </w:t>
      </w:r>
      <w:r w:rsidRPr="001507DD">
        <w:rPr>
          <w:rStyle w:val="a6"/>
          <w:sz w:val="28"/>
          <w:szCs w:val="28"/>
        </w:rPr>
        <w:t>VirtualBox</w:t>
      </w:r>
      <w:r w:rsidRPr="001507DD">
        <w:rPr>
          <w:sz w:val="28"/>
          <w:szCs w:val="28"/>
        </w:rPr>
        <w:t xml:space="preserve"> and select the VM you want to export.</w:t>
      </w:r>
    </w:p>
    <w:p w14:paraId="4A103258" w14:textId="77777777" w:rsidR="001507DD" w:rsidRPr="001507DD" w:rsidRDefault="001507DD" w:rsidP="001507DD">
      <w:pPr>
        <w:numPr>
          <w:ilvl w:val="0"/>
          <w:numId w:val="3"/>
        </w:numPr>
        <w:spacing w:before="100" w:beforeAutospacing="1" w:after="100" w:afterAutospacing="1" w:line="240" w:lineRule="auto"/>
        <w:rPr>
          <w:sz w:val="28"/>
          <w:szCs w:val="28"/>
        </w:rPr>
      </w:pPr>
      <w:r w:rsidRPr="001507DD">
        <w:rPr>
          <w:sz w:val="28"/>
          <w:szCs w:val="28"/>
        </w:rPr>
        <w:t xml:space="preserve">From the menu, select </w:t>
      </w:r>
      <w:r w:rsidRPr="001507DD">
        <w:rPr>
          <w:rStyle w:val="a6"/>
          <w:sz w:val="28"/>
          <w:szCs w:val="28"/>
        </w:rPr>
        <w:t>File</w:t>
      </w:r>
      <w:r w:rsidRPr="001507DD">
        <w:rPr>
          <w:sz w:val="28"/>
          <w:szCs w:val="28"/>
        </w:rPr>
        <w:t xml:space="preserve"> → </w:t>
      </w:r>
      <w:r w:rsidRPr="001507DD">
        <w:rPr>
          <w:rStyle w:val="a6"/>
          <w:sz w:val="28"/>
          <w:szCs w:val="28"/>
        </w:rPr>
        <w:t>Export Appliance</w:t>
      </w:r>
      <w:r w:rsidRPr="001507DD">
        <w:rPr>
          <w:sz w:val="28"/>
          <w:szCs w:val="28"/>
        </w:rPr>
        <w:t>.</w:t>
      </w:r>
    </w:p>
    <w:p w14:paraId="6A6847E3" w14:textId="77777777" w:rsidR="001507DD" w:rsidRPr="001507DD" w:rsidRDefault="001507DD" w:rsidP="001507DD">
      <w:pPr>
        <w:numPr>
          <w:ilvl w:val="0"/>
          <w:numId w:val="3"/>
        </w:numPr>
        <w:spacing w:before="100" w:beforeAutospacing="1" w:after="100" w:afterAutospacing="1" w:line="240" w:lineRule="auto"/>
        <w:rPr>
          <w:sz w:val="28"/>
          <w:szCs w:val="28"/>
        </w:rPr>
      </w:pPr>
      <w:r w:rsidRPr="001507DD">
        <w:rPr>
          <w:sz w:val="28"/>
          <w:szCs w:val="28"/>
        </w:rPr>
        <w:t xml:space="preserve">Choose the VM to be exported and click </w:t>
      </w:r>
      <w:r w:rsidRPr="001507DD">
        <w:rPr>
          <w:rStyle w:val="a6"/>
          <w:sz w:val="28"/>
          <w:szCs w:val="28"/>
        </w:rPr>
        <w:t>Next</w:t>
      </w:r>
      <w:r w:rsidRPr="001507DD">
        <w:rPr>
          <w:sz w:val="28"/>
          <w:szCs w:val="28"/>
        </w:rPr>
        <w:t>.</w:t>
      </w:r>
    </w:p>
    <w:p w14:paraId="3D9ABB36" w14:textId="77777777" w:rsidR="001507DD" w:rsidRPr="001507DD" w:rsidRDefault="001507DD" w:rsidP="001507DD">
      <w:pPr>
        <w:numPr>
          <w:ilvl w:val="0"/>
          <w:numId w:val="3"/>
        </w:numPr>
        <w:spacing w:before="100" w:beforeAutospacing="1" w:after="100" w:afterAutospacing="1" w:line="240" w:lineRule="auto"/>
        <w:rPr>
          <w:sz w:val="28"/>
          <w:szCs w:val="28"/>
        </w:rPr>
      </w:pPr>
      <w:r w:rsidRPr="001507DD">
        <w:rPr>
          <w:sz w:val="28"/>
          <w:szCs w:val="28"/>
        </w:rPr>
        <w:t xml:space="preserve">Select a location to save the file (either in </w:t>
      </w:r>
      <w:r w:rsidRPr="001507DD">
        <w:rPr>
          <w:rStyle w:val="a6"/>
          <w:sz w:val="28"/>
          <w:szCs w:val="28"/>
        </w:rPr>
        <w:t>OVA</w:t>
      </w:r>
      <w:r w:rsidRPr="001507DD">
        <w:rPr>
          <w:sz w:val="28"/>
          <w:szCs w:val="28"/>
        </w:rPr>
        <w:t xml:space="preserve"> or </w:t>
      </w:r>
      <w:r w:rsidRPr="001507DD">
        <w:rPr>
          <w:rStyle w:val="a6"/>
          <w:sz w:val="28"/>
          <w:szCs w:val="28"/>
        </w:rPr>
        <w:t>OVF</w:t>
      </w:r>
      <w:r w:rsidRPr="001507DD">
        <w:rPr>
          <w:sz w:val="28"/>
          <w:szCs w:val="28"/>
        </w:rPr>
        <w:t xml:space="preserve"> format).</w:t>
      </w:r>
    </w:p>
    <w:p w14:paraId="740CE819" w14:textId="77777777" w:rsidR="001507DD" w:rsidRPr="001507DD" w:rsidRDefault="001507DD" w:rsidP="001507DD">
      <w:pPr>
        <w:numPr>
          <w:ilvl w:val="0"/>
          <w:numId w:val="3"/>
        </w:numPr>
        <w:spacing w:before="100" w:beforeAutospacing="1" w:after="100" w:afterAutospacing="1" w:line="240" w:lineRule="auto"/>
        <w:rPr>
          <w:sz w:val="28"/>
          <w:szCs w:val="28"/>
        </w:rPr>
      </w:pPr>
      <w:r w:rsidRPr="001507DD">
        <w:rPr>
          <w:sz w:val="28"/>
          <w:szCs w:val="28"/>
        </w:rPr>
        <w:t xml:space="preserve">Click </w:t>
      </w:r>
      <w:r w:rsidRPr="001507DD">
        <w:rPr>
          <w:rStyle w:val="a6"/>
          <w:sz w:val="28"/>
          <w:szCs w:val="28"/>
        </w:rPr>
        <w:t>Next</w:t>
      </w:r>
      <w:r w:rsidRPr="001507DD">
        <w:rPr>
          <w:sz w:val="28"/>
          <w:szCs w:val="28"/>
        </w:rPr>
        <w:t xml:space="preserve">, review the settings, and click </w:t>
      </w:r>
      <w:r w:rsidRPr="001507DD">
        <w:rPr>
          <w:rStyle w:val="a6"/>
          <w:sz w:val="28"/>
          <w:szCs w:val="28"/>
        </w:rPr>
        <w:t>Export</w:t>
      </w:r>
      <w:r w:rsidRPr="001507DD">
        <w:rPr>
          <w:sz w:val="28"/>
          <w:szCs w:val="28"/>
        </w:rPr>
        <w:t>.</w:t>
      </w:r>
    </w:p>
    <w:p w14:paraId="2E30ECFC" w14:textId="77777777" w:rsidR="001507DD" w:rsidRPr="001507DD" w:rsidRDefault="001507DD" w:rsidP="001507DD">
      <w:pPr>
        <w:numPr>
          <w:ilvl w:val="0"/>
          <w:numId w:val="3"/>
        </w:numPr>
        <w:spacing w:before="100" w:beforeAutospacing="1" w:after="100" w:afterAutospacing="1" w:line="240" w:lineRule="auto"/>
        <w:rPr>
          <w:sz w:val="28"/>
          <w:szCs w:val="28"/>
        </w:rPr>
      </w:pPr>
      <w:r w:rsidRPr="001507DD">
        <w:rPr>
          <w:sz w:val="28"/>
          <w:szCs w:val="28"/>
        </w:rPr>
        <w:t>The resulting OVA file can be imported into another virtual environment, such as VMware or a different instance of VirtualBox.</w:t>
      </w:r>
    </w:p>
    <w:p w14:paraId="26005A96" w14:textId="77777777" w:rsidR="001507DD" w:rsidRPr="001507DD" w:rsidRDefault="001507DD" w:rsidP="001507DD">
      <w:pPr>
        <w:pStyle w:val="4"/>
        <w:rPr>
          <w:sz w:val="28"/>
          <w:szCs w:val="28"/>
        </w:rPr>
      </w:pPr>
      <w:r w:rsidRPr="001507DD">
        <w:rPr>
          <w:sz w:val="28"/>
          <w:szCs w:val="28"/>
        </w:rPr>
        <w:t>Exporting a Virtual Machine in VMware Workstation:</w:t>
      </w:r>
    </w:p>
    <w:p w14:paraId="769FFA91" w14:textId="77777777" w:rsidR="001507DD" w:rsidRPr="001507DD" w:rsidRDefault="001507DD" w:rsidP="001507DD">
      <w:pPr>
        <w:numPr>
          <w:ilvl w:val="0"/>
          <w:numId w:val="4"/>
        </w:numPr>
        <w:spacing w:before="100" w:beforeAutospacing="1" w:after="100" w:afterAutospacing="1" w:line="240" w:lineRule="auto"/>
        <w:rPr>
          <w:sz w:val="28"/>
          <w:szCs w:val="28"/>
        </w:rPr>
      </w:pPr>
      <w:r w:rsidRPr="001507DD">
        <w:rPr>
          <w:sz w:val="28"/>
          <w:szCs w:val="28"/>
        </w:rPr>
        <w:t xml:space="preserve">Open </w:t>
      </w:r>
      <w:r w:rsidRPr="001507DD">
        <w:rPr>
          <w:rStyle w:val="a6"/>
          <w:sz w:val="28"/>
          <w:szCs w:val="28"/>
        </w:rPr>
        <w:t>VMware Workstation</w:t>
      </w:r>
      <w:r w:rsidRPr="001507DD">
        <w:rPr>
          <w:sz w:val="28"/>
          <w:szCs w:val="28"/>
        </w:rPr>
        <w:t xml:space="preserve"> and select the VM.</w:t>
      </w:r>
    </w:p>
    <w:p w14:paraId="725C70DA" w14:textId="77777777" w:rsidR="001507DD" w:rsidRPr="001507DD" w:rsidRDefault="001507DD" w:rsidP="001507DD">
      <w:pPr>
        <w:numPr>
          <w:ilvl w:val="0"/>
          <w:numId w:val="4"/>
        </w:numPr>
        <w:spacing w:before="100" w:beforeAutospacing="1" w:after="100" w:afterAutospacing="1" w:line="240" w:lineRule="auto"/>
        <w:rPr>
          <w:sz w:val="28"/>
          <w:szCs w:val="28"/>
        </w:rPr>
      </w:pPr>
      <w:r w:rsidRPr="001507DD">
        <w:rPr>
          <w:sz w:val="28"/>
          <w:szCs w:val="28"/>
        </w:rPr>
        <w:t xml:space="preserve">From the menu, go to </w:t>
      </w:r>
      <w:r w:rsidRPr="001507DD">
        <w:rPr>
          <w:rStyle w:val="a6"/>
          <w:sz w:val="28"/>
          <w:szCs w:val="28"/>
        </w:rPr>
        <w:t>File</w:t>
      </w:r>
      <w:r w:rsidRPr="001507DD">
        <w:rPr>
          <w:sz w:val="28"/>
          <w:szCs w:val="28"/>
        </w:rPr>
        <w:t xml:space="preserve"> → </w:t>
      </w:r>
      <w:r w:rsidRPr="001507DD">
        <w:rPr>
          <w:rStyle w:val="a6"/>
          <w:sz w:val="28"/>
          <w:szCs w:val="28"/>
        </w:rPr>
        <w:t>Export to OVF</w:t>
      </w:r>
      <w:r w:rsidRPr="001507DD">
        <w:rPr>
          <w:sz w:val="28"/>
          <w:szCs w:val="28"/>
        </w:rPr>
        <w:t>.</w:t>
      </w:r>
    </w:p>
    <w:p w14:paraId="5F6255DA" w14:textId="77777777" w:rsidR="001507DD" w:rsidRPr="001507DD" w:rsidRDefault="001507DD" w:rsidP="001507DD">
      <w:pPr>
        <w:numPr>
          <w:ilvl w:val="0"/>
          <w:numId w:val="4"/>
        </w:numPr>
        <w:spacing w:before="100" w:beforeAutospacing="1" w:after="100" w:afterAutospacing="1" w:line="240" w:lineRule="auto"/>
        <w:rPr>
          <w:sz w:val="28"/>
          <w:szCs w:val="28"/>
        </w:rPr>
      </w:pPr>
      <w:r w:rsidRPr="001507DD">
        <w:rPr>
          <w:sz w:val="28"/>
          <w:szCs w:val="28"/>
        </w:rPr>
        <w:t>Choose a folder to save the exported file and enter the file name.</w:t>
      </w:r>
    </w:p>
    <w:p w14:paraId="5A84735F" w14:textId="77777777" w:rsidR="001507DD" w:rsidRPr="001507DD" w:rsidRDefault="001507DD" w:rsidP="001507DD">
      <w:pPr>
        <w:numPr>
          <w:ilvl w:val="0"/>
          <w:numId w:val="4"/>
        </w:numPr>
        <w:spacing w:before="100" w:beforeAutospacing="1" w:after="100" w:afterAutospacing="1" w:line="240" w:lineRule="auto"/>
        <w:rPr>
          <w:sz w:val="28"/>
          <w:szCs w:val="28"/>
        </w:rPr>
      </w:pPr>
      <w:r w:rsidRPr="001507DD">
        <w:rPr>
          <w:sz w:val="28"/>
          <w:szCs w:val="28"/>
        </w:rPr>
        <w:t xml:space="preserve">Select </w:t>
      </w:r>
      <w:r w:rsidRPr="001507DD">
        <w:rPr>
          <w:rStyle w:val="a6"/>
          <w:sz w:val="28"/>
          <w:szCs w:val="28"/>
        </w:rPr>
        <w:t>OVF</w:t>
      </w:r>
      <w:r w:rsidRPr="001507DD">
        <w:rPr>
          <w:sz w:val="28"/>
          <w:szCs w:val="28"/>
        </w:rPr>
        <w:t xml:space="preserve"> or </w:t>
      </w:r>
      <w:r w:rsidRPr="001507DD">
        <w:rPr>
          <w:rStyle w:val="a6"/>
          <w:sz w:val="28"/>
          <w:szCs w:val="28"/>
        </w:rPr>
        <w:t>OVA</w:t>
      </w:r>
      <w:r w:rsidRPr="001507DD">
        <w:rPr>
          <w:sz w:val="28"/>
          <w:szCs w:val="28"/>
        </w:rPr>
        <w:t xml:space="preserve"> format.</w:t>
      </w:r>
    </w:p>
    <w:p w14:paraId="264AE1EC" w14:textId="77777777" w:rsidR="001507DD" w:rsidRPr="001507DD" w:rsidRDefault="001507DD" w:rsidP="001507DD">
      <w:pPr>
        <w:numPr>
          <w:ilvl w:val="0"/>
          <w:numId w:val="4"/>
        </w:numPr>
        <w:spacing w:before="100" w:beforeAutospacing="1" w:after="100" w:afterAutospacing="1" w:line="240" w:lineRule="auto"/>
        <w:rPr>
          <w:sz w:val="28"/>
          <w:szCs w:val="28"/>
        </w:rPr>
      </w:pPr>
      <w:r w:rsidRPr="001507DD">
        <w:rPr>
          <w:sz w:val="28"/>
          <w:szCs w:val="28"/>
        </w:rPr>
        <w:t xml:space="preserve">Click </w:t>
      </w:r>
      <w:r w:rsidRPr="001507DD">
        <w:rPr>
          <w:rStyle w:val="a6"/>
          <w:sz w:val="28"/>
          <w:szCs w:val="28"/>
        </w:rPr>
        <w:t>Export</w:t>
      </w:r>
      <w:r w:rsidRPr="001507DD">
        <w:rPr>
          <w:sz w:val="28"/>
          <w:szCs w:val="28"/>
        </w:rPr>
        <w:t>.</w:t>
      </w:r>
    </w:p>
    <w:p w14:paraId="21C9EF7B" w14:textId="77777777" w:rsidR="001507DD" w:rsidRPr="001507DD" w:rsidRDefault="001507DD" w:rsidP="001507DD">
      <w:pPr>
        <w:pStyle w:val="a5"/>
        <w:rPr>
          <w:sz w:val="28"/>
          <w:szCs w:val="28"/>
        </w:rPr>
      </w:pPr>
      <w:r w:rsidRPr="001507DD">
        <w:rPr>
          <w:sz w:val="28"/>
          <w:szCs w:val="28"/>
        </w:rPr>
        <w:t xml:space="preserve">Once exported, the OVA/OVF file can be imported into any environment that supports these formats via the </w:t>
      </w:r>
      <w:r w:rsidRPr="001507DD">
        <w:rPr>
          <w:rStyle w:val="a6"/>
          <w:sz w:val="28"/>
          <w:szCs w:val="28"/>
        </w:rPr>
        <w:t>Import Appliance</w:t>
      </w:r>
      <w:r w:rsidRPr="001507DD">
        <w:rPr>
          <w:sz w:val="28"/>
          <w:szCs w:val="28"/>
        </w:rPr>
        <w:t xml:space="preserve"> feature or a similar function.</w:t>
      </w:r>
    </w:p>
    <w:p w14:paraId="5AF505DE" w14:textId="403AF4F0" w:rsidR="001507DD" w:rsidRDefault="001507DD">
      <w:pPr>
        <w:rPr>
          <w:rFonts w:ascii="Times New Roman" w:eastAsia="Times New Roman" w:hAnsi="Times New Roman" w:cs="Times New Roman"/>
          <w:sz w:val="32"/>
          <w:szCs w:val="32"/>
          <w:lang w:val="en-US"/>
        </w:rPr>
      </w:pPr>
    </w:p>
    <w:p w14:paraId="30D37208" w14:textId="3ACA6463" w:rsidR="001F5761" w:rsidRDefault="001F5761">
      <w:pPr>
        <w:rPr>
          <w:rFonts w:ascii="Times New Roman" w:eastAsia="Times New Roman" w:hAnsi="Times New Roman" w:cs="Times New Roman"/>
          <w:sz w:val="32"/>
          <w:szCs w:val="32"/>
          <w:lang w:val="en-US"/>
        </w:rPr>
      </w:pPr>
    </w:p>
    <w:p w14:paraId="017A0EBF" w14:textId="429474A0" w:rsidR="001F5761" w:rsidRDefault="001F5761">
      <w:pPr>
        <w:rPr>
          <w:rFonts w:ascii="Times New Roman" w:eastAsia="Times New Roman" w:hAnsi="Times New Roman" w:cs="Times New Roman"/>
          <w:sz w:val="32"/>
          <w:szCs w:val="32"/>
          <w:lang w:val="en-US"/>
        </w:rPr>
      </w:pPr>
    </w:p>
    <w:p w14:paraId="544B03A7" w14:textId="5CD807B1" w:rsidR="001F5761" w:rsidRDefault="001F5761">
      <w:pPr>
        <w:rPr>
          <w:rFonts w:ascii="Times New Roman" w:eastAsia="Times New Roman" w:hAnsi="Times New Roman" w:cs="Times New Roman"/>
          <w:sz w:val="32"/>
          <w:szCs w:val="32"/>
          <w:lang w:val="en-US"/>
        </w:rPr>
      </w:pPr>
    </w:p>
    <w:p w14:paraId="66ABEBF6" w14:textId="6C883453" w:rsidR="001F5761" w:rsidRDefault="001F5761">
      <w:pPr>
        <w:rPr>
          <w:rFonts w:ascii="Times New Roman" w:eastAsia="Times New Roman" w:hAnsi="Times New Roman" w:cs="Times New Roman"/>
          <w:sz w:val="32"/>
          <w:szCs w:val="32"/>
          <w:lang w:val="en-US"/>
        </w:rPr>
      </w:pPr>
    </w:p>
    <w:p w14:paraId="404C4CF0" w14:textId="4A306589" w:rsidR="001F5761" w:rsidRDefault="001F5761">
      <w:pPr>
        <w:rPr>
          <w:rFonts w:ascii="Times New Roman" w:eastAsia="Times New Roman" w:hAnsi="Times New Roman" w:cs="Times New Roman"/>
          <w:sz w:val="32"/>
          <w:szCs w:val="32"/>
          <w:lang w:val="en-US"/>
        </w:rPr>
      </w:pPr>
    </w:p>
    <w:p w14:paraId="3DB40426" w14:textId="3E0FF54E" w:rsidR="001F5761" w:rsidRDefault="001F5761">
      <w:pPr>
        <w:rPr>
          <w:rFonts w:ascii="Times New Roman" w:eastAsia="Times New Roman" w:hAnsi="Times New Roman" w:cs="Times New Roman"/>
          <w:sz w:val="32"/>
          <w:szCs w:val="32"/>
          <w:lang w:val="en-US"/>
        </w:rPr>
      </w:pPr>
    </w:p>
    <w:p w14:paraId="05428077" w14:textId="63470183" w:rsidR="001F5761" w:rsidRDefault="001F5761">
      <w:pPr>
        <w:rPr>
          <w:rFonts w:ascii="Times New Roman" w:eastAsia="Times New Roman" w:hAnsi="Times New Roman" w:cs="Times New Roman"/>
          <w:sz w:val="32"/>
          <w:szCs w:val="32"/>
          <w:lang w:val="en-US"/>
        </w:rPr>
      </w:pPr>
    </w:p>
    <w:p w14:paraId="3611E5D8" w14:textId="67AB4E7B" w:rsidR="001F5761" w:rsidRDefault="001F5761">
      <w:pPr>
        <w:rPr>
          <w:rFonts w:ascii="Times New Roman" w:eastAsia="Times New Roman" w:hAnsi="Times New Roman" w:cs="Times New Roman"/>
          <w:sz w:val="32"/>
          <w:szCs w:val="32"/>
          <w:lang w:val="en-US"/>
        </w:rPr>
      </w:pPr>
    </w:p>
    <w:p w14:paraId="31EEBBAC" w14:textId="77777777" w:rsidR="001F5761" w:rsidRPr="001507DD" w:rsidRDefault="001F5761">
      <w:pPr>
        <w:rPr>
          <w:rFonts w:ascii="Times New Roman" w:eastAsia="Times New Roman" w:hAnsi="Times New Roman" w:cs="Times New Roman"/>
          <w:sz w:val="32"/>
          <w:szCs w:val="32"/>
          <w:lang w:val="en-US"/>
        </w:rPr>
      </w:pPr>
    </w:p>
    <w:p w14:paraId="04EEFABB" w14:textId="77777777" w:rsidR="00C1373B" w:rsidRPr="001F5761" w:rsidRDefault="007268F0">
      <w:pPr>
        <w:rPr>
          <w:rFonts w:ascii="Times New Roman" w:eastAsia="Times New Roman" w:hAnsi="Times New Roman" w:cs="Times New Roman"/>
          <w:i/>
          <w:iCs/>
          <w:sz w:val="32"/>
          <w:szCs w:val="32"/>
        </w:rPr>
      </w:pPr>
      <w:proofErr w:type="spellStart"/>
      <w:r w:rsidRPr="001F5761">
        <w:rPr>
          <w:rFonts w:ascii="Times New Roman" w:eastAsia="Times New Roman" w:hAnsi="Times New Roman" w:cs="Times New Roman"/>
          <w:i/>
          <w:iCs/>
          <w:sz w:val="32"/>
          <w:szCs w:val="32"/>
        </w:rPr>
        <w:t>Створив</w:t>
      </w:r>
      <w:proofErr w:type="spellEnd"/>
      <w:r w:rsidRPr="001F5761">
        <w:rPr>
          <w:rFonts w:ascii="Times New Roman" w:eastAsia="Times New Roman" w:hAnsi="Times New Roman" w:cs="Times New Roman"/>
          <w:i/>
          <w:iCs/>
          <w:sz w:val="32"/>
          <w:szCs w:val="32"/>
        </w:rPr>
        <w:t xml:space="preserve"> </w:t>
      </w:r>
      <w:proofErr w:type="spellStart"/>
      <w:r w:rsidRPr="001F5761">
        <w:rPr>
          <w:rFonts w:ascii="Times New Roman" w:eastAsia="Times New Roman" w:hAnsi="Times New Roman" w:cs="Times New Roman"/>
          <w:i/>
          <w:iCs/>
          <w:sz w:val="32"/>
          <w:szCs w:val="32"/>
        </w:rPr>
        <w:t>Трощинський</w:t>
      </w:r>
      <w:proofErr w:type="spellEnd"/>
      <w:r w:rsidRPr="001F5761">
        <w:rPr>
          <w:rFonts w:ascii="Times New Roman" w:eastAsia="Times New Roman" w:hAnsi="Times New Roman" w:cs="Times New Roman"/>
          <w:i/>
          <w:iCs/>
          <w:sz w:val="32"/>
          <w:szCs w:val="32"/>
        </w:rPr>
        <w:t xml:space="preserve"> </w:t>
      </w:r>
      <w:proofErr w:type="spellStart"/>
      <w:r w:rsidRPr="001F5761">
        <w:rPr>
          <w:rFonts w:ascii="Times New Roman" w:eastAsia="Times New Roman" w:hAnsi="Times New Roman" w:cs="Times New Roman"/>
          <w:i/>
          <w:iCs/>
          <w:sz w:val="32"/>
          <w:szCs w:val="32"/>
        </w:rPr>
        <w:t>Ярослав</w:t>
      </w:r>
      <w:proofErr w:type="spellEnd"/>
    </w:p>
    <w:p w14:paraId="5F158CAE" w14:textId="77777777" w:rsidR="00C1373B" w:rsidRDefault="00C1373B">
      <w:pPr>
        <w:rPr>
          <w:rFonts w:ascii="Times New Roman" w:eastAsia="Times New Roman" w:hAnsi="Times New Roman" w:cs="Times New Roman"/>
          <w:sz w:val="28"/>
          <w:szCs w:val="28"/>
        </w:rPr>
      </w:pPr>
    </w:p>
    <w:p w14:paraId="58C2EA9E" w14:textId="77777777" w:rsidR="00C1373B" w:rsidRDefault="007268F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14:anchorId="1E171530" wp14:editId="7694A767">
            <wp:extent cx="5943600" cy="29591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943600" cy="2959100"/>
                    </a:xfrm>
                    <a:prstGeom prst="rect">
                      <a:avLst/>
                    </a:prstGeom>
                    <a:ln/>
                  </pic:spPr>
                </pic:pic>
              </a:graphicData>
            </a:graphic>
          </wp:inline>
        </w:drawing>
      </w:r>
    </w:p>
    <w:p w14:paraId="48AF8F75" w14:textId="77777777" w:rsidR="00C1373B" w:rsidRDefault="007268F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r w:rsidRPr="001F5761">
        <w:rPr>
          <w:rFonts w:ascii="Times New Roman" w:eastAsia="Times New Roman" w:hAnsi="Times New Roman" w:cs="Times New Roman"/>
          <w:b/>
          <w:bCs/>
          <w:sz w:val="28"/>
          <w:szCs w:val="28"/>
        </w:rPr>
        <w:t>In the course of work, one working virtual machine can interact with</w:t>
      </w:r>
      <w:r w:rsidRPr="001F5761">
        <w:rPr>
          <w:rFonts w:ascii="Times New Roman" w:eastAsia="Times New Roman" w:hAnsi="Times New Roman" w:cs="Times New Roman"/>
          <w:b/>
          <w:bCs/>
          <w:sz w:val="28"/>
          <w:szCs w:val="28"/>
        </w:rPr>
        <w:t xml:space="preserve"> the other. To do this, you need to deploy the network between them. Describe what types of network connections are supported in the environment of virtual machines, what is the peculiarity of each of them:</w:t>
      </w:r>
    </w:p>
    <w:p w14:paraId="121F501A" w14:textId="77777777" w:rsidR="00C1373B" w:rsidRDefault="007268F0">
      <w:pPr>
        <w:rPr>
          <w:rFonts w:ascii="Times New Roman" w:eastAsia="Times New Roman" w:hAnsi="Times New Roman" w:cs="Times New Roman"/>
          <w:sz w:val="28"/>
          <w:szCs w:val="28"/>
        </w:rPr>
      </w:pPr>
      <w:r>
        <w:rPr>
          <w:rFonts w:ascii="Times New Roman" w:eastAsia="Times New Roman" w:hAnsi="Times New Roman" w:cs="Times New Roman"/>
          <w:sz w:val="28"/>
          <w:szCs w:val="28"/>
        </w:rPr>
        <w:t>- broadcasting of network addresses (NAT);</w:t>
      </w:r>
    </w:p>
    <w:p w14:paraId="5650ABB1" w14:textId="77777777" w:rsidR="00C1373B" w:rsidRDefault="007268F0">
      <w:pPr>
        <w:rPr>
          <w:rFonts w:ascii="Times New Roman" w:eastAsia="Times New Roman" w:hAnsi="Times New Roman" w:cs="Times New Roman"/>
          <w:sz w:val="28"/>
          <w:szCs w:val="28"/>
        </w:rPr>
      </w:pPr>
      <w:r>
        <w:rPr>
          <w:rFonts w:ascii="Times New Roman" w:eastAsia="Times New Roman" w:hAnsi="Times New Roman" w:cs="Times New Roman"/>
          <w:sz w:val="28"/>
          <w:szCs w:val="28"/>
        </w:rPr>
        <w:t>- netw</w:t>
      </w:r>
      <w:r>
        <w:rPr>
          <w:rFonts w:ascii="Times New Roman" w:eastAsia="Times New Roman" w:hAnsi="Times New Roman" w:cs="Times New Roman"/>
          <w:sz w:val="28"/>
          <w:szCs w:val="28"/>
        </w:rPr>
        <w:t>ork bridge (bridged);</w:t>
      </w:r>
    </w:p>
    <w:p w14:paraId="6FD7929E" w14:textId="77777777" w:rsidR="00C1373B" w:rsidRDefault="007268F0">
      <w:pPr>
        <w:rPr>
          <w:rFonts w:ascii="Times New Roman" w:eastAsia="Times New Roman" w:hAnsi="Times New Roman" w:cs="Times New Roman"/>
          <w:sz w:val="28"/>
          <w:szCs w:val="28"/>
        </w:rPr>
      </w:pPr>
      <w:r>
        <w:rPr>
          <w:rFonts w:ascii="Times New Roman" w:eastAsia="Times New Roman" w:hAnsi="Times New Roman" w:cs="Times New Roman"/>
          <w:sz w:val="28"/>
          <w:szCs w:val="28"/>
        </w:rPr>
        <w:t>- host-only virtual adapter;</w:t>
      </w:r>
    </w:p>
    <w:p w14:paraId="3C20B820" w14:textId="77777777" w:rsidR="00C1373B" w:rsidRDefault="007268F0">
      <w:pPr>
        <w:rPr>
          <w:rFonts w:ascii="Times New Roman" w:eastAsia="Times New Roman" w:hAnsi="Times New Roman" w:cs="Times New Roman"/>
          <w:sz w:val="28"/>
          <w:szCs w:val="28"/>
        </w:rPr>
      </w:pPr>
      <w:r>
        <w:rPr>
          <w:rFonts w:ascii="Times New Roman" w:eastAsia="Times New Roman" w:hAnsi="Times New Roman" w:cs="Times New Roman"/>
          <w:sz w:val="28"/>
          <w:szCs w:val="28"/>
        </w:rPr>
        <w:t>- Internal Network.</w:t>
      </w:r>
    </w:p>
    <w:p w14:paraId="4E447FDC" w14:textId="77777777" w:rsidR="00C1373B" w:rsidRPr="001F5761" w:rsidRDefault="007268F0">
      <w:pPr>
        <w:rPr>
          <w:rFonts w:ascii="Times New Roman" w:eastAsia="Times New Roman" w:hAnsi="Times New Roman" w:cs="Times New Roman"/>
          <w:b/>
          <w:bCs/>
          <w:sz w:val="28"/>
          <w:szCs w:val="28"/>
        </w:rPr>
      </w:pPr>
      <w:r>
        <w:rPr>
          <w:rFonts w:ascii="Times New Roman" w:eastAsia="Times New Roman" w:hAnsi="Times New Roman" w:cs="Times New Roman"/>
          <w:sz w:val="28"/>
          <w:szCs w:val="28"/>
        </w:rPr>
        <w:t xml:space="preserve">3. </w:t>
      </w:r>
      <w:r w:rsidRPr="001F5761">
        <w:rPr>
          <w:rFonts w:ascii="Times New Roman" w:eastAsia="Times New Roman" w:hAnsi="Times New Roman" w:cs="Times New Roman"/>
          <w:b/>
          <w:bCs/>
          <w:sz w:val="28"/>
          <w:szCs w:val="28"/>
        </w:rPr>
        <w:t>Expand the network between your working OS and its clone (Task 1):</w:t>
      </w:r>
    </w:p>
    <w:p w14:paraId="34EA0BC4" w14:textId="77777777" w:rsidR="00C1373B" w:rsidRDefault="007268F0">
      <w:pPr>
        <w:rPr>
          <w:rFonts w:ascii="Times New Roman" w:eastAsia="Times New Roman" w:hAnsi="Times New Roman" w:cs="Times New Roman"/>
          <w:sz w:val="28"/>
          <w:szCs w:val="28"/>
        </w:rPr>
      </w:pPr>
      <w:r>
        <w:rPr>
          <w:rFonts w:ascii="Times New Roman" w:eastAsia="Times New Roman" w:hAnsi="Times New Roman" w:cs="Times New Roman"/>
          <w:sz w:val="28"/>
          <w:szCs w:val="28"/>
        </w:rPr>
        <w:t>- Demonstrate basic commands to set up network OS settings, explain what they are doing.</w:t>
      </w:r>
    </w:p>
    <w:p w14:paraId="11D226D0" w14:textId="77777777" w:rsidR="00C1373B" w:rsidRDefault="007268F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Both OSs should have an </w:t>
      </w:r>
      <w:r>
        <w:rPr>
          <w:rFonts w:ascii="Times New Roman" w:eastAsia="Times New Roman" w:hAnsi="Times New Roman" w:cs="Times New Roman"/>
          <w:sz w:val="28"/>
          <w:szCs w:val="28"/>
        </w:rPr>
        <w:t>internet. Open your browser and see any video on YouTube</w:t>
      </w:r>
    </w:p>
    <w:p w14:paraId="4627AD6A" w14:textId="77777777" w:rsidR="00C1373B" w:rsidRDefault="007268F0">
      <w:pPr>
        <w:rPr>
          <w:rFonts w:ascii="Times New Roman" w:eastAsia="Times New Roman" w:hAnsi="Times New Roman" w:cs="Times New Roman"/>
          <w:sz w:val="28"/>
          <w:szCs w:val="28"/>
        </w:rPr>
      </w:pPr>
      <w:r>
        <w:rPr>
          <w:rFonts w:ascii="Times New Roman" w:eastAsia="Times New Roman" w:hAnsi="Times New Roman" w:cs="Times New Roman"/>
          <w:sz w:val="28"/>
          <w:szCs w:val="28"/>
        </w:rPr>
        <w:t>- Set up and demonstrate messages between two OS on a local network. What commands in the terminal need to be introduced?</w:t>
      </w:r>
    </w:p>
    <w:p w14:paraId="7B3489A8" w14:textId="77777777" w:rsidR="00C1373B" w:rsidRDefault="007268F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Adjust the common network folder for both OS. Try copying the files from th</w:t>
      </w:r>
      <w:r>
        <w:rPr>
          <w:rFonts w:ascii="Times New Roman" w:eastAsia="Times New Roman" w:hAnsi="Times New Roman" w:cs="Times New Roman"/>
          <w:sz w:val="28"/>
          <w:szCs w:val="28"/>
        </w:rPr>
        <w:t>is directory to the user's home directory (virtual work OS) and on the desktop (virtual working OS clone).</w:t>
      </w:r>
    </w:p>
    <w:p w14:paraId="2991DD2E" w14:textId="77777777" w:rsidR="00C1373B" w:rsidRDefault="00C1373B">
      <w:pPr>
        <w:rPr>
          <w:rFonts w:ascii="Times New Roman" w:eastAsia="Times New Roman" w:hAnsi="Times New Roman" w:cs="Times New Roman"/>
          <w:sz w:val="28"/>
          <w:szCs w:val="28"/>
        </w:rPr>
      </w:pPr>
    </w:p>
    <w:p w14:paraId="5BDEFDF5" w14:textId="77777777" w:rsidR="00C1373B" w:rsidRDefault="007268F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w:t>
      </w:r>
      <w:r w:rsidRPr="001F5761">
        <w:rPr>
          <w:rFonts w:ascii="Times New Roman" w:eastAsia="Times New Roman" w:hAnsi="Times New Roman" w:cs="Times New Roman"/>
          <w:b/>
          <w:bCs/>
          <w:sz w:val="28"/>
          <w:szCs w:val="28"/>
        </w:rPr>
        <w:t>How can you organize information exchange between your basic OS (</w:t>
      </w:r>
      <w:proofErr w:type="spellStart"/>
      <w:r w:rsidRPr="001F5761">
        <w:rPr>
          <w:rFonts w:ascii="Times New Roman" w:eastAsia="Times New Roman" w:hAnsi="Times New Roman" w:cs="Times New Roman"/>
          <w:b/>
          <w:bCs/>
          <w:sz w:val="28"/>
          <w:szCs w:val="28"/>
        </w:rPr>
        <w:t>eg</w:t>
      </w:r>
      <w:proofErr w:type="spellEnd"/>
      <w:r w:rsidRPr="001F5761">
        <w:rPr>
          <w:rFonts w:ascii="Times New Roman" w:eastAsia="Times New Roman" w:hAnsi="Times New Roman" w:cs="Times New Roman"/>
          <w:b/>
          <w:bCs/>
          <w:sz w:val="28"/>
          <w:szCs w:val="28"/>
        </w:rPr>
        <w:t xml:space="preserve"> Windows) and virtual OS? Copy an arbitrary audio file from your main OS to th</w:t>
      </w:r>
      <w:r w:rsidRPr="001F5761">
        <w:rPr>
          <w:rFonts w:ascii="Times New Roman" w:eastAsia="Times New Roman" w:hAnsi="Times New Roman" w:cs="Times New Roman"/>
          <w:b/>
          <w:bCs/>
          <w:sz w:val="28"/>
          <w:szCs w:val="28"/>
        </w:rPr>
        <w:t>e virtual OS desktop and its clone. How to do the reverse action when you need a document from the virtual desktop to copy to your main working OS?</w:t>
      </w:r>
    </w:p>
    <w:p w14:paraId="14C18E73" w14:textId="77777777" w:rsidR="00C1373B" w:rsidRDefault="00C1373B">
      <w:pPr>
        <w:rPr>
          <w:rFonts w:ascii="Times New Roman" w:eastAsia="Times New Roman" w:hAnsi="Times New Roman" w:cs="Times New Roman"/>
          <w:sz w:val="28"/>
          <w:szCs w:val="28"/>
        </w:rPr>
      </w:pPr>
    </w:p>
    <w:p w14:paraId="6082A193" w14:textId="77777777" w:rsidR="00C1373B" w:rsidRPr="001F5761" w:rsidRDefault="00C1373B">
      <w:pPr>
        <w:rPr>
          <w:rFonts w:ascii="Times New Roman" w:eastAsia="Times New Roman" w:hAnsi="Times New Roman" w:cs="Times New Roman"/>
          <w:sz w:val="28"/>
          <w:szCs w:val="28"/>
          <w:lang w:val="uk-UA"/>
        </w:rPr>
      </w:pPr>
    </w:p>
    <w:p w14:paraId="0E7D6F67" w14:textId="77777777" w:rsidR="00C1373B" w:rsidRDefault="007268F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To differences between all the types of connection I found a perfect table from </w:t>
      </w:r>
      <w:hyperlink r:id="rId7" w:anchor="nichardware">
        <w:r>
          <w:rPr>
            <w:rFonts w:ascii="Times New Roman" w:eastAsia="Times New Roman" w:hAnsi="Times New Roman" w:cs="Times New Roman"/>
            <w:color w:val="1155CC"/>
            <w:sz w:val="28"/>
            <w:szCs w:val="28"/>
            <w:u w:val="single"/>
          </w:rPr>
          <w:t>Virtualbox.org</w:t>
        </w:r>
      </w:hyperlink>
    </w:p>
    <w:p w14:paraId="7D278494" w14:textId="77777777" w:rsidR="00C1373B" w:rsidRDefault="007268F0">
      <w:pPr>
        <w:jc w:val="right"/>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14:anchorId="3FE719DF" wp14:editId="1FD858CE">
            <wp:extent cx="5943600" cy="16764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3600" cy="1676400"/>
                    </a:xfrm>
                    <a:prstGeom prst="rect">
                      <a:avLst/>
                    </a:prstGeom>
                    <a:ln/>
                  </pic:spPr>
                </pic:pic>
              </a:graphicData>
            </a:graphic>
          </wp:inline>
        </w:drawing>
      </w:r>
    </w:p>
    <w:p w14:paraId="70160A83" w14:textId="77777777" w:rsidR="00C1373B" w:rsidRDefault="007268F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Bridged connection is really good for amateur use of virtual machines, because it is </w:t>
      </w:r>
    </w:p>
    <w:p w14:paraId="189E4166" w14:textId="77777777" w:rsidR="00C1373B" w:rsidRDefault="007268F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fastest connection among this, but for our situation will be suitable a combo of NAT and </w:t>
      </w:r>
      <w:r>
        <w:rPr>
          <w:rFonts w:ascii="Times New Roman" w:eastAsia="Times New Roman" w:hAnsi="Times New Roman" w:cs="Times New Roman"/>
          <w:sz w:val="28"/>
          <w:szCs w:val="28"/>
        </w:rPr>
        <w:t>Host-only as second adapter device.</w:t>
      </w:r>
    </w:p>
    <w:p w14:paraId="0A3F98A3" w14:textId="77777777" w:rsidR="00C1373B" w:rsidRDefault="00C1373B">
      <w:pPr>
        <w:rPr>
          <w:rFonts w:ascii="Times New Roman" w:eastAsia="Times New Roman" w:hAnsi="Times New Roman" w:cs="Times New Roman"/>
          <w:sz w:val="28"/>
          <w:szCs w:val="28"/>
        </w:rPr>
      </w:pPr>
    </w:p>
    <w:p w14:paraId="44CF49A1" w14:textId="77777777" w:rsidR="00C1373B" w:rsidRDefault="007268F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 To get IP address we need to use command “ifconfig”, and we will get this result where I underlined needed info</w:t>
      </w:r>
      <w:r>
        <w:rPr>
          <w:rFonts w:ascii="Times New Roman" w:eastAsia="Times New Roman" w:hAnsi="Times New Roman" w:cs="Times New Roman"/>
          <w:noProof/>
          <w:sz w:val="28"/>
          <w:szCs w:val="28"/>
          <w:lang w:val="en-US"/>
        </w:rPr>
        <w:drawing>
          <wp:inline distT="114300" distB="114300" distL="114300" distR="114300" wp14:anchorId="49D393AD" wp14:editId="54D54091">
            <wp:extent cx="4552950" cy="242086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b="9497"/>
                    <a:stretch>
                      <a:fillRect/>
                    </a:stretch>
                  </pic:blipFill>
                  <pic:spPr>
                    <a:xfrm>
                      <a:off x="0" y="0"/>
                      <a:ext cx="4552950" cy="2420860"/>
                    </a:xfrm>
                    <a:prstGeom prst="rect">
                      <a:avLst/>
                    </a:prstGeom>
                    <a:ln/>
                  </pic:spPr>
                </pic:pic>
              </a:graphicData>
            </a:graphic>
          </wp:inline>
        </w:drawing>
      </w:r>
    </w:p>
    <w:p w14:paraId="5F4889F7" w14:textId="77777777" w:rsidR="00C1373B" w:rsidRDefault="00C1373B">
      <w:pPr>
        <w:rPr>
          <w:rFonts w:ascii="Times New Roman" w:eastAsia="Times New Roman" w:hAnsi="Times New Roman" w:cs="Times New Roman"/>
          <w:sz w:val="28"/>
          <w:szCs w:val="28"/>
        </w:rPr>
      </w:pPr>
    </w:p>
    <w:p w14:paraId="7CE1B8D2" w14:textId="77777777" w:rsidR="00C1373B" w:rsidRDefault="00C1373B">
      <w:pPr>
        <w:rPr>
          <w:rFonts w:ascii="Times New Roman" w:eastAsia="Times New Roman" w:hAnsi="Times New Roman" w:cs="Times New Roman"/>
          <w:sz w:val="28"/>
          <w:szCs w:val="28"/>
        </w:rPr>
      </w:pPr>
    </w:p>
    <w:p w14:paraId="7A7C464C" w14:textId="77777777" w:rsidR="00C1373B" w:rsidRDefault="007268F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After that I opened </w:t>
      </w:r>
      <w:proofErr w:type="spellStart"/>
      <w:r>
        <w:rPr>
          <w:rFonts w:ascii="Times New Roman" w:eastAsia="Times New Roman" w:hAnsi="Times New Roman" w:cs="Times New Roman"/>
          <w:sz w:val="28"/>
          <w:szCs w:val="28"/>
        </w:rPr>
        <w:t>youtube</w:t>
      </w:r>
      <w:proofErr w:type="spellEnd"/>
      <w:r>
        <w:rPr>
          <w:rFonts w:ascii="Times New Roman" w:eastAsia="Times New Roman" w:hAnsi="Times New Roman" w:cs="Times New Roman"/>
          <w:sz w:val="28"/>
          <w:szCs w:val="28"/>
        </w:rPr>
        <w:t xml:space="preserve"> on both VMs</w:t>
      </w:r>
    </w:p>
    <w:p w14:paraId="0CA1D51D" w14:textId="77777777" w:rsidR="00C1373B" w:rsidRDefault="007268F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14:anchorId="141AEA06" wp14:editId="67909882">
            <wp:extent cx="3220933" cy="2586038"/>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220933" cy="2586038"/>
                    </a:xfrm>
                    <a:prstGeom prst="rect">
                      <a:avLst/>
                    </a:prstGeom>
                    <a:ln/>
                  </pic:spPr>
                </pic:pic>
              </a:graphicData>
            </a:graphic>
          </wp:inline>
        </w:drawing>
      </w:r>
      <w:r>
        <w:rPr>
          <w:rFonts w:ascii="Times New Roman" w:eastAsia="Times New Roman" w:hAnsi="Times New Roman" w:cs="Times New Roman"/>
          <w:noProof/>
          <w:sz w:val="28"/>
          <w:szCs w:val="28"/>
          <w:lang w:val="en-US"/>
        </w:rPr>
        <w:drawing>
          <wp:inline distT="114300" distB="114300" distL="114300" distR="114300" wp14:anchorId="31379323" wp14:editId="3C146C5F">
            <wp:extent cx="2100263" cy="260685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100263" cy="2606858"/>
                    </a:xfrm>
                    <a:prstGeom prst="rect">
                      <a:avLst/>
                    </a:prstGeom>
                    <a:ln/>
                  </pic:spPr>
                </pic:pic>
              </a:graphicData>
            </a:graphic>
          </wp:inline>
        </w:drawing>
      </w:r>
    </w:p>
    <w:p w14:paraId="3779649F" w14:textId="77777777" w:rsidR="00C1373B" w:rsidRDefault="007268F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do a transferring of messages between VMs I used commands </w:t>
      </w:r>
    </w:p>
    <w:p w14:paraId="4715EC3F" w14:textId="77777777" w:rsidR="00C1373B" w:rsidRDefault="007268F0">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nc</w:t>
      </w:r>
      <w:proofErr w:type="spellEnd"/>
      <w:r>
        <w:rPr>
          <w:rFonts w:ascii="Times New Roman" w:eastAsia="Times New Roman" w:hAnsi="Times New Roman" w:cs="Times New Roman"/>
          <w:sz w:val="28"/>
          <w:szCs w:val="28"/>
        </w:rPr>
        <w:t xml:space="preserve"> -l -p “12345”    – on the first VM</w:t>
      </w:r>
    </w:p>
    <w:p w14:paraId="2F15077A" w14:textId="77777777" w:rsidR="00C1373B" w:rsidRDefault="007268F0">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nc</w:t>
      </w:r>
      <w:proofErr w:type="spellEnd"/>
      <w:r>
        <w:rPr>
          <w:rFonts w:ascii="Times New Roman" w:eastAsia="Times New Roman" w:hAnsi="Times New Roman" w:cs="Times New Roman"/>
          <w:sz w:val="28"/>
          <w:szCs w:val="28"/>
        </w:rPr>
        <w:t xml:space="preserve"> 192.168.56.104 12345      – on the second</w:t>
      </w:r>
    </w:p>
    <w:p w14:paraId="54CC9DF3" w14:textId="77777777" w:rsidR="00C1373B" w:rsidRDefault="007268F0">
      <w:pPr>
        <w:rPr>
          <w:rFonts w:ascii="Times New Roman" w:eastAsia="Times New Roman" w:hAnsi="Times New Roman" w:cs="Times New Roman"/>
          <w:sz w:val="28"/>
          <w:szCs w:val="28"/>
        </w:rPr>
      </w:pPr>
      <w:r>
        <w:rPr>
          <w:rFonts w:ascii="Times New Roman" w:eastAsia="Times New Roman" w:hAnsi="Times New Roman" w:cs="Times New Roman"/>
          <w:sz w:val="28"/>
          <w:szCs w:val="28"/>
        </w:rPr>
        <w:t>From now on if you type something on one of the two VMs you can see the message on both of them</w:t>
      </w:r>
    </w:p>
    <w:p w14:paraId="48D449D2" w14:textId="77777777" w:rsidR="00C1373B" w:rsidRDefault="007268F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114300" distB="114300" distL="114300" distR="114300" wp14:anchorId="768E5D5D" wp14:editId="4EA0A55B">
            <wp:extent cx="5943600" cy="21336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2133600"/>
                    </a:xfrm>
                    <a:prstGeom prst="rect">
                      <a:avLst/>
                    </a:prstGeom>
                    <a:ln/>
                  </pic:spPr>
                </pic:pic>
              </a:graphicData>
            </a:graphic>
          </wp:inline>
        </w:drawing>
      </w:r>
    </w:p>
    <w:p w14:paraId="1320CF44" w14:textId="77777777" w:rsidR="00C1373B" w:rsidRDefault="007268F0">
      <w:pPr>
        <w:rPr>
          <w:rFonts w:ascii="Times New Roman" w:eastAsia="Times New Roman" w:hAnsi="Times New Roman" w:cs="Times New Roman"/>
          <w:sz w:val="28"/>
          <w:szCs w:val="28"/>
        </w:rPr>
      </w:pPr>
      <w:r>
        <w:rPr>
          <w:rFonts w:ascii="Times New Roman" w:eastAsia="Times New Roman" w:hAnsi="Times New Roman" w:cs="Times New Roman"/>
          <w:sz w:val="28"/>
          <w:szCs w:val="28"/>
        </w:rPr>
        <w:t>To make a Sha</w:t>
      </w:r>
      <w:r>
        <w:rPr>
          <w:rFonts w:ascii="Times New Roman" w:eastAsia="Times New Roman" w:hAnsi="Times New Roman" w:cs="Times New Roman"/>
          <w:sz w:val="28"/>
          <w:szCs w:val="28"/>
        </w:rPr>
        <w:t xml:space="preserve">red folder I created a folder 456 </w:t>
      </w:r>
    </w:p>
    <w:p w14:paraId="6CBC0C3D" w14:textId="77777777" w:rsidR="00C1373B" w:rsidRDefault="007268F0">
      <w:pPr>
        <w:rPr>
          <w:rFonts w:ascii="Times New Roman" w:eastAsia="Times New Roman" w:hAnsi="Times New Roman" w:cs="Times New Roman"/>
          <w:sz w:val="28"/>
          <w:szCs w:val="28"/>
        </w:rPr>
      </w:pPr>
      <w:r>
        <w:rPr>
          <w:rFonts w:ascii="Times New Roman" w:eastAsia="Times New Roman" w:hAnsi="Times New Roman" w:cs="Times New Roman"/>
          <w:sz w:val="28"/>
          <w:szCs w:val="28"/>
        </w:rPr>
        <w:t>After that I changed its sharing properties to “Everyone Read/Write”, and chose this folder for both of VMs as sharing one with “auto-mounting” box checked. Now we can access this folder from any of VMs using this command</w:t>
      </w:r>
    </w:p>
    <w:p w14:paraId="052E6445" w14:textId="77777777" w:rsidR="00C1373B" w:rsidRDefault="007268F0">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sudo</w:t>
      </w:r>
      <w:proofErr w:type="spellEnd"/>
      <w:r>
        <w:rPr>
          <w:rFonts w:ascii="Times New Roman" w:eastAsia="Times New Roman" w:hAnsi="Times New Roman" w:cs="Times New Roman"/>
          <w:sz w:val="28"/>
          <w:szCs w:val="28"/>
        </w:rPr>
        <w:t xml:space="preserve"> open /media/sf_456/</w:t>
      </w:r>
    </w:p>
    <w:p w14:paraId="5FC951F4" w14:textId="77777777" w:rsidR="00C1373B" w:rsidRDefault="007268F0">
      <w:pPr>
        <w:rPr>
          <w:rFonts w:ascii="Times New Roman" w:eastAsia="Times New Roman" w:hAnsi="Times New Roman" w:cs="Times New Roman"/>
          <w:sz w:val="28"/>
          <w:szCs w:val="28"/>
        </w:rPr>
      </w:pPr>
      <w:r>
        <w:rPr>
          <w:rFonts w:ascii="Times New Roman" w:eastAsia="Times New Roman" w:hAnsi="Times New Roman" w:cs="Times New Roman"/>
          <w:sz w:val="28"/>
          <w:szCs w:val="28"/>
        </w:rPr>
        <w:t>To transfer files we just need to throw something in this folder and it will be accessible from any OS, using this method we can even share files between VMs.</w:t>
      </w:r>
    </w:p>
    <w:p w14:paraId="4959E1E5" w14:textId="77777777" w:rsidR="00C1373B" w:rsidRDefault="007268F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To make a file transfer from the main OS to VM we just need to move </w:t>
      </w:r>
      <w:r>
        <w:rPr>
          <w:rFonts w:ascii="Times New Roman" w:eastAsia="Times New Roman" w:hAnsi="Times New Roman" w:cs="Times New Roman"/>
          <w:sz w:val="28"/>
          <w:szCs w:val="28"/>
        </w:rPr>
        <w:t xml:space="preserve">files to the shared folder, and it will be accessible on the virtual OS, and it also works vice versa. On </w:t>
      </w:r>
      <w:proofErr w:type="spellStart"/>
      <w:r>
        <w:rPr>
          <w:rFonts w:ascii="Times New Roman" w:eastAsia="Times New Roman" w:hAnsi="Times New Roman" w:cs="Times New Roman"/>
          <w:sz w:val="28"/>
          <w:szCs w:val="28"/>
        </w:rPr>
        <w:t>linux</w:t>
      </w:r>
      <w:proofErr w:type="spellEnd"/>
      <w:r>
        <w:rPr>
          <w:rFonts w:ascii="Times New Roman" w:eastAsia="Times New Roman" w:hAnsi="Times New Roman" w:cs="Times New Roman"/>
          <w:sz w:val="28"/>
          <w:szCs w:val="28"/>
        </w:rPr>
        <w:t xml:space="preserve"> we do not have a media player, but we do have a app center, so installing one won't be a problem. Personally, I chose a VLC media player, from m</w:t>
      </w:r>
      <w:r>
        <w:rPr>
          <w:rFonts w:ascii="Times New Roman" w:eastAsia="Times New Roman" w:hAnsi="Times New Roman" w:cs="Times New Roman"/>
          <w:sz w:val="28"/>
          <w:szCs w:val="28"/>
        </w:rPr>
        <w:t>y experiments we could have even easily downloaded it without app center, using command</w:t>
      </w:r>
    </w:p>
    <w:p w14:paraId="183BE962" w14:textId="77777777" w:rsidR="00C1373B" w:rsidRDefault="007268F0">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sudo</w:t>
      </w:r>
      <w:proofErr w:type="spellEnd"/>
      <w:r>
        <w:rPr>
          <w:rFonts w:ascii="Times New Roman" w:eastAsia="Times New Roman" w:hAnsi="Times New Roman" w:cs="Times New Roman"/>
          <w:sz w:val="28"/>
          <w:szCs w:val="28"/>
        </w:rPr>
        <w:t xml:space="preserve"> apt install </w:t>
      </w:r>
      <w:proofErr w:type="spellStart"/>
      <w:r>
        <w:rPr>
          <w:rFonts w:ascii="Times New Roman" w:eastAsia="Times New Roman" w:hAnsi="Times New Roman" w:cs="Times New Roman"/>
          <w:sz w:val="28"/>
          <w:szCs w:val="28"/>
        </w:rPr>
        <w:t>vlc</w:t>
      </w:r>
      <w:proofErr w:type="spellEnd"/>
    </w:p>
    <w:p w14:paraId="4D750A40" w14:textId="10EB532D" w:rsidR="00C1373B" w:rsidRDefault="007268F0">
      <w:pPr>
        <w:rPr>
          <w:rFonts w:ascii="Times New Roman" w:eastAsia="Times New Roman" w:hAnsi="Times New Roman" w:cs="Times New Roman"/>
          <w:sz w:val="28"/>
          <w:szCs w:val="28"/>
        </w:rPr>
      </w:pPr>
      <w:r>
        <w:rPr>
          <w:rFonts w:ascii="Times New Roman" w:eastAsia="Times New Roman" w:hAnsi="Times New Roman" w:cs="Times New Roman"/>
          <w:sz w:val="28"/>
          <w:szCs w:val="28"/>
        </w:rPr>
        <w:t>And to transfer an audio we could just install it on main OS and transfer it to the shared folder, so we could listen to it on any of our VMs.</w:t>
      </w:r>
    </w:p>
    <w:p w14:paraId="2EE2B1DA" w14:textId="49CDBD21" w:rsidR="007268F0" w:rsidRDefault="007268F0">
      <w:pPr>
        <w:rPr>
          <w:rFonts w:ascii="Times New Roman" w:eastAsia="Times New Roman" w:hAnsi="Times New Roman" w:cs="Times New Roman"/>
          <w:sz w:val="28"/>
          <w:szCs w:val="28"/>
        </w:rPr>
      </w:pPr>
    </w:p>
    <w:p w14:paraId="74DD7905" w14:textId="6F78B371" w:rsidR="007268F0" w:rsidRDefault="007268F0">
      <w:pPr>
        <w:rPr>
          <w:rFonts w:ascii="Times New Roman" w:eastAsia="Times New Roman" w:hAnsi="Times New Roman" w:cs="Times New Roman"/>
          <w:sz w:val="28"/>
          <w:szCs w:val="28"/>
        </w:rPr>
      </w:pPr>
    </w:p>
    <w:p w14:paraId="75336D2A" w14:textId="77777777" w:rsidR="007268F0" w:rsidRDefault="007268F0">
      <w:pPr>
        <w:rPr>
          <w:rFonts w:ascii="Times New Roman" w:eastAsia="Times New Roman" w:hAnsi="Times New Roman" w:cs="Times New Roman"/>
          <w:i/>
          <w:iCs/>
          <w:sz w:val="32"/>
          <w:szCs w:val="32"/>
          <w:lang w:val="uk-UA"/>
        </w:rPr>
      </w:pPr>
    </w:p>
    <w:p w14:paraId="1B987D20" w14:textId="77777777" w:rsidR="007268F0" w:rsidRDefault="007268F0">
      <w:pPr>
        <w:rPr>
          <w:rFonts w:ascii="Times New Roman" w:eastAsia="Times New Roman" w:hAnsi="Times New Roman" w:cs="Times New Roman"/>
          <w:i/>
          <w:iCs/>
          <w:sz w:val="32"/>
          <w:szCs w:val="32"/>
          <w:lang w:val="uk-UA"/>
        </w:rPr>
      </w:pPr>
    </w:p>
    <w:p w14:paraId="0C76D18B" w14:textId="77777777" w:rsidR="007268F0" w:rsidRDefault="007268F0">
      <w:pPr>
        <w:rPr>
          <w:rFonts w:ascii="Times New Roman" w:eastAsia="Times New Roman" w:hAnsi="Times New Roman" w:cs="Times New Roman"/>
          <w:i/>
          <w:iCs/>
          <w:sz w:val="32"/>
          <w:szCs w:val="32"/>
          <w:lang w:val="uk-UA"/>
        </w:rPr>
      </w:pPr>
    </w:p>
    <w:p w14:paraId="5F54F966" w14:textId="77777777" w:rsidR="007268F0" w:rsidRDefault="007268F0">
      <w:pPr>
        <w:rPr>
          <w:rFonts w:ascii="Times New Roman" w:eastAsia="Times New Roman" w:hAnsi="Times New Roman" w:cs="Times New Roman"/>
          <w:i/>
          <w:iCs/>
          <w:sz w:val="32"/>
          <w:szCs w:val="32"/>
          <w:lang w:val="uk-UA"/>
        </w:rPr>
      </w:pPr>
    </w:p>
    <w:p w14:paraId="7DF75E3F" w14:textId="77777777" w:rsidR="007268F0" w:rsidRDefault="007268F0">
      <w:pPr>
        <w:rPr>
          <w:rFonts w:ascii="Times New Roman" w:eastAsia="Times New Roman" w:hAnsi="Times New Roman" w:cs="Times New Roman"/>
          <w:i/>
          <w:iCs/>
          <w:sz w:val="32"/>
          <w:szCs w:val="32"/>
          <w:lang w:val="uk-UA"/>
        </w:rPr>
      </w:pPr>
    </w:p>
    <w:p w14:paraId="72652A9D" w14:textId="77777777" w:rsidR="007268F0" w:rsidRDefault="007268F0">
      <w:pPr>
        <w:rPr>
          <w:rFonts w:ascii="Times New Roman" w:eastAsia="Times New Roman" w:hAnsi="Times New Roman" w:cs="Times New Roman"/>
          <w:i/>
          <w:iCs/>
          <w:sz w:val="32"/>
          <w:szCs w:val="32"/>
          <w:lang w:val="uk-UA"/>
        </w:rPr>
      </w:pPr>
    </w:p>
    <w:p w14:paraId="0488F55C" w14:textId="15E7A301" w:rsidR="007268F0" w:rsidRDefault="007268F0">
      <w:pPr>
        <w:rPr>
          <w:rFonts w:ascii="Times New Roman" w:eastAsia="Times New Roman" w:hAnsi="Times New Roman" w:cs="Times New Roman"/>
          <w:i/>
          <w:iCs/>
          <w:sz w:val="32"/>
          <w:szCs w:val="32"/>
          <w:lang w:val="uk-UA"/>
        </w:rPr>
      </w:pPr>
      <w:proofErr w:type="spellStart"/>
      <w:r w:rsidRPr="007268F0">
        <w:rPr>
          <w:rFonts w:ascii="Times New Roman" w:eastAsia="Times New Roman" w:hAnsi="Times New Roman" w:cs="Times New Roman"/>
          <w:i/>
          <w:iCs/>
          <w:sz w:val="32"/>
          <w:szCs w:val="32"/>
          <w:lang w:val="uk-UA"/>
        </w:rPr>
        <w:lastRenderedPageBreak/>
        <w:t>Б.Когут</w:t>
      </w:r>
      <w:proofErr w:type="spellEnd"/>
    </w:p>
    <w:p w14:paraId="00346400" w14:textId="77777777" w:rsidR="007268F0" w:rsidRPr="007268F0" w:rsidRDefault="007268F0" w:rsidP="007268F0">
      <w:pPr>
        <w:spacing w:before="100" w:beforeAutospacing="1" w:after="100" w:afterAutospacing="1" w:line="240" w:lineRule="auto"/>
        <w:rPr>
          <w:rFonts w:ascii="Times New Roman" w:eastAsia="Times New Roman" w:hAnsi="Times New Roman" w:cs="Times New Roman"/>
          <w:sz w:val="28"/>
          <w:szCs w:val="28"/>
          <w:lang w:val="uk-UA" w:eastAsia="uk-UA"/>
        </w:rPr>
      </w:pPr>
      <w:commentRangeStart w:id="0"/>
      <w:proofErr w:type="spellStart"/>
      <w:r w:rsidRPr="007268F0">
        <w:rPr>
          <w:rFonts w:ascii="Times New Roman" w:eastAsia="Times New Roman" w:hAnsi="Times New Roman" w:cs="Times New Roman"/>
          <w:b/>
          <w:bCs/>
          <w:sz w:val="28"/>
          <w:szCs w:val="28"/>
          <w:lang w:val="uk-UA" w:eastAsia="uk-UA"/>
        </w:rPr>
        <w:t>Conclusion</w:t>
      </w:r>
      <w:proofErr w:type="spellEnd"/>
      <w:r w:rsidRPr="007268F0">
        <w:rPr>
          <w:rFonts w:ascii="Times New Roman" w:eastAsia="Times New Roman" w:hAnsi="Times New Roman" w:cs="Times New Roman"/>
          <w:sz w:val="28"/>
          <w:szCs w:val="28"/>
          <w:lang w:val="uk-UA" w:eastAsia="uk-UA"/>
        </w:rPr>
        <w:t>:</w:t>
      </w:r>
    </w:p>
    <w:p w14:paraId="74ED07EC" w14:textId="77777777" w:rsidR="007268F0" w:rsidRPr="007268F0" w:rsidRDefault="007268F0" w:rsidP="007268F0">
      <w:pPr>
        <w:spacing w:before="100" w:beforeAutospacing="1" w:after="100" w:afterAutospacing="1" w:line="240" w:lineRule="auto"/>
        <w:rPr>
          <w:rFonts w:ascii="Times New Roman" w:eastAsia="Times New Roman" w:hAnsi="Times New Roman" w:cs="Times New Roman"/>
          <w:sz w:val="28"/>
          <w:szCs w:val="28"/>
          <w:lang w:val="uk-UA" w:eastAsia="uk-UA"/>
        </w:rPr>
      </w:pPr>
      <w:proofErr w:type="spellStart"/>
      <w:r w:rsidRPr="007268F0">
        <w:rPr>
          <w:rFonts w:ascii="Times New Roman" w:eastAsia="Times New Roman" w:hAnsi="Times New Roman" w:cs="Times New Roman"/>
          <w:sz w:val="28"/>
          <w:szCs w:val="28"/>
          <w:lang w:val="uk-UA" w:eastAsia="uk-UA"/>
        </w:rPr>
        <w:t>In</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this</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work</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we</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explored</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essential</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steps</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to</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clone</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and</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export</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virtual</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machines</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in</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both</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VirtualBox</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and</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VMware</w:t>
      </w:r>
      <w:proofErr w:type="spellEnd"/>
      <w:r w:rsidRPr="007268F0">
        <w:rPr>
          <w:rFonts w:ascii="Times New Roman" w:eastAsia="Times New Roman" w:hAnsi="Times New Roman" w:cs="Times New Roman"/>
          <w:sz w:val="28"/>
          <w:szCs w:val="28"/>
          <w:lang w:val="uk-UA" w:eastAsia="uk-UA"/>
        </w:rPr>
        <w:t xml:space="preserve"> Workstation. </w:t>
      </w:r>
      <w:proofErr w:type="spellStart"/>
      <w:r w:rsidRPr="007268F0">
        <w:rPr>
          <w:rFonts w:ascii="Times New Roman" w:eastAsia="Times New Roman" w:hAnsi="Times New Roman" w:cs="Times New Roman"/>
          <w:sz w:val="28"/>
          <w:szCs w:val="28"/>
          <w:lang w:val="uk-UA" w:eastAsia="uk-UA"/>
        </w:rPr>
        <w:t>Understanding</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the</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distinctions</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between</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full</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and</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linked</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clones</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as</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well</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as</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the</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process</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of</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exporting</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VMs</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in</w:t>
      </w:r>
      <w:proofErr w:type="spellEnd"/>
      <w:r w:rsidRPr="007268F0">
        <w:rPr>
          <w:rFonts w:ascii="Times New Roman" w:eastAsia="Times New Roman" w:hAnsi="Times New Roman" w:cs="Times New Roman"/>
          <w:sz w:val="28"/>
          <w:szCs w:val="28"/>
          <w:lang w:val="uk-UA" w:eastAsia="uk-UA"/>
        </w:rPr>
        <w:t xml:space="preserve"> OVA/OVF </w:t>
      </w:r>
      <w:proofErr w:type="spellStart"/>
      <w:r w:rsidRPr="007268F0">
        <w:rPr>
          <w:rFonts w:ascii="Times New Roman" w:eastAsia="Times New Roman" w:hAnsi="Times New Roman" w:cs="Times New Roman"/>
          <w:sz w:val="28"/>
          <w:szCs w:val="28"/>
          <w:lang w:val="uk-UA" w:eastAsia="uk-UA"/>
        </w:rPr>
        <w:t>formats</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is</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crucial</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for</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seamless</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migration</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between</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environments</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Additionally</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the</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configuration</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of</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network</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connections</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between</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virtual</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machines</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such</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as</w:t>
      </w:r>
      <w:proofErr w:type="spellEnd"/>
      <w:r w:rsidRPr="007268F0">
        <w:rPr>
          <w:rFonts w:ascii="Times New Roman" w:eastAsia="Times New Roman" w:hAnsi="Times New Roman" w:cs="Times New Roman"/>
          <w:sz w:val="28"/>
          <w:szCs w:val="28"/>
          <w:lang w:val="uk-UA" w:eastAsia="uk-UA"/>
        </w:rPr>
        <w:t xml:space="preserve"> NAT, </w:t>
      </w:r>
      <w:proofErr w:type="spellStart"/>
      <w:r w:rsidRPr="007268F0">
        <w:rPr>
          <w:rFonts w:ascii="Times New Roman" w:eastAsia="Times New Roman" w:hAnsi="Times New Roman" w:cs="Times New Roman"/>
          <w:sz w:val="28"/>
          <w:szCs w:val="28"/>
          <w:lang w:val="uk-UA" w:eastAsia="uk-UA"/>
        </w:rPr>
        <w:t>bridged</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and</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host-only</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adapters</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was</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demonstrated</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By</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setting</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up</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shared</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folders</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and</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utilizing</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basic</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networking</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commands</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we</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facilitated</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communication</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and</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file</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transfers</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between</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virtual</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machines</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thus</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enhancing</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the</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overall</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virtualization</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environment</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These</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tasks</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prove</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the</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flexibility</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and</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power</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of</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virtual</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machines</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in</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replicating</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and</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managing</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systems</w:t>
      </w:r>
      <w:proofErr w:type="spellEnd"/>
      <w:r w:rsidRPr="007268F0">
        <w:rPr>
          <w:rFonts w:ascii="Times New Roman" w:eastAsia="Times New Roman" w:hAnsi="Times New Roman" w:cs="Times New Roman"/>
          <w:sz w:val="28"/>
          <w:szCs w:val="28"/>
          <w:lang w:val="uk-UA" w:eastAsia="uk-UA"/>
        </w:rPr>
        <w:t xml:space="preserve"> </w:t>
      </w:r>
      <w:proofErr w:type="spellStart"/>
      <w:r w:rsidRPr="007268F0">
        <w:rPr>
          <w:rFonts w:ascii="Times New Roman" w:eastAsia="Times New Roman" w:hAnsi="Times New Roman" w:cs="Times New Roman"/>
          <w:sz w:val="28"/>
          <w:szCs w:val="28"/>
          <w:lang w:val="uk-UA" w:eastAsia="uk-UA"/>
        </w:rPr>
        <w:t>efficiently</w:t>
      </w:r>
      <w:proofErr w:type="spellEnd"/>
      <w:r w:rsidRPr="007268F0">
        <w:rPr>
          <w:rFonts w:ascii="Times New Roman" w:eastAsia="Times New Roman" w:hAnsi="Times New Roman" w:cs="Times New Roman"/>
          <w:sz w:val="28"/>
          <w:szCs w:val="28"/>
          <w:lang w:val="uk-UA" w:eastAsia="uk-UA"/>
        </w:rPr>
        <w:t>.</w:t>
      </w:r>
      <w:commentRangeEnd w:id="0"/>
      <w:r>
        <w:rPr>
          <w:rStyle w:val="a7"/>
        </w:rPr>
        <w:commentReference w:id="0"/>
      </w:r>
    </w:p>
    <w:p w14:paraId="5447DD8B" w14:textId="77777777" w:rsidR="007268F0" w:rsidRPr="007268F0" w:rsidRDefault="007268F0">
      <w:pPr>
        <w:rPr>
          <w:rFonts w:ascii="Times New Roman" w:eastAsia="Times New Roman" w:hAnsi="Times New Roman" w:cs="Times New Roman"/>
          <w:sz w:val="28"/>
          <w:szCs w:val="28"/>
          <w:lang w:val="uk-UA"/>
        </w:rPr>
      </w:pPr>
    </w:p>
    <w:sectPr w:rsidR="007268F0" w:rsidRPr="007268F0">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Богдан" w:date="2024-10-15T11:53:00Z" w:initials="Б">
    <w:p w14:paraId="00FC3D22" w14:textId="77777777" w:rsidR="007268F0" w:rsidRPr="007268F0" w:rsidRDefault="007268F0" w:rsidP="007268F0">
      <w:pPr>
        <w:pStyle w:val="a5"/>
        <w:rPr>
          <w:lang w:val="uk-UA" w:eastAsia="uk-UA"/>
        </w:rPr>
      </w:pPr>
      <w:r>
        <w:rPr>
          <w:rStyle w:val="a7"/>
        </w:rPr>
        <w:annotationRef/>
      </w:r>
      <w:r w:rsidRPr="007268F0">
        <w:rPr>
          <w:b/>
          <w:bCs/>
          <w:lang w:val="uk-UA" w:eastAsia="uk-UA"/>
        </w:rPr>
        <w:t>Висновок</w:t>
      </w:r>
      <w:r w:rsidRPr="007268F0">
        <w:rPr>
          <w:lang w:val="uk-UA" w:eastAsia="uk-UA"/>
        </w:rPr>
        <w:t>:</w:t>
      </w:r>
    </w:p>
    <w:p w14:paraId="67C1E889" w14:textId="77777777" w:rsidR="007268F0" w:rsidRPr="007268F0" w:rsidRDefault="007268F0" w:rsidP="007268F0">
      <w:pPr>
        <w:spacing w:before="100" w:beforeAutospacing="1" w:after="100" w:afterAutospacing="1" w:line="240" w:lineRule="auto"/>
        <w:rPr>
          <w:rFonts w:ascii="Times New Roman" w:eastAsia="Times New Roman" w:hAnsi="Times New Roman" w:cs="Times New Roman"/>
          <w:sz w:val="24"/>
          <w:szCs w:val="24"/>
          <w:lang w:val="uk-UA" w:eastAsia="uk-UA"/>
        </w:rPr>
      </w:pPr>
      <w:r w:rsidRPr="007268F0">
        <w:rPr>
          <w:rFonts w:ascii="Times New Roman" w:eastAsia="Times New Roman" w:hAnsi="Times New Roman" w:cs="Times New Roman"/>
          <w:sz w:val="24"/>
          <w:szCs w:val="24"/>
          <w:lang w:val="uk-UA" w:eastAsia="uk-UA"/>
        </w:rPr>
        <w:t xml:space="preserve">У цій роботі ми дослідили основні кроки клонування та експорту віртуальних машин у </w:t>
      </w:r>
      <w:proofErr w:type="spellStart"/>
      <w:r w:rsidRPr="007268F0">
        <w:rPr>
          <w:rFonts w:ascii="Times New Roman" w:eastAsia="Times New Roman" w:hAnsi="Times New Roman" w:cs="Times New Roman"/>
          <w:sz w:val="24"/>
          <w:szCs w:val="24"/>
          <w:lang w:val="uk-UA" w:eastAsia="uk-UA"/>
        </w:rPr>
        <w:t>VirtualBox</w:t>
      </w:r>
      <w:proofErr w:type="spellEnd"/>
      <w:r w:rsidRPr="007268F0">
        <w:rPr>
          <w:rFonts w:ascii="Times New Roman" w:eastAsia="Times New Roman" w:hAnsi="Times New Roman" w:cs="Times New Roman"/>
          <w:sz w:val="24"/>
          <w:szCs w:val="24"/>
          <w:lang w:val="uk-UA" w:eastAsia="uk-UA"/>
        </w:rPr>
        <w:t xml:space="preserve"> та </w:t>
      </w:r>
      <w:proofErr w:type="spellStart"/>
      <w:r w:rsidRPr="007268F0">
        <w:rPr>
          <w:rFonts w:ascii="Times New Roman" w:eastAsia="Times New Roman" w:hAnsi="Times New Roman" w:cs="Times New Roman"/>
          <w:sz w:val="24"/>
          <w:szCs w:val="24"/>
          <w:lang w:val="uk-UA" w:eastAsia="uk-UA"/>
        </w:rPr>
        <w:t>VMware</w:t>
      </w:r>
      <w:proofErr w:type="spellEnd"/>
      <w:r w:rsidRPr="007268F0">
        <w:rPr>
          <w:rFonts w:ascii="Times New Roman" w:eastAsia="Times New Roman" w:hAnsi="Times New Roman" w:cs="Times New Roman"/>
          <w:sz w:val="24"/>
          <w:szCs w:val="24"/>
          <w:lang w:val="uk-UA" w:eastAsia="uk-UA"/>
        </w:rPr>
        <w:t xml:space="preserve"> Workstation. Розуміння відмінностей між повним та зв'язаним клоном, а також процес експорту ВМ у форматах OVA/OVF є ключовим для безперебійної міграції між середовищами. Окрім цього, було продемонстровано налаштування мережевих з'єднань між віртуальними машинами, таких як NAT, міст та адаптери лише для </w:t>
      </w:r>
      <w:proofErr w:type="spellStart"/>
      <w:r w:rsidRPr="007268F0">
        <w:rPr>
          <w:rFonts w:ascii="Times New Roman" w:eastAsia="Times New Roman" w:hAnsi="Times New Roman" w:cs="Times New Roman"/>
          <w:sz w:val="24"/>
          <w:szCs w:val="24"/>
          <w:lang w:val="uk-UA" w:eastAsia="uk-UA"/>
        </w:rPr>
        <w:t>хоста</w:t>
      </w:r>
      <w:proofErr w:type="spellEnd"/>
      <w:r w:rsidRPr="007268F0">
        <w:rPr>
          <w:rFonts w:ascii="Times New Roman" w:eastAsia="Times New Roman" w:hAnsi="Times New Roman" w:cs="Times New Roman"/>
          <w:sz w:val="24"/>
          <w:szCs w:val="24"/>
          <w:lang w:val="uk-UA" w:eastAsia="uk-UA"/>
        </w:rPr>
        <w:t>. Налаштування спільних папок та використання базових мережевих команд дозволило організувати обмін повідомленнями та файлами між віртуальними машинами, що підвищує загальну ефективність середовища віртуалізації. Ці завдання доводять гнучкість та потужність віртуальних машин для ефективного відтворення та управління системами.</w:t>
      </w:r>
    </w:p>
    <w:p w14:paraId="36A4CB39" w14:textId="1502CFE7" w:rsidR="007268F0" w:rsidRPr="007268F0" w:rsidRDefault="007268F0">
      <w:pPr>
        <w:pStyle w:val="a8"/>
        <w:rPr>
          <w:lang w:val="uk-UA"/>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A4CB3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B8D644" w16cex:dateUtc="2024-10-15T08: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A4CB39" w16cid:durableId="2AB8D64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E82459"/>
    <w:multiLevelType w:val="multilevel"/>
    <w:tmpl w:val="2350F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D2C5B29"/>
    <w:multiLevelType w:val="multilevel"/>
    <w:tmpl w:val="EBA012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B10306D"/>
    <w:multiLevelType w:val="multilevel"/>
    <w:tmpl w:val="21B46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667B9F"/>
    <w:multiLevelType w:val="multilevel"/>
    <w:tmpl w:val="910039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Богдан">
    <w15:presenceInfo w15:providerId="Windows Live" w15:userId="6d4adeab306cff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373B"/>
    <w:rsid w:val="001507DD"/>
    <w:rsid w:val="001F5761"/>
    <w:rsid w:val="007268F0"/>
    <w:rsid w:val="00C1373B"/>
    <w:rsid w:val="00DA1B40"/>
    <w:rsid w:val="00F74F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E1509"/>
  <w15:docId w15:val="{C88521A7-DF2E-4CC3-867C-FA8ADDF06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paragraph" w:styleId="a5">
    <w:name w:val="Normal (Web)"/>
    <w:basedOn w:val="a"/>
    <w:uiPriority w:val="99"/>
    <w:semiHidden/>
    <w:unhideWhenUsed/>
    <w:rsid w:val="001507D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6">
    <w:name w:val="Strong"/>
    <w:basedOn w:val="a0"/>
    <w:uiPriority w:val="22"/>
    <w:qFormat/>
    <w:rsid w:val="001507DD"/>
    <w:rPr>
      <w:b/>
      <w:bCs/>
    </w:rPr>
  </w:style>
  <w:style w:type="character" w:styleId="a7">
    <w:name w:val="annotation reference"/>
    <w:basedOn w:val="a0"/>
    <w:uiPriority w:val="99"/>
    <w:semiHidden/>
    <w:unhideWhenUsed/>
    <w:rsid w:val="007268F0"/>
    <w:rPr>
      <w:sz w:val="16"/>
      <w:szCs w:val="16"/>
    </w:rPr>
  </w:style>
  <w:style w:type="paragraph" w:styleId="a8">
    <w:name w:val="annotation text"/>
    <w:basedOn w:val="a"/>
    <w:link w:val="a9"/>
    <w:uiPriority w:val="99"/>
    <w:semiHidden/>
    <w:unhideWhenUsed/>
    <w:rsid w:val="007268F0"/>
    <w:pPr>
      <w:spacing w:line="240" w:lineRule="auto"/>
    </w:pPr>
    <w:rPr>
      <w:sz w:val="20"/>
      <w:szCs w:val="20"/>
    </w:rPr>
  </w:style>
  <w:style w:type="character" w:customStyle="1" w:styleId="a9">
    <w:name w:val="Текст примітки Знак"/>
    <w:basedOn w:val="a0"/>
    <w:link w:val="a8"/>
    <w:uiPriority w:val="99"/>
    <w:semiHidden/>
    <w:rsid w:val="007268F0"/>
    <w:rPr>
      <w:sz w:val="20"/>
      <w:szCs w:val="20"/>
    </w:rPr>
  </w:style>
  <w:style w:type="paragraph" w:styleId="aa">
    <w:name w:val="annotation subject"/>
    <w:basedOn w:val="a8"/>
    <w:next w:val="a8"/>
    <w:link w:val="ab"/>
    <w:uiPriority w:val="99"/>
    <w:semiHidden/>
    <w:unhideWhenUsed/>
    <w:rsid w:val="007268F0"/>
    <w:rPr>
      <w:b/>
      <w:bCs/>
    </w:rPr>
  </w:style>
  <w:style w:type="character" w:customStyle="1" w:styleId="ab">
    <w:name w:val="Тема примітки Знак"/>
    <w:basedOn w:val="a9"/>
    <w:link w:val="aa"/>
    <w:uiPriority w:val="99"/>
    <w:semiHidden/>
    <w:rsid w:val="007268F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10686">
      <w:bodyDiv w:val="1"/>
      <w:marLeft w:val="0"/>
      <w:marRight w:val="0"/>
      <w:marTop w:val="0"/>
      <w:marBottom w:val="0"/>
      <w:divBdr>
        <w:top w:val="none" w:sz="0" w:space="0" w:color="auto"/>
        <w:left w:val="none" w:sz="0" w:space="0" w:color="auto"/>
        <w:bottom w:val="none" w:sz="0" w:space="0" w:color="auto"/>
        <w:right w:val="none" w:sz="0" w:space="0" w:color="auto"/>
      </w:divBdr>
    </w:div>
    <w:div w:id="1021470148">
      <w:bodyDiv w:val="1"/>
      <w:marLeft w:val="0"/>
      <w:marRight w:val="0"/>
      <w:marTop w:val="0"/>
      <w:marBottom w:val="0"/>
      <w:divBdr>
        <w:top w:val="none" w:sz="0" w:space="0" w:color="auto"/>
        <w:left w:val="none" w:sz="0" w:space="0" w:color="auto"/>
        <w:bottom w:val="none" w:sz="0" w:space="0" w:color="auto"/>
        <w:right w:val="none" w:sz="0" w:space="0" w:color="auto"/>
      </w:divBdr>
    </w:div>
    <w:div w:id="17683798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omments" Target="comments.xml"/><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hyperlink" Target="https://www.virtualbox.org/manual/ch06.html" TargetMode="External"/><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microsoft.com/office/2018/08/relationships/commentsExtensible" Target="commentsExtensi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microsoft.com/office/2016/09/relationships/commentsIds" Target="commentsIds.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7</Pages>
  <Words>3985</Words>
  <Characters>2272</Characters>
  <Application>Microsoft Office Word</Application>
  <DocSecurity>0</DocSecurity>
  <Lines>18</Lines>
  <Paragraphs>12</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6245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Олексій Михайленко</dc:creator>
  <cp:lastModifiedBy>Богдан</cp:lastModifiedBy>
  <cp:revision>5</cp:revision>
  <dcterms:created xsi:type="dcterms:W3CDTF">2024-10-15T07:12:00Z</dcterms:created>
  <dcterms:modified xsi:type="dcterms:W3CDTF">2024-10-15T08:57:00Z</dcterms:modified>
</cp:coreProperties>
</file>