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495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2. Connect a USB flash drive and a printer (if possible) to your virtual machine with Linux installed, and use the graphical interface to copy one file from the flash drive to the virtual machine and print it (repeat the same steps, but with another file using commands in the terminal).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 make USB flash drive accessible from Virtual Machine directly, we need to go to settings of VM, “Shared folders”, and add our flash drive as a shared folder.</w:t>
      </w:r>
    </w:p>
    <w:p w:rsidR="00000000" w:rsidDel="00000000" w:rsidP="00000000" w:rsidRDefault="00000000" w:rsidRPr="00000000" w14:paraId="00000005">
      <w:pPr>
        <w:rPr/>
      </w:pPr>
      <w:r w:rsidDel="00000000" w:rsidR="00000000" w:rsidRPr="00000000">
        <w:rPr/>
        <w:drawing>
          <wp:inline distB="114300" distT="114300" distL="114300" distR="114300">
            <wp:extent cx="4341877" cy="2477424"/>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41877" cy="247742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After this we need to allow VM to read and write to and from USB flash, for this we need to go to properties of this drive on Windows Explorer, go to “Sharing” tab, “Advanced Sharing”, and make something like this”:</w:t>
      </w:r>
    </w:p>
    <w:p w:rsidR="00000000" w:rsidDel="00000000" w:rsidP="00000000" w:rsidRDefault="00000000" w:rsidRPr="00000000" w14:paraId="00000007">
      <w:pPr>
        <w:rPr/>
      </w:pPr>
      <w:r w:rsidDel="00000000" w:rsidR="00000000" w:rsidRPr="00000000">
        <w:rPr/>
        <w:drawing>
          <wp:inline distB="114300" distT="114300" distL="114300" distR="114300">
            <wp:extent cx="4591750" cy="3186113"/>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91750"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Now we can start machine and using method from Workcase 3 I installed shared folder of my USB drive and can easily access any of images or files on it</w:t>
      </w:r>
      <w:r w:rsidDel="00000000" w:rsidR="00000000" w:rsidRPr="00000000">
        <w:rPr/>
        <w:drawing>
          <wp:inline distB="114300" distT="114300" distL="114300" distR="114300">
            <wp:extent cx="4786313" cy="3029797"/>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86313" cy="302979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can also open any of photo files on it</w:t>
      </w:r>
    </w:p>
    <w:p w:rsidR="00000000" w:rsidDel="00000000" w:rsidP="00000000" w:rsidRDefault="00000000" w:rsidRPr="00000000" w14:paraId="0000000A">
      <w:pPr>
        <w:rPr/>
      </w:pPr>
      <w:r w:rsidDel="00000000" w:rsidR="00000000" w:rsidRPr="00000000">
        <w:rPr/>
        <w:drawing>
          <wp:inline distB="114300" distT="114300" distL="114300" distR="114300">
            <wp:extent cx="4014788" cy="409825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14788" cy="409825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Because I do not have a printer I cannot fulfill an objective of printing a photo, so I will take info mostly from internet:</w:t>
      </w:r>
    </w:p>
    <w:p w:rsidR="00000000" w:rsidDel="00000000" w:rsidP="00000000" w:rsidRDefault="00000000" w:rsidRPr="00000000" w14:paraId="0000000E">
      <w:pPr>
        <w:rPr/>
      </w:pPr>
      <w:r w:rsidDel="00000000" w:rsidR="00000000" w:rsidRPr="00000000">
        <w:rPr>
          <w:rtl w:val="0"/>
        </w:rPr>
        <w:t xml:space="preserve">To print your photo via the usual method we can just open a photo, tap a burger-like button on top, choose “Printer”, modify how it will be printed and just print it.</w:t>
      </w:r>
    </w:p>
    <w:p w:rsidR="00000000" w:rsidDel="00000000" w:rsidP="00000000" w:rsidRDefault="00000000" w:rsidRPr="00000000" w14:paraId="0000000F">
      <w:pPr>
        <w:rPr/>
      </w:pPr>
      <w:r w:rsidDel="00000000" w:rsidR="00000000" w:rsidRPr="00000000">
        <w:rPr>
          <w:rtl w:val="0"/>
        </w:rPr>
        <w:t xml:space="preserve">To do so via command line we can use this command</w:t>
      </w:r>
    </w:p>
    <w:p w:rsidR="00000000" w:rsidDel="00000000" w:rsidP="00000000" w:rsidRDefault="00000000" w:rsidRPr="00000000" w14:paraId="00000010">
      <w:pPr>
        <w:rPr/>
      </w:pPr>
      <w:r w:rsidDel="00000000" w:rsidR="00000000" w:rsidRPr="00000000">
        <w:rPr>
          <w:rtl w:val="0"/>
        </w:rPr>
        <w:t xml:space="preserve">lp -d </w:t>
      </w:r>
      <w:r w:rsidDel="00000000" w:rsidR="00000000" w:rsidRPr="00000000">
        <w:rPr>
          <w:i w:val="1"/>
          <w:rtl w:val="0"/>
        </w:rPr>
        <w:t xml:space="preserve">printer_name </w:t>
      </w:r>
      <w:r w:rsidDel="00000000" w:rsidR="00000000" w:rsidRPr="00000000">
        <w:rPr>
          <w:rtl w:val="0"/>
        </w:rPr>
        <w:t xml:space="preserve">1.jpg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