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Wambo</w:t>
      </w:r>
      <w:r w:rsidDel="00000000" w:rsidR="00000000" w:rsidRPr="00000000">
        <w:rPr>
          <w:rFonts w:ascii="Cousine" w:cs="Cousine" w:eastAsia="Cousine" w:hAnsi="Cousine"/>
          <w:b w:val="1"/>
          <w:sz w:val="24"/>
          <w:szCs w:val="24"/>
          <w:highlight w:val="white"/>
          <w:u w:val="single"/>
          <w:rtl w:val="0"/>
        </w:rPr>
        <w:t xml:space="preserve">™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User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Wambo</w:t>
      </w:r>
      <w:r w:rsidDel="00000000" w:rsidR="00000000" w:rsidRPr="00000000">
        <w:rPr>
          <w:rFonts w:ascii="Cousine" w:cs="Cousine" w:eastAsia="Cousine" w:hAnsi="Cousine"/>
          <w:sz w:val="24"/>
          <w:szCs w:val="24"/>
          <w:highlight w:val="white"/>
          <w:rtl w:val="0"/>
        </w:rPr>
        <w:t xml:space="preserve">™ is a soundboard app capable of playing and recording new sound effects.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On startup the app will open with the logo, a create soundboard button, dropdown menu for selecting created soundboards, and a launch button. A new user will have to create a new soundboard that will show up in the choose soundboard dropdown. Existing users will select previously created soundboards from the drop down. There is a limit of 9 soundboards in the dropdown and users can delete them inside of the specific soundboard. In the selected soundboard the user will be able to assign a name and a sound effect to the button. The app is oriented vertically, with new buttons placed below the original 10 in a scrollview.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app comes with 10 stock sound effects.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Button Functions: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Splash Screen: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new Soundboard - Creates a new blank page for a specific genre of sound effects.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Soundboard - Drop down menu featuring all preexisting soundboards to choose from.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Launch - If a specific soundboard is chosen from the ‘Select Soundboard’ menu, the user will be taken to that page.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In app: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Sound Tile - Each sound tile is clickable and every click will play the corresponding sound.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New - A popup will show on the screen asking for a button name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Choose File - This will show up on Create New. Allows a user to choose a sound file to upload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Record File - This will show up on the Create New. Allows a user to record a new sound file in the app.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Help Button - List off button controls in a help option. (Three dots)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Sound Tile 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Long press on each sound tile will prompt the user to edit the button name, sound effect, or delete the button. Upon a regular press, the button will play the desired sound effect.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530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530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Gabe Hunt, Troy Potter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