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389F" w14:textId="77777777" w:rsidR="00477876" w:rsidRDefault="00000000">
      <w:pPr>
        <w:pStyle w:val="Titre1"/>
      </w:pPr>
      <w:r>
        <w:t>Dictionnaire des données de parcelles agricoles et mesures de contamination au chlordecone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7876" w14:paraId="448F24DE" w14:textId="77777777">
        <w:tc>
          <w:tcPr>
            <w:tcW w:w="4320" w:type="dxa"/>
          </w:tcPr>
          <w:p w14:paraId="26E1ECE0" w14:textId="77777777" w:rsidR="00477876" w:rsidRDefault="00000000">
            <w:r>
              <w:t>Variable</w:t>
            </w:r>
          </w:p>
        </w:tc>
        <w:tc>
          <w:tcPr>
            <w:tcW w:w="4320" w:type="dxa"/>
          </w:tcPr>
          <w:p w14:paraId="4449214B" w14:textId="77777777" w:rsidR="00477876" w:rsidRDefault="00000000">
            <w:r>
              <w:t>Description</w:t>
            </w:r>
          </w:p>
        </w:tc>
      </w:tr>
      <w:tr w:rsidR="00477876" w14:paraId="6D91FD72" w14:textId="77777777">
        <w:tc>
          <w:tcPr>
            <w:tcW w:w="4320" w:type="dxa"/>
          </w:tcPr>
          <w:p w14:paraId="428644B2" w14:textId="77777777" w:rsidR="00477876" w:rsidRDefault="00000000">
            <w:r>
              <w:t>ID</w:t>
            </w:r>
          </w:p>
        </w:tc>
        <w:tc>
          <w:tcPr>
            <w:tcW w:w="4320" w:type="dxa"/>
          </w:tcPr>
          <w:p w14:paraId="340637A8" w14:textId="77777777" w:rsidR="00477876" w:rsidRDefault="00000000">
            <w:r>
              <w:t>Identifiant unique de la parcelle agricole</w:t>
            </w:r>
          </w:p>
        </w:tc>
      </w:tr>
      <w:tr w:rsidR="00477876" w14:paraId="47B6E0DD" w14:textId="77777777">
        <w:tc>
          <w:tcPr>
            <w:tcW w:w="4320" w:type="dxa"/>
          </w:tcPr>
          <w:p w14:paraId="14B50151" w14:textId="77777777" w:rsidR="00477876" w:rsidRDefault="00000000">
            <w:r>
              <w:t>Année</w:t>
            </w:r>
          </w:p>
        </w:tc>
        <w:tc>
          <w:tcPr>
            <w:tcW w:w="4320" w:type="dxa"/>
          </w:tcPr>
          <w:p w14:paraId="7F00407C" w14:textId="77777777" w:rsidR="00477876" w:rsidRDefault="00000000">
            <w:r>
              <w:t>Année d’observation ou de prélèvement</w:t>
            </w:r>
          </w:p>
        </w:tc>
      </w:tr>
      <w:tr w:rsidR="00477876" w14:paraId="32DAC910" w14:textId="77777777">
        <w:tc>
          <w:tcPr>
            <w:tcW w:w="4320" w:type="dxa"/>
          </w:tcPr>
          <w:p w14:paraId="4DDD5607" w14:textId="77777777" w:rsidR="00477876" w:rsidRDefault="00000000">
            <w:r>
              <w:t>COMMU_LAB</w:t>
            </w:r>
          </w:p>
        </w:tc>
        <w:tc>
          <w:tcPr>
            <w:tcW w:w="4320" w:type="dxa"/>
          </w:tcPr>
          <w:p w14:paraId="3F3A18EB" w14:textId="77777777" w:rsidR="00477876" w:rsidRDefault="00000000">
            <w:r>
              <w:t>Nom de la commune où se situe la parcelle</w:t>
            </w:r>
          </w:p>
        </w:tc>
      </w:tr>
      <w:tr w:rsidR="00477876" w14:paraId="1A8EB940" w14:textId="77777777">
        <w:tc>
          <w:tcPr>
            <w:tcW w:w="4320" w:type="dxa"/>
          </w:tcPr>
          <w:p w14:paraId="0E602E8D" w14:textId="77777777" w:rsidR="00477876" w:rsidRDefault="00000000">
            <w:r>
              <w:t>RAIN</w:t>
            </w:r>
          </w:p>
        </w:tc>
        <w:tc>
          <w:tcPr>
            <w:tcW w:w="4320" w:type="dxa"/>
          </w:tcPr>
          <w:p w14:paraId="1AE6927E" w14:textId="77777777" w:rsidR="00477876" w:rsidRDefault="00000000">
            <w:r>
              <w:t>Groupe de pluviométrie associé à la parcelle</w:t>
            </w:r>
          </w:p>
        </w:tc>
      </w:tr>
      <w:tr w:rsidR="00477876" w14:paraId="01910E37" w14:textId="77777777">
        <w:tc>
          <w:tcPr>
            <w:tcW w:w="4320" w:type="dxa"/>
          </w:tcPr>
          <w:p w14:paraId="70659F0B" w14:textId="77777777" w:rsidR="00477876" w:rsidRDefault="00000000">
            <w:r>
              <w:t>Sol_simple</w:t>
            </w:r>
          </w:p>
        </w:tc>
        <w:tc>
          <w:tcPr>
            <w:tcW w:w="4320" w:type="dxa"/>
          </w:tcPr>
          <w:p w14:paraId="05935E30" w14:textId="77777777" w:rsidR="00477876" w:rsidRDefault="00000000">
            <w:r>
              <w:t>Type de sol simple (classification simplifiée)</w:t>
            </w:r>
          </w:p>
        </w:tc>
      </w:tr>
      <w:tr w:rsidR="00477876" w14:paraId="36851698" w14:textId="77777777">
        <w:tc>
          <w:tcPr>
            <w:tcW w:w="4320" w:type="dxa"/>
          </w:tcPr>
          <w:p w14:paraId="34DAFEFE" w14:textId="77777777" w:rsidR="00477876" w:rsidRDefault="00000000">
            <w:r>
              <w:t>type_sol</w:t>
            </w:r>
          </w:p>
        </w:tc>
        <w:tc>
          <w:tcPr>
            <w:tcW w:w="4320" w:type="dxa"/>
          </w:tcPr>
          <w:p w14:paraId="507513CA" w14:textId="77777777" w:rsidR="00477876" w:rsidRDefault="00000000">
            <w:r>
              <w:t>Type de sol complexe (classification détaillée)</w:t>
            </w:r>
          </w:p>
        </w:tc>
      </w:tr>
      <w:tr w:rsidR="00477876" w14:paraId="7A1D2212" w14:textId="77777777">
        <w:tc>
          <w:tcPr>
            <w:tcW w:w="4320" w:type="dxa"/>
          </w:tcPr>
          <w:p w14:paraId="2AC09E16" w14:textId="77777777" w:rsidR="00477876" w:rsidRDefault="00000000">
            <w:r>
              <w:t>Date_prelevement</w:t>
            </w:r>
          </w:p>
        </w:tc>
        <w:tc>
          <w:tcPr>
            <w:tcW w:w="4320" w:type="dxa"/>
          </w:tcPr>
          <w:p w14:paraId="3A7D75CE" w14:textId="77777777" w:rsidR="00477876" w:rsidRDefault="00000000">
            <w:r>
              <w:t>Date de prélèvement du sol sur la parcelle</w:t>
            </w:r>
          </w:p>
        </w:tc>
      </w:tr>
      <w:tr w:rsidR="00477876" w14:paraId="2481B3FB" w14:textId="77777777">
        <w:tc>
          <w:tcPr>
            <w:tcW w:w="4320" w:type="dxa"/>
          </w:tcPr>
          <w:p w14:paraId="4AB0FC42" w14:textId="77777777" w:rsidR="00477876" w:rsidRDefault="00000000">
            <w:r>
              <w:t>Date_enregistrement</w:t>
            </w:r>
          </w:p>
        </w:tc>
        <w:tc>
          <w:tcPr>
            <w:tcW w:w="4320" w:type="dxa"/>
          </w:tcPr>
          <w:p w14:paraId="02CA433A" w14:textId="77777777" w:rsidR="00477876" w:rsidRDefault="00000000">
            <w:r>
              <w:t>Date d’enregistrement de l’échantillon au laboratoire</w:t>
            </w:r>
          </w:p>
        </w:tc>
      </w:tr>
      <w:tr w:rsidR="00477876" w14:paraId="41F61927" w14:textId="77777777">
        <w:tc>
          <w:tcPr>
            <w:tcW w:w="4320" w:type="dxa"/>
          </w:tcPr>
          <w:p w14:paraId="1EE26899" w14:textId="77777777" w:rsidR="00477876" w:rsidRDefault="00000000">
            <w:r>
              <w:t>Date_analyse</w:t>
            </w:r>
          </w:p>
        </w:tc>
        <w:tc>
          <w:tcPr>
            <w:tcW w:w="4320" w:type="dxa"/>
          </w:tcPr>
          <w:p w14:paraId="6ED379D7" w14:textId="77777777" w:rsidR="00477876" w:rsidRDefault="00000000">
            <w:r>
              <w:t>Date à laquelle l’échantillon a été analysé en laboratoire</w:t>
            </w:r>
          </w:p>
        </w:tc>
      </w:tr>
      <w:tr w:rsidR="00477876" w14:paraId="64DB6361" w14:textId="77777777">
        <w:tc>
          <w:tcPr>
            <w:tcW w:w="4320" w:type="dxa"/>
          </w:tcPr>
          <w:p w14:paraId="192FC450" w14:textId="77777777" w:rsidR="00477876" w:rsidRDefault="00000000">
            <w:r>
              <w:t>Operateur_chld</w:t>
            </w:r>
          </w:p>
        </w:tc>
        <w:tc>
          <w:tcPr>
            <w:tcW w:w="4320" w:type="dxa"/>
          </w:tcPr>
          <w:p w14:paraId="588AEE0E" w14:textId="77777777" w:rsidR="00477876" w:rsidRDefault="00000000">
            <w:r>
              <w:t>Identifiant de l’opérateur ayant réalisé la quantification du chlordecone</w:t>
            </w:r>
          </w:p>
        </w:tc>
      </w:tr>
      <w:tr w:rsidR="00477876" w14:paraId="5BB74139" w14:textId="77777777">
        <w:tc>
          <w:tcPr>
            <w:tcW w:w="4320" w:type="dxa"/>
          </w:tcPr>
          <w:p w14:paraId="4F806757" w14:textId="77777777" w:rsidR="00477876" w:rsidRDefault="00000000">
            <w:r>
              <w:t>Taux_Chlordecone</w:t>
            </w:r>
          </w:p>
        </w:tc>
        <w:tc>
          <w:tcPr>
            <w:tcW w:w="4320" w:type="dxa"/>
          </w:tcPr>
          <w:p w14:paraId="0C094C0D" w14:textId="77777777" w:rsidR="00477876" w:rsidRDefault="00000000">
            <w:r>
              <w:t>Taux mesuré de chlordecone dans l’échantillon de sol</w:t>
            </w:r>
          </w:p>
        </w:tc>
      </w:tr>
      <w:tr w:rsidR="00477876" w14:paraId="15A24BF7" w14:textId="77777777">
        <w:tc>
          <w:tcPr>
            <w:tcW w:w="4320" w:type="dxa"/>
          </w:tcPr>
          <w:p w14:paraId="204E11E2" w14:textId="77777777" w:rsidR="00477876" w:rsidRDefault="00000000">
            <w:r>
              <w:t>Operateur_5b</w:t>
            </w:r>
          </w:p>
        </w:tc>
        <w:tc>
          <w:tcPr>
            <w:tcW w:w="4320" w:type="dxa"/>
          </w:tcPr>
          <w:p w14:paraId="6E10CD56" w14:textId="77777777" w:rsidR="00477876" w:rsidRDefault="00000000">
            <w:r>
              <w:t>Identifiant de l’opérateur ayant réalisé la quantification du taux de 5b-hydro chlordecone</w:t>
            </w:r>
          </w:p>
        </w:tc>
      </w:tr>
      <w:tr w:rsidR="00477876" w14:paraId="3D39971C" w14:textId="77777777">
        <w:tc>
          <w:tcPr>
            <w:tcW w:w="4320" w:type="dxa"/>
          </w:tcPr>
          <w:p w14:paraId="0E48EF9E" w14:textId="77777777" w:rsidR="00477876" w:rsidRDefault="00000000">
            <w:r>
              <w:t>Taux_5b_hydro</w:t>
            </w:r>
          </w:p>
        </w:tc>
        <w:tc>
          <w:tcPr>
            <w:tcW w:w="4320" w:type="dxa"/>
          </w:tcPr>
          <w:p w14:paraId="1F1D2C4F" w14:textId="77777777" w:rsidR="00477876" w:rsidRDefault="00000000">
            <w:r>
              <w:t>Taux mesuré de 5b-hydro chlordecone</w:t>
            </w:r>
          </w:p>
        </w:tc>
      </w:tr>
      <w:tr w:rsidR="00477876" w14:paraId="1595D04F" w14:textId="77777777">
        <w:tc>
          <w:tcPr>
            <w:tcW w:w="4320" w:type="dxa"/>
          </w:tcPr>
          <w:p w14:paraId="6566E0CA" w14:textId="77777777" w:rsidR="00477876" w:rsidRDefault="00000000">
            <w:r>
              <w:t>mnt_tpi_mean</w:t>
            </w:r>
          </w:p>
        </w:tc>
        <w:tc>
          <w:tcPr>
            <w:tcW w:w="4320" w:type="dxa"/>
          </w:tcPr>
          <w:p w14:paraId="36CA9A7F" w14:textId="77777777" w:rsidR="00477876" w:rsidRDefault="00000000">
            <w:r>
              <w:t>Moyenne de l’indice topographique (Topographic Position Index)</w:t>
            </w:r>
          </w:p>
        </w:tc>
      </w:tr>
      <w:tr w:rsidR="00477876" w14:paraId="1D28558D" w14:textId="77777777">
        <w:tc>
          <w:tcPr>
            <w:tcW w:w="4320" w:type="dxa"/>
          </w:tcPr>
          <w:p w14:paraId="2F6515D5" w14:textId="77777777" w:rsidR="00477876" w:rsidRDefault="00000000">
            <w:r>
              <w:t>mnt_tri_mean</w:t>
            </w:r>
          </w:p>
        </w:tc>
        <w:tc>
          <w:tcPr>
            <w:tcW w:w="4320" w:type="dxa"/>
          </w:tcPr>
          <w:p w14:paraId="54034985" w14:textId="77777777" w:rsidR="00477876" w:rsidRDefault="00000000">
            <w:r>
              <w:t>Moyenne de l’indice TRI (Terrain Ruggedness Index)</w:t>
            </w:r>
          </w:p>
        </w:tc>
      </w:tr>
      <w:tr w:rsidR="00477876" w14:paraId="4D991417" w14:textId="77777777">
        <w:tc>
          <w:tcPr>
            <w:tcW w:w="4320" w:type="dxa"/>
          </w:tcPr>
          <w:p w14:paraId="2F66BAB8" w14:textId="77777777" w:rsidR="00477876" w:rsidRDefault="00000000">
            <w:r>
              <w:t>mnt_rugosite_mean</w:t>
            </w:r>
          </w:p>
        </w:tc>
        <w:tc>
          <w:tcPr>
            <w:tcW w:w="4320" w:type="dxa"/>
          </w:tcPr>
          <w:p w14:paraId="1315FD0A" w14:textId="77777777" w:rsidR="00477876" w:rsidRDefault="00000000">
            <w:r>
              <w:t>Moyenne de la rugosité du terrain</w:t>
            </w:r>
          </w:p>
        </w:tc>
      </w:tr>
      <w:tr w:rsidR="00477876" w14:paraId="124F2274" w14:textId="77777777">
        <w:tc>
          <w:tcPr>
            <w:tcW w:w="4320" w:type="dxa"/>
          </w:tcPr>
          <w:p w14:paraId="04A49DAF" w14:textId="77777777" w:rsidR="00477876" w:rsidRDefault="00000000">
            <w:r>
              <w:t>mnt_ombrage_mean</w:t>
            </w:r>
          </w:p>
        </w:tc>
        <w:tc>
          <w:tcPr>
            <w:tcW w:w="4320" w:type="dxa"/>
          </w:tcPr>
          <w:p w14:paraId="3A42088F" w14:textId="77777777" w:rsidR="00477876" w:rsidRDefault="00000000">
            <w:r>
              <w:t>Moyenne de l’ombre projetée sur la parcelle</w:t>
            </w:r>
          </w:p>
        </w:tc>
      </w:tr>
      <w:tr w:rsidR="00477876" w14:paraId="1F7D3675" w14:textId="77777777">
        <w:tc>
          <w:tcPr>
            <w:tcW w:w="4320" w:type="dxa"/>
          </w:tcPr>
          <w:p w14:paraId="00E98114" w14:textId="77777777" w:rsidR="00477876" w:rsidRDefault="00000000">
            <w:r>
              <w:t>mnt_exposition_mean</w:t>
            </w:r>
          </w:p>
        </w:tc>
        <w:tc>
          <w:tcPr>
            <w:tcW w:w="4320" w:type="dxa"/>
          </w:tcPr>
          <w:p w14:paraId="190993F1" w14:textId="77777777" w:rsidR="00477876" w:rsidRDefault="00000000">
            <w:r>
              <w:t>Moyenne de l’exposition du terrain (orientation)</w:t>
            </w:r>
          </w:p>
        </w:tc>
      </w:tr>
      <w:tr w:rsidR="00477876" w14:paraId="231FB5B3" w14:textId="77777777">
        <w:tc>
          <w:tcPr>
            <w:tcW w:w="4320" w:type="dxa"/>
          </w:tcPr>
          <w:p w14:paraId="219EE46F" w14:textId="77777777" w:rsidR="00477876" w:rsidRDefault="00000000">
            <w:r>
              <w:t>mnt_pente_mean</w:t>
            </w:r>
          </w:p>
        </w:tc>
        <w:tc>
          <w:tcPr>
            <w:tcW w:w="4320" w:type="dxa"/>
          </w:tcPr>
          <w:p w14:paraId="67AE41D0" w14:textId="77777777" w:rsidR="00477876" w:rsidRDefault="00000000">
            <w:r>
              <w:t>Moyenne de la pente du terrain</w:t>
            </w:r>
          </w:p>
        </w:tc>
      </w:tr>
      <w:tr w:rsidR="00477876" w14:paraId="33F6C0C5" w14:textId="77777777">
        <w:tc>
          <w:tcPr>
            <w:tcW w:w="4320" w:type="dxa"/>
          </w:tcPr>
          <w:p w14:paraId="128A49D4" w14:textId="77777777" w:rsidR="00477876" w:rsidRDefault="00000000">
            <w:r>
              <w:t>X</w:t>
            </w:r>
          </w:p>
        </w:tc>
        <w:tc>
          <w:tcPr>
            <w:tcW w:w="4320" w:type="dxa"/>
          </w:tcPr>
          <w:p w14:paraId="5E3F0D86" w14:textId="77777777" w:rsidR="00477876" w:rsidRDefault="00000000">
            <w:r>
              <w:t>Coordonnée X (longitude ou projection)</w:t>
            </w:r>
          </w:p>
        </w:tc>
      </w:tr>
      <w:tr w:rsidR="00477876" w14:paraId="32F2FD88" w14:textId="77777777">
        <w:tc>
          <w:tcPr>
            <w:tcW w:w="4320" w:type="dxa"/>
          </w:tcPr>
          <w:p w14:paraId="1C4E1F68" w14:textId="77777777" w:rsidR="00477876" w:rsidRDefault="00000000">
            <w:r>
              <w:t>Y</w:t>
            </w:r>
          </w:p>
        </w:tc>
        <w:tc>
          <w:tcPr>
            <w:tcW w:w="4320" w:type="dxa"/>
          </w:tcPr>
          <w:p w14:paraId="7C17AA73" w14:textId="77777777" w:rsidR="00477876" w:rsidRDefault="00000000">
            <w:r>
              <w:t>Coordonnée Y (latitude ou projection)</w:t>
            </w:r>
          </w:p>
        </w:tc>
      </w:tr>
    </w:tbl>
    <w:p w14:paraId="2EF518B5" w14:textId="77777777" w:rsidR="00331AF0" w:rsidRDefault="00331AF0"/>
    <w:sectPr w:rsidR="00331A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95631">
    <w:abstractNumId w:val="8"/>
  </w:num>
  <w:num w:numId="2" w16cid:durableId="88889106">
    <w:abstractNumId w:val="6"/>
  </w:num>
  <w:num w:numId="3" w16cid:durableId="2006321218">
    <w:abstractNumId w:val="5"/>
  </w:num>
  <w:num w:numId="4" w16cid:durableId="1944848112">
    <w:abstractNumId w:val="4"/>
  </w:num>
  <w:num w:numId="5" w16cid:durableId="787629399">
    <w:abstractNumId w:val="7"/>
  </w:num>
  <w:num w:numId="6" w16cid:durableId="945189930">
    <w:abstractNumId w:val="3"/>
  </w:num>
  <w:num w:numId="7" w16cid:durableId="1851606503">
    <w:abstractNumId w:val="2"/>
  </w:num>
  <w:num w:numId="8" w16cid:durableId="2003239592">
    <w:abstractNumId w:val="1"/>
  </w:num>
  <w:num w:numId="9" w16cid:durableId="131343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208"/>
    <w:rsid w:val="0029639D"/>
    <w:rsid w:val="00326F90"/>
    <w:rsid w:val="00331AF0"/>
    <w:rsid w:val="00417619"/>
    <w:rsid w:val="00477876"/>
    <w:rsid w:val="00741C20"/>
    <w:rsid w:val="009657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4CE99B"/>
  <w14:defaultImageDpi w14:val="300"/>
  <w15:docId w15:val="{F208E8B3-5485-2147-8812-8F9539E1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TAO ROY</cp:lastModifiedBy>
  <cp:revision>2</cp:revision>
  <dcterms:created xsi:type="dcterms:W3CDTF">2026-02-04T09:57:00Z</dcterms:created>
  <dcterms:modified xsi:type="dcterms:W3CDTF">2026-02-04T09:57:00Z</dcterms:modified>
  <cp:category/>
</cp:coreProperties>
</file>