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4F0" w:rsidRDefault="00AC291E">
      <w:r>
        <w:t>Notes 5.30.2019</w:t>
      </w:r>
    </w:p>
    <w:p w:rsidR="00AC291E" w:rsidRDefault="00AC291E">
      <w:r>
        <w:t>Runtime exceptions do not need to be caught.6</w:t>
      </w:r>
    </w:p>
    <w:p w:rsidR="00AC291E" w:rsidRDefault="00AC291E">
      <w:r>
        <w:t>Exceptions do need to be caught</w:t>
      </w:r>
    </w:p>
    <w:p w:rsidR="00AC291E" w:rsidRDefault="00AC291E">
      <w:r>
        <w:t>Try blocks:</w:t>
      </w:r>
    </w:p>
    <w:p w:rsidR="00AC291E" w:rsidRDefault="00AC291E">
      <w:r>
        <w:t>Why is exception handling a good thing?</w:t>
      </w:r>
    </w:p>
    <w:p w:rsidR="00AC291E" w:rsidRDefault="00AC291E">
      <w:r>
        <w:t>Objects should be created in a state that “makes sense”.</w:t>
      </w:r>
    </w:p>
    <w:p w:rsidR="00AC291E" w:rsidRDefault="00AC291E">
      <w:r>
        <w:t>Objects that do not come working or break are not considered correct.</w:t>
      </w:r>
    </w:p>
    <w:p w:rsidR="00AC291E" w:rsidRDefault="00AC291E">
      <w:r>
        <w:t>Mutators should always be designed to prevent the user from putting in any information that you don’t want.</w:t>
      </w:r>
    </w:p>
    <w:p w:rsidR="00AC291E" w:rsidRDefault="00AC291E">
      <w:r>
        <w:t>If an object can be created and is working and can be immutable – that is a win.</w:t>
      </w:r>
    </w:p>
    <w:p w:rsidR="00AC291E" w:rsidRDefault="00AC291E">
      <w:r>
        <w:t>Immutable is better than mutable for stability.</w:t>
      </w:r>
    </w:p>
    <w:p w:rsidR="00AC291E" w:rsidRDefault="00AC291E">
      <w:bookmarkStart w:id="0" w:name="_GoBack"/>
      <w:bookmarkEnd w:id="0"/>
    </w:p>
    <w:p w:rsidR="00AC291E" w:rsidRDefault="00AC291E"/>
    <w:p w:rsidR="00AC291E" w:rsidRDefault="00AC291E"/>
    <w:sectPr w:rsidR="00AC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1B7" w:rsidRDefault="00A761B7" w:rsidP="00AC291E">
      <w:pPr>
        <w:spacing w:after="0" w:line="240" w:lineRule="auto"/>
      </w:pPr>
      <w:r>
        <w:separator/>
      </w:r>
    </w:p>
  </w:endnote>
  <w:endnote w:type="continuationSeparator" w:id="0">
    <w:p w:rsidR="00A761B7" w:rsidRDefault="00A761B7" w:rsidP="00AC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1B7" w:rsidRDefault="00A761B7" w:rsidP="00AC291E">
      <w:pPr>
        <w:spacing w:after="0" w:line="240" w:lineRule="auto"/>
      </w:pPr>
      <w:r>
        <w:separator/>
      </w:r>
    </w:p>
  </w:footnote>
  <w:footnote w:type="continuationSeparator" w:id="0">
    <w:p w:rsidR="00A761B7" w:rsidRDefault="00A761B7" w:rsidP="00AC2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1E"/>
    <w:rsid w:val="00703831"/>
    <w:rsid w:val="00A174F0"/>
    <w:rsid w:val="00A761B7"/>
    <w:rsid w:val="00AC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07DB"/>
  <w15:chartTrackingRefBased/>
  <w15:docId w15:val="{B4C84401-70C9-4B1D-A9AB-AB330862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91E"/>
  </w:style>
  <w:style w:type="paragraph" w:styleId="Footer">
    <w:name w:val="footer"/>
    <w:basedOn w:val="Normal"/>
    <w:link w:val="FooterChar"/>
    <w:uiPriority w:val="99"/>
    <w:unhideWhenUsed/>
    <w:rsid w:val="00AC2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1</cp:revision>
  <dcterms:created xsi:type="dcterms:W3CDTF">2019-05-30T22:21:00Z</dcterms:created>
  <dcterms:modified xsi:type="dcterms:W3CDTF">2019-05-30T23:34:00Z</dcterms:modified>
</cp:coreProperties>
</file>