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6C7" w:rsidRPr="003C42BF" w:rsidRDefault="004126C7" w:rsidP="004126C7">
      <w:pPr>
        <w:pStyle w:val="style8"/>
        <w:rPr>
          <w:sz w:val="22"/>
        </w:rPr>
      </w:pPr>
      <w:bookmarkStart w:id="0" w:name="_GoBack"/>
      <w:bookmarkEnd w:id="0"/>
      <w:r w:rsidRPr="003C42BF">
        <w:rPr>
          <w:b/>
          <w:bCs/>
          <w:sz w:val="22"/>
        </w:rPr>
        <w:t xml:space="preserve">Excerpts from Anne Lamott, </w:t>
      </w:r>
      <w:r w:rsidRPr="003C42BF">
        <w:rPr>
          <w:b/>
          <w:bCs/>
          <w:i/>
          <w:sz w:val="22"/>
        </w:rPr>
        <w:t>Bird by Bird: Some Instructions on Writing and Life</w:t>
      </w:r>
      <w:r w:rsidRPr="003C42BF">
        <w:rPr>
          <w:sz w:val="22"/>
        </w:rPr>
        <w:t xml:space="preserve"> </w:t>
      </w:r>
      <w:r w:rsidRPr="003C42BF">
        <w:rPr>
          <w:sz w:val="22"/>
        </w:rPr>
        <w:br/>
        <w:t xml:space="preserve">New York:  Anchor Books, 1994  </w:t>
      </w:r>
    </w:p>
    <w:p w:rsidR="004126C7" w:rsidRPr="003C42BF" w:rsidRDefault="004126C7" w:rsidP="004126C7">
      <w:pPr>
        <w:pStyle w:val="style8"/>
        <w:ind w:firstLine="720"/>
        <w:rPr>
          <w:sz w:val="22"/>
          <w:szCs w:val="24"/>
        </w:rPr>
      </w:pPr>
      <w:r w:rsidRPr="003C42BF">
        <w:rPr>
          <w:sz w:val="22"/>
          <w:szCs w:val="24"/>
        </w:rPr>
        <w:t xml:space="preserve">The first useful concept [in writing] is the idea of short assignments.   Often when you sit down to write, what you have in mind is an autobiographical novel about your childhood, or a play about the immigrant experience, or a history of – oh, say – say women.  But this is like trying to scale a glacier.  It’s hard to get your footing, and your fingertips get all red and frozen and torn up.  Then your mental illnesses arrive at the desk like your sickest, most secretive relatives . . . leering at you behind your back.  </w:t>
      </w:r>
    </w:p>
    <w:p w:rsidR="004126C7" w:rsidRPr="003C42BF" w:rsidRDefault="004126C7" w:rsidP="004126C7">
      <w:pPr>
        <w:pStyle w:val="style8"/>
        <w:ind w:firstLine="720"/>
        <w:rPr>
          <w:sz w:val="22"/>
          <w:szCs w:val="24"/>
        </w:rPr>
      </w:pPr>
      <w:r w:rsidRPr="003C42BF">
        <w:rPr>
          <w:sz w:val="22"/>
          <w:szCs w:val="24"/>
        </w:rPr>
        <w:t>What I do at this point, as the panic mounts and the jungle drums begin beating and I realize that the well has run dry and that my future is behind me and I</w:t>
      </w:r>
      <w:r w:rsidR="00703182">
        <w:rPr>
          <w:sz w:val="22"/>
          <w:szCs w:val="24"/>
        </w:rPr>
        <w:t>’m</w:t>
      </w:r>
      <w:r w:rsidRPr="003C42BF">
        <w:rPr>
          <w:sz w:val="22"/>
          <w:szCs w:val="24"/>
        </w:rPr>
        <w:t xml:space="preserve"> going to have to get a job only I’m completely unemployable, is to stop.  First I try to breathe, because I’m either sitting there panting like a lapdog or I’m unintentionally making slow asthmatic death rattles.  So I just sit there for a minute, breathing slowly, quietly.  I let my mind wander . . . I finally notice the one-inch picture frame that I put on my desk to remind me of short assignments.</w:t>
      </w:r>
    </w:p>
    <w:p w:rsidR="004126C7" w:rsidRPr="003C42BF" w:rsidRDefault="004126C7" w:rsidP="004126C7">
      <w:pPr>
        <w:pStyle w:val="style8"/>
        <w:ind w:firstLine="720"/>
        <w:rPr>
          <w:sz w:val="22"/>
          <w:szCs w:val="24"/>
        </w:rPr>
      </w:pPr>
      <w:r w:rsidRPr="003C42BF">
        <w:rPr>
          <w:sz w:val="22"/>
          <w:szCs w:val="24"/>
        </w:rPr>
        <w:t xml:space="preserve">It reminds me that all I have to do is to write down as much as I can see through a one-inch picture frame.  This is all I have to bite off for the time being.  All I am going to do right now, for example, is write that one paragraph that sets the story in my hometown, in the late fifties, when the trains were still running.  I am going to paint a picture of it, in words, on my word processor. . . . </w:t>
      </w:r>
    </w:p>
    <w:p w:rsidR="004126C7" w:rsidRPr="003C42BF" w:rsidRDefault="004126C7" w:rsidP="004126C7">
      <w:pPr>
        <w:pStyle w:val="style8"/>
        <w:ind w:firstLine="720"/>
        <w:rPr>
          <w:sz w:val="22"/>
          <w:szCs w:val="24"/>
        </w:rPr>
      </w:pPr>
      <w:r w:rsidRPr="003C42BF">
        <w:rPr>
          <w:sz w:val="22"/>
          <w:szCs w:val="24"/>
        </w:rPr>
        <w:t>E. L. Doctorow once said that “writing a novel is like driving a car at night.  You can see only as far as your headlights, but you can make the whole trip that way.”  You don’t have to see where you’re going, you don’t have to see your destination or everything you will pass along the way.  You just have to see two or three feet ahead of you.  This is right up there with the best advice about writing, or life, I have ever heard. . . .</w:t>
      </w:r>
    </w:p>
    <w:p w:rsidR="004126C7" w:rsidRPr="003C42BF" w:rsidRDefault="004126C7" w:rsidP="004126C7">
      <w:pPr>
        <w:pStyle w:val="style8"/>
        <w:ind w:firstLine="720"/>
        <w:rPr>
          <w:sz w:val="22"/>
          <w:szCs w:val="24"/>
        </w:rPr>
      </w:pPr>
      <w:r w:rsidRPr="003C42BF">
        <w:rPr>
          <w:sz w:val="22"/>
          <w:szCs w:val="24"/>
        </w:rPr>
        <w:t xml:space="preserve">Say to yourself in the kindest possible way, Look, honey, all we’re going to do for now is write a description of the river at sunrise, or the young child swimming in the pool at the club, or the first time the man sees the woman he will marry.  That is all we are going to do for now.  We are just going to take this bird by bird.  But we are going to finish this </w:t>
      </w:r>
      <w:r w:rsidRPr="003C42BF">
        <w:rPr>
          <w:i/>
          <w:sz w:val="22"/>
          <w:szCs w:val="24"/>
        </w:rPr>
        <w:t>one</w:t>
      </w:r>
      <w:r w:rsidRPr="003C42BF">
        <w:rPr>
          <w:sz w:val="22"/>
          <w:szCs w:val="24"/>
        </w:rPr>
        <w:t xml:space="preserve"> short assignment (16-20).  </w:t>
      </w:r>
    </w:p>
    <w:p w:rsidR="004126C7" w:rsidRPr="003C42BF" w:rsidRDefault="004126C7" w:rsidP="004126C7">
      <w:pPr>
        <w:pStyle w:val="style6"/>
        <w:ind w:firstLine="720"/>
        <w:rPr>
          <w:sz w:val="22"/>
          <w:szCs w:val="24"/>
        </w:rPr>
      </w:pPr>
      <w:r w:rsidRPr="003C42BF">
        <w:rPr>
          <w:sz w:val="22"/>
          <w:szCs w:val="24"/>
        </w:rPr>
        <w:t xml:space="preserve">Now, practically even better news than that of short assignments is the idea of shitty first drafts. All good writers write them. This is how they end up with good second drafts and terrific third drafts. People tend to look at successful writers who are getting their books published and maybe even doing well financially, and think that they sit down at their desks every morning feeling like a million dollars, feeling great about who they are and how much talent they have and what a great story they have to tell; that they take in a few deep breaths, push back their sleeves, roll their necks a few times to get all the cricks out, and dive in, typing fully formed passages as fast as a court reporter. But this is just the fantasy of the uninitiated. I know some very great writers, writers you love who write beautifully and have made a great deal of money, and not one of them sits down routinely feeling wildly enthusiastic and confident. Not one of them writes elegant first drafts. All right, one of them does, but we do not like her very much. We do not think that she has a rich inner life or that God likes her or can even stand her. Although when I </w:t>
      </w:r>
      <w:r w:rsidRPr="003C42BF">
        <w:rPr>
          <w:sz w:val="22"/>
          <w:szCs w:val="24"/>
        </w:rPr>
        <w:lastRenderedPageBreak/>
        <w:t xml:space="preserve">mentioned this to my priest friend Tom, he said you can safely assume you've created God in your own image when it turns out that God hates all the same people you do. </w:t>
      </w:r>
    </w:p>
    <w:p w:rsidR="004126C7" w:rsidRPr="003C42BF" w:rsidRDefault="004126C7" w:rsidP="004126C7">
      <w:pPr>
        <w:pStyle w:val="style6"/>
        <w:ind w:firstLine="720"/>
        <w:rPr>
          <w:sz w:val="22"/>
          <w:szCs w:val="24"/>
        </w:rPr>
      </w:pPr>
      <w:r w:rsidRPr="003C42BF">
        <w:rPr>
          <w:sz w:val="22"/>
          <w:szCs w:val="24"/>
        </w:rPr>
        <w:t xml:space="preserve">Very few writers really know what they are doing until they've done it. Nor do they go about their business feeling dewy and thrilled. They do not type a few stiff warm-up sentences and then find themselves bounding along like huskies across the snow. One writer I know tells me that he sits down every morning and says to himself nicely, "It's not like you don't have a choice, because you do -- you  can either type, or kill yourself." We all often feel like we are pulling teeth, even those writers whose prose ends up being the most natural and fluid. The right words and sentences just do not come pouring out like ticker tape most of the time. Now, Muriel Spark is said to have felt that she was taking dictation from God every morning -- sitting there, one supposes, plugged into a Dictaphone, typing away, humming. But this is a very hostile and aggressive position. One might hope for bad things to rain down on a person like this. </w:t>
      </w:r>
    </w:p>
    <w:p w:rsidR="004126C7" w:rsidRPr="003C42BF" w:rsidRDefault="004126C7" w:rsidP="004126C7">
      <w:pPr>
        <w:pStyle w:val="style6"/>
        <w:ind w:firstLine="720"/>
        <w:rPr>
          <w:sz w:val="22"/>
          <w:szCs w:val="24"/>
        </w:rPr>
      </w:pPr>
      <w:r w:rsidRPr="003C42BF">
        <w:rPr>
          <w:sz w:val="22"/>
          <w:szCs w:val="24"/>
        </w:rPr>
        <w:t xml:space="preserve">For me and most of the other writers I know, writing is not rapturous. In fact, the only way I can get anything written at all is to write really, really shitty first drafts. </w:t>
      </w:r>
    </w:p>
    <w:p w:rsidR="004126C7" w:rsidRPr="003C42BF" w:rsidRDefault="004126C7" w:rsidP="004126C7">
      <w:pPr>
        <w:pStyle w:val="style6"/>
        <w:ind w:firstLine="720"/>
        <w:rPr>
          <w:sz w:val="22"/>
          <w:szCs w:val="24"/>
        </w:rPr>
      </w:pPr>
      <w:r w:rsidRPr="003C42BF">
        <w:rPr>
          <w:sz w:val="22"/>
          <w:szCs w:val="24"/>
        </w:rPr>
        <w:t xml:space="preserve">The first draft is the child's draft, where you let it all pour out and then let it romp all over the place, knowing that no one is going to see it and that you can shape it later. You just let this childlike part of you channel whatever voices and visions come through and onto the page. If one of the characters wants to say, "Well, so what, Mr. Poopy Pants?," you let her. No one is going to see it. If the kid wants to get into really sentimental, weepy, emotional territory, you let him. Just get it all down on paper, because there may be something great in those six crazy pages that you would never have gotten to by more rational, grown-up means. There may be something in the very last line of the very last paragraph on page six that you just love, that is so beautiful or wild that you now know what you're supposed to be writing about, more or less, or in what direction you might go -- but there was no way to get to this without first getting through the first five and a half pages. </w:t>
      </w:r>
    </w:p>
    <w:p w:rsidR="004126C7" w:rsidRPr="003C42BF" w:rsidRDefault="004126C7" w:rsidP="004126C7">
      <w:pPr>
        <w:pStyle w:val="style6"/>
        <w:ind w:firstLine="720"/>
        <w:rPr>
          <w:sz w:val="22"/>
          <w:szCs w:val="24"/>
        </w:rPr>
      </w:pPr>
      <w:r w:rsidRPr="003C42BF">
        <w:rPr>
          <w:sz w:val="22"/>
          <w:szCs w:val="24"/>
        </w:rPr>
        <w:t xml:space="preserve">I used to write food reviews for </w:t>
      </w:r>
      <w:r w:rsidRPr="003C42BF">
        <w:rPr>
          <w:i/>
          <w:iCs/>
          <w:sz w:val="22"/>
          <w:szCs w:val="24"/>
        </w:rPr>
        <w:t>California</w:t>
      </w:r>
      <w:r w:rsidRPr="003C42BF">
        <w:rPr>
          <w:sz w:val="22"/>
          <w:szCs w:val="24"/>
        </w:rPr>
        <w:t xml:space="preserve"> magazine before it folded. (My writing food reviews had nothing to do with the magazine folding, although every single review did cause a couple of canceled subscriptions. Some readers took umbrage at my comparing mounds of vegetable puree with various ex-presidents' brains.) These reviews always took two days to write. First I'd go to a restaurant several times with a few opinionated, articulate friends in tow. I'd sit there writing down everything anyone said that was at all interesting or funny. Then on the following Monday I'd sit down at my desk with my notes, and try to write the review. Even after I'd been doing this for years, panic would set in. I'd try to write a lead, but instead I'd write a couple of dreadful sentences, XX them out, try again, XX everything out, and then feel despair and worry settle on my chest like an x-ray apron. It's over, I'd think, calmly. I'm not going to be able to get the magic to work this time. I'm ruined. I'm through. I'm toast. Maybe, I'd think, I can get my old job back as a clerk-typist. But probably not. I'd get up and study my teeth in the mirror for a while. Then I'd stop, remember to breathe, make a few phone calls, hit the kitchen and chow down. Eventually I'd go back and sit down at my desk, and sigh for the next ten minutes. Finally I would pick up my one-inch picture frame, stare into it as if for the answer, and every time the answer would come: all I had to do was to write a really shitty first draft of, say, the opening paragraph. And no one was going to see it. </w:t>
      </w:r>
    </w:p>
    <w:p w:rsidR="004126C7" w:rsidRPr="003C42BF" w:rsidRDefault="004126C7" w:rsidP="004126C7">
      <w:pPr>
        <w:pStyle w:val="style6"/>
        <w:ind w:firstLine="720"/>
        <w:rPr>
          <w:sz w:val="22"/>
          <w:szCs w:val="24"/>
        </w:rPr>
      </w:pPr>
      <w:r w:rsidRPr="003C42BF">
        <w:rPr>
          <w:sz w:val="22"/>
          <w:szCs w:val="24"/>
        </w:rPr>
        <w:lastRenderedPageBreak/>
        <w:t xml:space="preserve">So I'd start writing without reining myself in. It was almost just typing, just making my fingers move. And the writing would be terrible. I'd write a lead paragraph that was a whole page, even though the entire review could only be three pages long, and then I'd start writing up descriptions of the food, one dish at a time, bird by bird, and the critics would be sitting on my shoulders, commenting like cartoon characters. They'd be pretending to snore, or rolling their eyes at my overwrought descriptions, no matter how hard I tried to tone those descriptions down, no matter how conscious I was of what a friend said to me gently in my early days of restaurant reviewing. "Annie," she said, "it is just a piece of </w:t>
      </w:r>
      <w:r w:rsidRPr="003C42BF">
        <w:rPr>
          <w:i/>
          <w:iCs/>
          <w:sz w:val="22"/>
          <w:szCs w:val="24"/>
        </w:rPr>
        <w:t>chick</w:t>
      </w:r>
      <w:r w:rsidRPr="003C42BF">
        <w:rPr>
          <w:iCs/>
          <w:sz w:val="22"/>
          <w:szCs w:val="24"/>
        </w:rPr>
        <w:t>en</w:t>
      </w:r>
      <w:r w:rsidRPr="003C42BF">
        <w:rPr>
          <w:i/>
          <w:iCs/>
          <w:sz w:val="22"/>
          <w:szCs w:val="24"/>
        </w:rPr>
        <w:t xml:space="preserve">. </w:t>
      </w:r>
      <w:r w:rsidRPr="003C42BF">
        <w:rPr>
          <w:sz w:val="22"/>
          <w:szCs w:val="24"/>
        </w:rPr>
        <w:t xml:space="preserve">It is just a bit of </w:t>
      </w:r>
      <w:r w:rsidRPr="003C42BF">
        <w:rPr>
          <w:i/>
          <w:iCs/>
          <w:sz w:val="22"/>
          <w:szCs w:val="24"/>
        </w:rPr>
        <w:t>cake.</w:t>
      </w:r>
      <w:r w:rsidRPr="003C42BF">
        <w:rPr>
          <w:sz w:val="22"/>
          <w:szCs w:val="24"/>
        </w:rPr>
        <w:t xml:space="preserve">" </w:t>
      </w:r>
    </w:p>
    <w:p w:rsidR="004126C7" w:rsidRPr="003C42BF" w:rsidRDefault="004126C7" w:rsidP="004126C7">
      <w:pPr>
        <w:pStyle w:val="style6"/>
        <w:ind w:firstLine="720"/>
        <w:rPr>
          <w:sz w:val="22"/>
          <w:szCs w:val="24"/>
        </w:rPr>
      </w:pPr>
      <w:r w:rsidRPr="003C42BF">
        <w:rPr>
          <w:sz w:val="22"/>
          <w:szCs w:val="24"/>
        </w:rPr>
        <w:t>But because by then I had been writing for so long, I would eventually let myself trust the process -- sort of, more or less. I'd write a first draft that was maybe twice as long as it shoul</w:t>
      </w:r>
      <w:r>
        <w:rPr>
          <w:sz w:val="22"/>
          <w:szCs w:val="24"/>
        </w:rPr>
        <w:t>d be, with a self-indulgent and</w:t>
      </w:r>
      <w:r w:rsidRPr="003C42BF">
        <w:rPr>
          <w:sz w:val="22"/>
          <w:szCs w:val="24"/>
        </w:rPr>
        <w:t xml:space="preserve"> boring beginning, stupefying descriptions of the meal, lots of quotes from my black-humored friends that made them sound more like the Manson girls than food lovers, and no ending to speak of. The whole thing would be so long and incoherent and hideous that for the rest of the day I'd obsess about getting creamed by a car before I could write a decent second draft. I'd worry that people would read what I'd written and believe that the accident had really been a suicide, that I had panicked because my talent was waning and my mind was shot. </w:t>
      </w:r>
    </w:p>
    <w:p w:rsidR="004126C7" w:rsidRPr="003C42BF" w:rsidRDefault="004126C7" w:rsidP="004126C7">
      <w:pPr>
        <w:pStyle w:val="style6"/>
        <w:ind w:firstLine="720"/>
        <w:rPr>
          <w:sz w:val="22"/>
          <w:szCs w:val="24"/>
        </w:rPr>
      </w:pPr>
      <w:r w:rsidRPr="003C42BF">
        <w:rPr>
          <w:sz w:val="22"/>
          <w:szCs w:val="24"/>
        </w:rPr>
        <w:t xml:space="preserve">The next day, I'd sit down, go through it all with a colored pen, take out everything I possibly could, find a new lead somewhere on the second page, figure out a kicky place to end it, and then write a second draft. It always turned out fine, sometimes even funny and weird and helpful. I'd go over it one more time and mail it in. </w:t>
      </w:r>
    </w:p>
    <w:p w:rsidR="004126C7" w:rsidRPr="003C42BF" w:rsidRDefault="004126C7" w:rsidP="004126C7">
      <w:pPr>
        <w:pStyle w:val="style6"/>
        <w:rPr>
          <w:sz w:val="22"/>
          <w:szCs w:val="24"/>
        </w:rPr>
      </w:pPr>
      <w:r>
        <w:rPr>
          <w:sz w:val="22"/>
          <w:szCs w:val="24"/>
        </w:rPr>
        <w:tab/>
      </w:r>
      <w:r w:rsidRPr="003C42BF">
        <w:rPr>
          <w:sz w:val="22"/>
          <w:szCs w:val="24"/>
        </w:rPr>
        <w:t xml:space="preserve">Then, a month later, when it was time for another review, the whole process would start again, complete with the fears that people would find my first draft before I could rewrite it. </w:t>
      </w:r>
    </w:p>
    <w:p w:rsidR="004126C7" w:rsidRPr="003C42BF" w:rsidRDefault="004126C7" w:rsidP="004126C7">
      <w:pPr>
        <w:pStyle w:val="style6"/>
        <w:ind w:firstLine="720"/>
        <w:rPr>
          <w:sz w:val="22"/>
          <w:szCs w:val="24"/>
        </w:rPr>
      </w:pPr>
      <w:r w:rsidRPr="003C42BF">
        <w:rPr>
          <w:sz w:val="22"/>
          <w:szCs w:val="24"/>
        </w:rPr>
        <w:t xml:space="preserve">Almost all good writing begins with terrible first efforts. You need to start somewhere. Start by getting something -- anything -- down on paper. A friend of mine says that the first draft is the down draft -- you just get it down. The second draft is the up draft -- you fix it up. You try to say what you have to say more accurately. And the third draft is the dental draft, where you check every tooth, to see if it's loose or cramped or decayed, or even, God help us, healthy. </w:t>
      </w:r>
    </w:p>
    <w:p w:rsidR="004126C7" w:rsidRPr="003C42BF" w:rsidRDefault="004126C7" w:rsidP="004126C7">
      <w:pPr>
        <w:pStyle w:val="style6"/>
        <w:ind w:firstLine="720"/>
        <w:rPr>
          <w:sz w:val="22"/>
          <w:szCs w:val="24"/>
        </w:rPr>
      </w:pPr>
      <w:r w:rsidRPr="003C42BF">
        <w:rPr>
          <w:sz w:val="22"/>
          <w:szCs w:val="24"/>
        </w:rPr>
        <w:t xml:space="preserve">What I've learned to do when I sit down to work on a shitty first draft is to quiet the voices in my head. First there's the vinegar-lipped Reader Lady, who says primly, "Well, </w:t>
      </w:r>
      <w:r w:rsidRPr="003C42BF">
        <w:rPr>
          <w:i/>
          <w:sz w:val="22"/>
          <w:szCs w:val="24"/>
        </w:rPr>
        <w:t>that's</w:t>
      </w:r>
      <w:r w:rsidRPr="003C42BF">
        <w:rPr>
          <w:sz w:val="22"/>
          <w:szCs w:val="24"/>
        </w:rPr>
        <w:t xml:space="preserve"> not very interesting, is it?" And there's the emaciated German male who writes these Orwellian memos detailing your thought crimes. And there are your parents, agonizing over your lack of loyalty and discretion; and there's William Burroughs, dozing off or shooting up because he finds you as bold and articulate as a houseplant; and so on. And there are also the dogs: let's not forget the dogs, the dogs in their pen who will surely hurtle and snarl their way out if you ever </w:t>
      </w:r>
      <w:r w:rsidRPr="003C42BF">
        <w:rPr>
          <w:i/>
          <w:iCs/>
          <w:sz w:val="22"/>
          <w:szCs w:val="24"/>
        </w:rPr>
        <w:t>stop</w:t>
      </w:r>
      <w:r w:rsidRPr="003C42BF">
        <w:rPr>
          <w:sz w:val="22"/>
          <w:szCs w:val="24"/>
        </w:rPr>
        <w:t xml:space="preserve"> writing, because writing is, for some of us, the latch that keeps the door of the pen closed, keeps those crazy ravenous dogs contained. </w:t>
      </w:r>
    </w:p>
    <w:p w:rsidR="004126C7" w:rsidRPr="003C42BF" w:rsidRDefault="004126C7" w:rsidP="004126C7">
      <w:pPr>
        <w:pStyle w:val="style6"/>
        <w:ind w:firstLine="720"/>
        <w:rPr>
          <w:sz w:val="22"/>
          <w:szCs w:val="24"/>
        </w:rPr>
      </w:pPr>
      <w:r w:rsidRPr="003C42BF">
        <w:rPr>
          <w:sz w:val="22"/>
          <w:szCs w:val="24"/>
        </w:rPr>
        <w:t xml:space="preserve">Quieting these voices is at least half the battle I fight daily. But this is better than it used to be. It used to be 87 percent. Left to its own devices, my mind spends much of its time having conversations with people who aren't there. I walk along defending myself </w:t>
      </w:r>
      <w:r w:rsidRPr="003C42BF">
        <w:rPr>
          <w:sz w:val="22"/>
          <w:szCs w:val="24"/>
        </w:rPr>
        <w:lastRenderedPageBreak/>
        <w:t xml:space="preserve">to people, or exchanging repartee with them, or rationalizing my behavior, or seducing them with gossip, or pretending I'm on their TV talk show or whatever. I speed or run an aging yellow light or don't come to a full stop, and one nanosecond later am explaining to imaginary cops exactly why I had to do what I did, or insisting that I did not in fact do it. </w:t>
      </w:r>
    </w:p>
    <w:p w:rsidR="004126C7" w:rsidRPr="003C42BF" w:rsidRDefault="004126C7" w:rsidP="004126C7">
      <w:pPr>
        <w:pStyle w:val="style6"/>
        <w:ind w:firstLine="720"/>
        <w:rPr>
          <w:sz w:val="22"/>
          <w:szCs w:val="24"/>
        </w:rPr>
      </w:pPr>
      <w:r w:rsidRPr="003C42BF">
        <w:rPr>
          <w:sz w:val="22"/>
          <w:szCs w:val="24"/>
        </w:rPr>
        <w:t xml:space="preserve">I happened to mention this to a hypnotist I saw many years ago, and he looked at me very nicely. At first I thought he was feeling around on the floor for the silent alarm button, but then he gave me the following exercise, which I still use to this day. </w:t>
      </w:r>
    </w:p>
    <w:p w:rsidR="004126C7" w:rsidRPr="003C42BF" w:rsidRDefault="004126C7" w:rsidP="004126C7">
      <w:pPr>
        <w:pStyle w:val="style6"/>
        <w:ind w:firstLine="720"/>
        <w:rPr>
          <w:sz w:val="22"/>
          <w:szCs w:val="24"/>
        </w:rPr>
      </w:pPr>
      <w:r w:rsidRPr="003C42BF">
        <w:rPr>
          <w:sz w:val="22"/>
          <w:szCs w:val="24"/>
        </w:rPr>
        <w:t xml:space="preserve">Close your eyes and get quiet for a minute, until the chatter starts up. Then isolate one of the voices and imagine the person speaking as a mouse. Pick it up by the tail and drop it into a mason jar. Then isolate another voice, pick it up by the tail, drop it in the jar. And so on. Drop in any high-maintenance parental units, drop in any contractors, lawyers, colleagues, children, anyone who is whining in your head. Then put the lid on, and watch all these mouse people clawing at the glass, jabbering away, trying to make you feel like shit because you won't do what they want -- won't give them more money, won't be more successful, won't see them more often. Then imagine that there is a volume-control button on the bottle. Turn it all the way up for a minute, and listen to the stream of angry, neglected, guiltmongering voices. Then turn it all the way down and watch the frantic mice lunge at the glass, trying to get to you. Leave it down, and get back to your shitty first draft. </w:t>
      </w:r>
    </w:p>
    <w:p w:rsidR="004126C7" w:rsidRPr="003C42BF" w:rsidRDefault="004126C7" w:rsidP="004126C7">
      <w:pPr>
        <w:pStyle w:val="style6"/>
        <w:ind w:firstLine="720"/>
        <w:rPr>
          <w:sz w:val="22"/>
          <w:szCs w:val="24"/>
        </w:rPr>
      </w:pPr>
      <w:r w:rsidRPr="003C42BF">
        <w:rPr>
          <w:sz w:val="22"/>
          <w:szCs w:val="24"/>
        </w:rPr>
        <w:t>A writer friend of mine suggests opening the jar and shooting them all in the head. But I think he's a little angry, and I'm sure nothing like this would ever occur to you (21-26).</w:t>
      </w:r>
    </w:p>
    <w:p w:rsidR="004126C7" w:rsidRPr="003C42BF" w:rsidRDefault="004126C7" w:rsidP="004126C7">
      <w:pPr>
        <w:pStyle w:val="style6"/>
        <w:rPr>
          <w:sz w:val="22"/>
          <w:szCs w:val="24"/>
        </w:rPr>
      </w:pPr>
      <w:r w:rsidRPr="003C42BF">
        <w:rPr>
          <w:b/>
          <w:sz w:val="22"/>
          <w:szCs w:val="22"/>
        </w:rPr>
        <w:t xml:space="preserve">Excerpts from Stephen King, </w:t>
      </w:r>
      <w:r w:rsidRPr="003C42BF">
        <w:rPr>
          <w:b/>
          <w:i/>
          <w:sz w:val="22"/>
          <w:szCs w:val="22"/>
        </w:rPr>
        <w:t xml:space="preserve">On Writing:  A Memoir of the Craft </w:t>
      </w:r>
      <w:r w:rsidRPr="003C42BF">
        <w:rPr>
          <w:b/>
          <w:sz w:val="22"/>
          <w:szCs w:val="22"/>
        </w:rPr>
        <w:br/>
      </w:r>
      <w:r w:rsidRPr="003C42BF">
        <w:rPr>
          <w:sz w:val="22"/>
          <w:szCs w:val="22"/>
        </w:rPr>
        <w:t>New York:  Pocket Books, 2000</w:t>
      </w:r>
    </w:p>
    <w:p w:rsidR="004126C7" w:rsidRPr="003C42BF" w:rsidRDefault="004126C7" w:rsidP="004126C7">
      <w:pPr>
        <w:pStyle w:val="style6"/>
        <w:ind w:firstLine="720"/>
        <w:rPr>
          <w:sz w:val="22"/>
          <w:szCs w:val="24"/>
        </w:rPr>
      </w:pPr>
      <w:r w:rsidRPr="003C42BF">
        <w:rPr>
          <w:sz w:val="22"/>
          <w:szCs w:val="24"/>
        </w:rPr>
        <w:t>[Stephen King tells about how when he was a young boy, his Uncle Oren inherited the huge old toolbox of Stephen’s grandfather, whose nickname was Fazza.  Uncle Oren told Stephen,] “It’s best to have your tools with you.  If you don’t, you’re apt to find something you didn’t expect and get discouraged.”  I want to suggest that to write to your best abilities, it behooves you to construct your own toolbox and then build up enough muscle so you can carry it with you.   Then, instead of looking at a hard job and getting discouraged, you will perhaps seize the correct tool and get immediately to work.</w:t>
      </w:r>
    </w:p>
    <w:p w:rsidR="004126C7" w:rsidRPr="003C42BF" w:rsidRDefault="004126C7" w:rsidP="004126C7">
      <w:pPr>
        <w:pStyle w:val="style6"/>
        <w:ind w:firstLine="720"/>
        <w:rPr>
          <w:sz w:val="22"/>
          <w:szCs w:val="24"/>
        </w:rPr>
      </w:pPr>
      <w:r w:rsidRPr="003C42BF">
        <w:rPr>
          <w:sz w:val="22"/>
          <w:szCs w:val="24"/>
        </w:rPr>
        <w:t xml:space="preserve">Fazza’s toolbox had three levels.  I think that yours should have at least four. . . . Common tools go on top.  The commonest of all, the bread of writing, is vocabulary.  In this case, you can happily pack what you have without the slightest bit of guilt and inferiority.  As the whore said to the bashful sailor, “It ain’t how much you’ve got, honey, it’s how you use it.” </w:t>
      </w:r>
    </w:p>
    <w:p w:rsidR="004126C7" w:rsidRPr="003C42BF" w:rsidRDefault="004126C7" w:rsidP="004126C7">
      <w:pPr>
        <w:pStyle w:val="style6"/>
        <w:ind w:firstLine="720"/>
        <w:rPr>
          <w:sz w:val="22"/>
          <w:szCs w:val="24"/>
        </w:rPr>
      </w:pPr>
      <w:r w:rsidRPr="003C42BF">
        <w:rPr>
          <w:sz w:val="22"/>
          <w:szCs w:val="24"/>
        </w:rPr>
        <w:t xml:space="preserve">Some writers have enormous vocabularies; these are folks who’d know if there really </w:t>
      </w:r>
      <w:r w:rsidRPr="003C42BF">
        <w:rPr>
          <w:i/>
          <w:sz w:val="22"/>
          <w:szCs w:val="24"/>
        </w:rPr>
        <w:t>is</w:t>
      </w:r>
      <w:r w:rsidRPr="003C42BF">
        <w:rPr>
          <w:sz w:val="22"/>
          <w:szCs w:val="24"/>
        </w:rPr>
        <w:t xml:space="preserve"> such a thing as an insalubrious dithyramb or a cozening raconteur . . . Other writers use smaller, simpler vocabularies . . . . Put your vocabulary on the top shelf of your toolbox, and don’t make any conscious effort to improve it.  (You’ll be doing that as you read, of course . . . but that comes later.)  One of the really bad things you can do to your writing is to dress up the vocabulary, looking for long words because you’re maybe a little bit ashamed of your short ones.  This is like dressing up a household pet in </w:t>
      </w:r>
      <w:r w:rsidRPr="003C42BF">
        <w:rPr>
          <w:sz w:val="22"/>
          <w:szCs w:val="24"/>
        </w:rPr>
        <w:lastRenderedPageBreak/>
        <w:t xml:space="preserve">evening clothes  The pet is embarrassed and the person who committed this act of premeditated cuteness should be even more embarrassed.  Make yourself a solemn promise right now that you’ll never use “emolument” when you mean “tip” and you’ll never say “John stopped long enough to perform an act of excretion” when you mean “John stopped long enough to take a shit” . . . I’m not trying to get you to talk dirty, only plain and direct.  Remember that the basic rule of vocabulary is </w:t>
      </w:r>
      <w:r w:rsidRPr="003C42BF">
        <w:rPr>
          <w:i/>
          <w:sz w:val="22"/>
          <w:szCs w:val="24"/>
        </w:rPr>
        <w:t>use the first word that comes to your mind, if it is appropriate and colorful</w:t>
      </w:r>
      <w:r w:rsidRPr="003C42BF">
        <w:rPr>
          <w:sz w:val="22"/>
          <w:szCs w:val="24"/>
        </w:rPr>
        <w:t>.  If you hesitate and cogitate, you will come up with another word – of course you will, there’s always another word – but it probably won’t be as good as your first one, or as close to what you really mean. . . .</w:t>
      </w:r>
    </w:p>
    <w:p w:rsidR="004126C7" w:rsidRPr="003C42BF" w:rsidRDefault="004126C7" w:rsidP="004126C7">
      <w:pPr>
        <w:pStyle w:val="style6"/>
        <w:ind w:firstLine="720"/>
        <w:rPr>
          <w:sz w:val="22"/>
          <w:szCs w:val="24"/>
        </w:rPr>
      </w:pPr>
      <w:r w:rsidRPr="003C42BF">
        <w:rPr>
          <w:sz w:val="22"/>
          <w:szCs w:val="24"/>
        </w:rPr>
        <w:t xml:space="preserve">You’ll also want grammar on the top shelf of your toolbox, and don’t annoy me with your moans of exasperation or your cries that you </w:t>
      </w:r>
      <w:r w:rsidRPr="003C42BF">
        <w:rPr>
          <w:i/>
          <w:sz w:val="22"/>
          <w:szCs w:val="24"/>
        </w:rPr>
        <w:t>don’t understand</w:t>
      </w:r>
      <w:r w:rsidRPr="003C42BF">
        <w:rPr>
          <w:sz w:val="22"/>
          <w:szCs w:val="24"/>
        </w:rPr>
        <w:t xml:space="preserve"> grammar, you </w:t>
      </w:r>
      <w:r w:rsidRPr="003C42BF">
        <w:rPr>
          <w:i/>
          <w:sz w:val="22"/>
          <w:szCs w:val="24"/>
        </w:rPr>
        <w:t>never did understand</w:t>
      </w:r>
      <w:r w:rsidRPr="003C42BF">
        <w:rPr>
          <w:sz w:val="22"/>
          <w:szCs w:val="24"/>
        </w:rPr>
        <w:t xml:space="preserve"> grammar, you flunked that </w:t>
      </w:r>
      <w:r w:rsidRPr="003C42BF">
        <w:rPr>
          <w:i/>
          <w:sz w:val="22"/>
          <w:szCs w:val="24"/>
        </w:rPr>
        <w:t>whole semester</w:t>
      </w:r>
      <w:r w:rsidRPr="003C42BF">
        <w:rPr>
          <w:sz w:val="22"/>
          <w:szCs w:val="24"/>
        </w:rPr>
        <w:t xml:space="preserve"> in Sophomore English, writing is fun but grammar sucks the big one.</w:t>
      </w:r>
    </w:p>
    <w:p w:rsidR="004126C7" w:rsidRPr="003C42BF" w:rsidRDefault="004126C7" w:rsidP="004126C7">
      <w:pPr>
        <w:pStyle w:val="style6"/>
        <w:ind w:firstLine="720"/>
        <w:rPr>
          <w:sz w:val="22"/>
          <w:szCs w:val="24"/>
        </w:rPr>
      </w:pPr>
      <w:r w:rsidRPr="003C42BF">
        <w:rPr>
          <w:sz w:val="22"/>
          <w:szCs w:val="24"/>
        </w:rPr>
        <w:t>Relax.  Chill.  We won’t spend much time here because we don’t need to.  One either absorbs the grammatical principles of one’s native language in conversation and in reading or one does not.  What Sophomore English does (or tries to do) is little more than the naming of parts.  And this isn’t high school . . . .</w:t>
      </w:r>
    </w:p>
    <w:p w:rsidR="004126C7" w:rsidRPr="003C42BF" w:rsidRDefault="004126C7" w:rsidP="004126C7">
      <w:pPr>
        <w:pStyle w:val="style6"/>
        <w:ind w:firstLine="720"/>
        <w:rPr>
          <w:sz w:val="22"/>
          <w:szCs w:val="24"/>
        </w:rPr>
      </w:pPr>
      <w:r w:rsidRPr="003C42BF">
        <w:rPr>
          <w:sz w:val="22"/>
          <w:szCs w:val="24"/>
        </w:rPr>
        <w:t>Vocabulary used in speech or writing organizes itself in seven parts of speech (eight, if you count interjections such as “Oh!” and “Gosh!” and “Fuhgeddaboudit!”)  Communication composed of these parts of speech must be organized by rules of grammar upon which we agree.  When these rules break down, confusion and misunderstanding result.  Bad grammar produces bad sentences . . . .</w:t>
      </w:r>
    </w:p>
    <w:p w:rsidR="004126C7" w:rsidRPr="003C42BF" w:rsidRDefault="004126C7" w:rsidP="004126C7">
      <w:pPr>
        <w:pStyle w:val="style6"/>
        <w:ind w:firstLine="720"/>
        <w:rPr>
          <w:sz w:val="22"/>
          <w:szCs w:val="24"/>
        </w:rPr>
      </w:pPr>
      <w:r w:rsidRPr="003C42BF">
        <w:rPr>
          <w:i/>
          <w:sz w:val="22"/>
          <w:szCs w:val="24"/>
        </w:rPr>
        <w:t>Must</w:t>
      </w:r>
      <w:r w:rsidRPr="003C42BF">
        <w:rPr>
          <w:sz w:val="22"/>
          <w:szCs w:val="24"/>
        </w:rPr>
        <w:t xml:space="preserve"> you write complete sentences each time, every time?  Perish the thought. . . . Even William Strunk, that Mussolini of rhetoric, recognized the delicious pliability of language.  “It is an old observation,” he writes [in </w:t>
      </w:r>
      <w:r w:rsidRPr="003C42BF">
        <w:rPr>
          <w:i/>
          <w:sz w:val="22"/>
          <w:szCs w:val="24"/>
        </w:rPr>
        <w:t>The Elements of Style</w:t>
      </w:r>
      <w:r w:rsidRPr="003C42BF">
        <w:rPr>
          <w:sz w:val="22"/>
          <w:szCs w:val="24"/>
        </w:rPr>
        <w:t>, co-authored by E. B. White], “that the best writers sometimes disregard the rules of rhetoric.”  Yet he goes on to add this thought, which I urge you to consider:  “Unless he is certain of doing well, [the writer] will probably do best to follow the rules.”</w:t>
      </w:r>
    </w:p>
    <w:p w:rsidR="004126C7" w:rsidRPr="003C42BF" w:rsidRDefault="004126C7" w:rsidP="004126C7">
      <w:pPr>
        <w:pStyle w:val="style6"/>
        <w:ind w:firstLine="720"/>
        <w:rPr>
          <w:sz w:val="22"/>
          <w:szCs w:val="24"/>
        </w:rPr>
      </w:pPr>
      <w:r w:rsidRPr="003C42BF">
        <w:rPr>
          <w:sz w:val="22"/>
          <w:szCs w:val="24"/>
        </w:rPr>
        <w:t xml:space="preserve">The telling clause here is </w:t>
      </w:r>
      <w:r w:rsidRPr="003C42BF">
        <w:rPr>
          <w:i/>
          <w:sz w:val="22"/>
          <w:szCs w:val="24"/>
        </w:rPr>
        <w:t>unless he is certain of doing well.</w:t>
      </w:r>
      <w:r w:rsidRPr="003C42BF">
        <w:rPr>
          <w:sz w:val="22"/>
          <w:szCs w:val="24"/>
        </w:rPr>
        <w:t xml:space="preserve">  If you don’t have a rudimentary grasp of how the parts of speech translate into complete sentences, how can you be certain that you </w:t>
      </w:r>
      <w:r w:rsidRPr="003C42BF">
        <w:rPr>
          <w:i/>
          <w:sz w:val="22"/>
          <w:szCs w:val="24"/>
        </w:rPr>
        <w:t>are</w:t>
      </w:r>
      <w:r w:rsidRPr="003C42BF">
        <w:rPr>
          <w:sz w:val="22"/>
          <w:szCs w:val="24"/>
        </w:rPr>
        <w:t xml:space="preserve"> doing well?   How will you know if you’re doing ill, for that matter?  The answer, of course, is that you can’t, you won’t.  One who does grasp the rudiments of grammar finds a comforting simplicity at its heart, where there need be only nouns, the words that name, and verbs, the words that act. . . .  Grammar is not just a pain in the ass; it’s the pole you grab to get your thoughts up on their feet and walking (106-114).  </w:t>
      </w:r>
    </w:p>
    <w:p w:rsidR="004126C7" w:rsidRPr="003C42BF" w:rsidRDefault="004126C7" w:rsidP="004126C7">
      <w:pPr>
        <w:pStyle w:val="style6"/>
        <w:ind w:firstLine="720"/>
        <w:rPr>
          <w:sz w:val="22"/>
          <w:szCs w:val="24"/>
        </w:rPr>
      </w:pPr>
      <w:r w:rsidRPr="003C42BF">
        <w:rPr>
          <w:sz w:val="22"/>
          <w:szCs w:val="24"/>
        </w:rPr>
        <w:t>Despite the brevity of his style manual, William Strunk found room to discuss his own dislikes in matters of grammar and usage. . . . He hated phrases such as "the fact that" and "along these lines" . . . I have my own dislikes – I believe that anyone using the phrase “That’s so cool” should have to stand in the corner and that those using the far more odious phrases “at this point in time” and “at the end of the day” should be sent to bed without supper (or writing-paper, for that matter).  Two of my pet peeves have to do with this most basic level of writing, and I want to get them off my chest before we move along.</w:t>
      </w:r>
    </w:p>
    <w:p w:rsidR="004126C7" w:rsidRPr="003C42BF" w:rsidRDefault="004126C7" w:rsidP="004126C7">
      <w:pPr>
        <w:pStyle w:val="style6"/>
        <w:ind w:firstLine="720"/>
        <w:rPr>
          <w:sz w:val="22"/>
          <w:szCs w:val="24"/>
        </w:rPr>
      </w:pPr>
      <w:r w:rsidRPr="003C42BF">
        <w:rPr>
          <w:sz w:val="22"/>
          <w:szCs w:val="24"/>
        </w:rPr>
        <w:lastRenderedPageBreak/>
        <w:t xml:space="preserve">Verbs come in two types, active and passive.  With an active verb, the subject of the sentence is doing something.  With a passive verb, something is being done </w:t>
      </w:r>
      <w:r w:rsidRPr="003C42BF">
        <w:rPr>
          <w:i/>
          <w:sz w:val="22"/>
          <w:szCs w:val="24"/>
        </w:rPr>
        <w:t xml:space="preserve">to </w:t>
      </w:r>
      <w:r w:rsidRPr="003C42BF">
        <w:rPr>
          <w:sz w:val="22"/>
          <w:szCs w:val="24"/>
        </w:rPr>
        <w:t xml:space="preserve">the subject of the sentence.  The subject is just letting it happen.  </w:t>
      </w:r>
      <w:r w:rsidRPr="003C42BF">
        <w:rPr>
          <w:i/>
          <w:sz w:val="22"/>
          <w:szCs w:val="24"/>
        </w:rPr>
        <w:t xml:space="preserve">You should avoid the passive [voice]. . . . </w:t>
      </w:r>
      <w:r w:rsidRPr="003C42BF">
        <w:rPr>
          <w:sz w:val="22"/>
          <w:szCs w:val="24"/>
        </w:rPr>
        <w:t xml:space="preserve">The timid fellow writes “The meeting will be held at seven o’clock” because that somehow says to him, “Put it this way and people will believe </w:t>
      </w:r>
      <w:r w:rsidRPr="003C42BF">
        <w:rPr>
          <w:i/>
          <w:sz w:val="22"/>
          <w:szCs w:val="24"/>
        </w:rPr>
        <w:t>you really know.”</w:t>
      </w:r>
      <w:r w:rsidRPr="003C42BF">
        <w:rPr>
          <w:sz w:val="22"/>
          <w:szCs w:val="24"/>
        </w:rPr>
        <w:t xml:space="preserve">  Purge this quisling thought! . . . Throw back your shoulders, stick out your chin, and put that meeting in charge!  Write “The meeting’s at seven.”  There, by God!  Don’t you feel better? . . . </w:t>
      </w:r>
    </w:p>
    <w:p w:rsidR="004126C7" w:rsidRPr="003C42BF" w:rsidRDefault="004126C7" w:rsidP="004126C7">
      <w:pPr>
        <w:pStyle w:val="style6"/>
        <w:ind w:firstLine="720"/>
        <w:rPr>
          <w:sz w:val="22"/>
          <w:szCs w:val="24"/>
        </w:rPr>
      </w:pPr>
      <w:r w:rsidRPr="003C42BF">
        <w:rPr>
          <w:sz w:val="22"/>
          <w:szCs w:val="24"/>
        </w:rPr>
        <w:t xml:space="preserve">The other piece of advice I want to give you before moving on to the next level of the toolbox is this:  </w:t>
      </w:r>
      <w:r w:rsidRPr="003C42BF">
        <w:rPr>
          <w:i/>
          <w:sz w:val="22"/>
          <w:szCs w:val="24"/>
        </w:rPr>
        <w:t xml:space="preserve">The adverb is not your friend . . . </w:t>
      </w:r>
      <w:r w:rsidRPr="003C42BF">
        <w:rPr>
          <w:sz w:val="22"/>
          <w:szCs w:val="24"/>
        </w:rPr>
        <w:t xml:space="preserve"> Adverbs, you will remember . . . are words that modify verbs, adjectives, or other adverbs.  They're the ones that usually end in -ly.  Adverbs, like the passive voice, seem to have been created with the timid writer in mind. . . . With adverbs, the writer usually tells he or she is afraid he / she isn't expressing himself / herself clearly, that he or she is not getting the point or the picture across (115-118).</w:t>
      </w:r>
    </w:p>
    <w:p w:rsidR="004126C7" w:rsidRPr="003C42BF" w:rsidRDefault="004126C7" w:rsidP="004126C7">
      <w:pPr>
        <w:pStyle w:val="style6"/>
        <w:ind w:firstLine="720"/>
        <w:rPr>
          <w:sz w:val="22"/>
          <w:szCs w:val="24"/>
        </w:rPr>
      </w:pPr>
      <w:r w:rsidRPr="003C42BF">
        <w:rPr>
          <w:sz w:val="22"/>
          <w:szCs w:val="24"/>
        </w:rPr>
        <w:t xml:space="preserve">I'm convinced that fear is at the root of most bad writing. . . You probably </w:t>
      </w:r>
      <w:r w:rsidRPr="003C42BF">
        <w:rPr>
          <w:i/>
          <w:sz w:val="22"/>
          <w:szCs w:val="24"/>
        </w:rPr>
        <w:t>do</w:t>
      </w:r>
      <w:r w:rsidRPr="003C42BF">
        <w:rPr>
          <w:sz w:val="22"/>
          <w:szCs w:val="24"/>
        </w:rPr>
        <w:t xml:space="preserve"> know what you're talking about, and can safely energize your prose with active verbs. . . . Good writing is often about letting go of fear and affectation.  Affectation itself, beginning with the need to define some sorts of writing as "good" and other sorts as "bad," is fearful behavior.  Good writing is also about making good choices when it comes to picking the tools you plan to work with (121-122).  </w:t>
      </w:r>
    </w:p>
    <w:p w:rsidR="004126C7" w:rsidRPr="003C42BF" w:rsidRDefault="004126C7" w:rsidP="004126C7">
      <w:pPr>
        <w:pStyle w:val="style6"/>
        <w:ind w:firstLine="720"/>
        <w:rPr>
          <w:sz w:val="22"/>
          <w:szCs w:val="24"/>
        </w:rPr>
      </w:pPr>
      <w:r w:rsidRPr="003C42BF">
        <w:rPr>
          <w:sz w:val="22"/>
          <w:szCs w:val="24"/>
        </w:rPr>
        <w:t xml:space="preserve">Before leaving the basic elements of form and style, we ought to think for a moment about the paragraph, the form of organization </w:t>
      </w:r>
      <w:r>
        <w:rPr>
          <w:sz w:val="22"/>
          <w:szCs w:val="24"/>
        </w:rPr>
        <w:t xml:space="preserve">which comes after the sentence. . .  </w:t>
      </w:r>
      <w:r w:rsidRPr="003C42BF">
        <w:rPr>
          <w:sz w:val="22"/>
          <w:szCs w:val="24"/>
        </w:rPr>
        <w:t xml:space="preserve">In expository prose, paragraphs can (and should) he neat and utilitarian.  The ideal expository graf contains a topic sentence followed by others which explain or amplify the first. . . . Even in the informal essay . . . it’s possible to see how strong the basic paragraph form can be.  Topic-sentence-followed-by-support-and-description insists that the writer organize his/her thoughts, and it also provides good insurance against wandering away from the topic.  Wandering isn’t a big deal [in informal writing] but it’s a very bad habit to get into when working on more serious subjects in a more formal manner.  Writing is refined thinking.  If your master’s thesis is no more organized than a high school essay titled “Why Shania Twain Turns Me On,” you’re in big trouble (123-125).   </w:t>
      </w:r>
    </w:p>
    <w:p w:rsidR="004126C7" w:rsidRPr="003C42BF" w:rsidRDefault="004126C7" w:rsidP="004126C7">
      <w:pPr>
        <w:pStyle w:val="style6"/>
        <w:ind w:firstLine="720"/>
        <w:rPr>
          <w:sz w:val="22"/>
          <w:szCs w:val="24"/>
        </w:rPr>
      </w:pPr>
      <w:r w:rsidRPr="003C42BF">
        <w:rPr>
          <w:sz w:val="22"/>
          <w:szCs w:val="24"/>
        </w:rPr>
        <w:t xml:space="preserve">I am approaching the heart of this book with two theses, both simple.  The first is that good writing consists of mastering the fundamentals (vocabulary, grammar, the elements of style) and then filling the third level of your toolbox with the right instruments.  The second is that while it is impossible to make a competent writer out of a bad writer, and while it is equally impossible to make a great writer out of a good one, it </w:t>
      </w:r>
      <w:r w:rsidRPr="003C42BF">
        <w:rPr>
          <w:i/>
          <w:sz w:val="22"/>
          <w:szCs w:val="24"/>
        </w:rPr>
        <w:t>is</w:t>
      </w:r>
      <w:r w:rsidRPr="003C42BF">
        <w:rPr>
          <w:sz w:val="22"/>
          <w:szCs w:val="24"/>
        </w:rPr>
        <w:t xml:space="preserve"> possible, with lots of hard work, dedication, and timely help, to make a good writer out of a merely competent one (135-136).</w:t>
      </w:r>
    </w:p>
    <w:p w:rsidR="004126C7" w:rsidRPr="003C42BF" w:rsidRDefault="004126C7" w:rsidP="004126C7">
      <w:pPr>
        <w:pStyle w:val="style6"/>
        <w:ind w:firstLine="720"/>
        <w:rPr>
          <w:sz w:val="22"/>
          <w:szCs w:val="24"/>
        </w:rPr>
      </w:pPr>
      <w:r w:rsidRPr="003C42BF">
        <w:rPr>
          <w:sz w:val="22"/>
          <w:szCs w:val="24"/>
        </w:rPr>
        <w:t xml:space="preserve">If you want to be a writer, you must do two things above all others:  read a lot and write a lot.  There’s no way around these two things that I’m aware of, no shortcut.  </w:t>
      </w:r>
    </w:p>
    <w:p w:rsidR="004126C7" w:rsidRPr="003C42BF" w:rsidRDefault="004126C7" w:rsidP="004126C7">
      <w:pPr>
        <w:pStyle w:val="style6"/>
        <w:ind w:firstLine="720"/>
        <w:rPr>
          <w:sz w:val="22"/>
          <w:szCs w:val="24"/>
        </w:rPr>
      </w:pPr>
      <w:r w:rsidRPr="003C42BF">
        <w:rPr>
          <w:sz w:val="22"/>
          <w:szCs w:val="24"/>
        </w:rPr>
        <w:t xml:space="preserve">I’m a slow reader, but I usually get through seventy or eighty books a year, mostly fiction.  I don’t read in order to study the craft; I read because I like to read. . . . </w:t>
      </w:r>
      <w:r w:rsidRPr="003C42BF">
        <w:rPr>
          <w:sz w:val="22"/>
          <w:szCs w:val="24"/>
        </w:rPr>
        <w:lastRenderedPageBreak/>
        <w:t>Yet there is a learning process going on.  Every book you pick up has its own lesson or lessons, and quite often the bad books have more to teach than the good ones.</w:t>
      </w:r>
    </w:p>
    <w:p w:rsidR="004126C7" w:rsidRPr="003C42BF" w:rsidRDefault="004126C7" w:rsidP="004126C7">
      <w:pPr>
        <w:pStyle w:val="style6"/>
        <w:ind w:firstLine="720"/>
        <w:rPr>
          <w:sz w:val="22"/>
          <w:szCs w:val="24"/>
        </w:rPr>
      </w:pPr>
      <w:r w:rsidRPr="003C42BF">
        <w:rPr>
          <w:sz w:val="22"/>
          <w:szCs w:val="24"/>
        </w:rPr>
        <w:t xml:space="preserve">When I was in eighth grade, I happened upon a paperback novel by Murray Leinster, a science fiction pulp writer . . . This particular tale, which was about mining in the asteroid belt, was one of his less successful efforts.  Only that’s too kind.  It was terrible, actually . . . Worst of all (or so it seemed to me at the time), Leinster had fallen in love with the word </w:t>
      </w:r>
      <w:r w:rsidRPr="003C42BF">
        <w:rPr>
          <w:i/>
          <w:sz w:val="22"/>
          <w:szCs w:val="24"/>
        </w:rPr>
        <w:t>zestful</w:t>
      </w:r>
      <w:r w:rsidRPr="003C42BF">
        <w:rPr>
          <w:sz w:val="22"/>
          <w:szCs w:val="24"/>
        </w:rPr>
        <w:t xml:space="preserve">.  Characters watched the approach of ore-bearing asteroids with </w:t>
      </w:r>
      <w:r w:rsidRPr="003C42BF">
        <w:rPr>
          <w:i/>
          <w:sz w:val="22"/>
          <w:szCs w:val="24"/>
        </w:rPr>
        <w:t>zestful smiles</w:t>
      </w:r>
      <w:r w:rsidRPr="003C42BF">
        <w:rPr>
          <w:sz w:val="22"/>
          <w:szCs w:val="24"/>
        </w:rPr>
        <w:t xml:space="preserve">.  Characters sat down to supper aboard their mining ship with </w:t>
      </w:r>
      <w:r w:rsidRPr="003C42BF">
        <w:rPr>
          <w:i/>
          <w:sz w:val="22"/>
          <w:szCs w:val="24"/>
        </w:rPr>
        <w:t>zestful anticipation</w:t>
      </w:r>
      <w:r w:rsidRPr="003C42BF">
        <w:rPr>
          <w:sz w:val="22"/>
          <w:szCs w:val="24"/>
        </w:rPr>
        <w:t xml:space="preserve"> . . . For me, it was the literary equivalent of a smallpox vaccination:  I have never, so far as I know, used the word </w:t>
      </w:r>
      <w:r w:rsidRPr="003C42BF">
        <w:rPr>
          <w:i/>
          <w:sz w:val="22"/>
          <w:szCs w:val="24"/>
        </w:rPr>
        <w:t>zestful</w:t>
      </w:r>
      <w:r w:rsidRPr="003C42BF">
        <w:rPr>
          <w:sz w:val="22"/>
          <w:szCs w:val="24"/>
        </w:rPr>
        <w:t xml:space="preserve"> in a novel or a story.  God willing, I never will.  </w:t>
      </w:r>
    </w:p>
    <w:p w:rsidR="004126C7" w:rsidRPr="003C42BF" w:rsidRDefault="004126C7" w:rsidP="004126C7">
      <w:pPr>
        <w:pStyle w:val="style6"/>
        <w:ind w:firstLine="720"/>
        <w:rPr>
          <w:sz w:val="22"/>
          <w:szCs w:val="24"/>
        </w:rPr>
      </w:pPr>
      <w:r w:rsidRPr="003C42BF">
        <w:rPr>
          <w:sz w:val="22"/>
          <w:szCs w:val="24"/>
        </w:rPr>
        <w:t xml:space="preserve">Good writing, on the other hand, teaches the learning writer about style, graceful narration, plot development, the creation of believable characters, and truth-telling.  A novel like </w:t>
      </w:r>
      <w:r w:rsidRPr="003C42BF">
        <w:rPr>
          <w:i/>
          <w:sz w:val="22"/>
          <w:szCs w:val="24"/>
        </w:rPr>
        <w:t>The Grapes of Wrath</w:t>
      </w:r>
      <w:r w:rsidRPr="003C42BF">
        <w:rPr>
          <w:sz w:val="22"/>
          <w:szCs w:val="24"/>
        </w:rPr>
        <w:t xml:space="preserve"> may fill a new writer with feelings of despair and good old-fashioned jealousy – “I’ll never be able to write anything that good, not if I live to be a thousand” – but such feelings can also serve as a spur, goading the writer to work harder and aim higher.  Being swept away by a combination of great story and great writing – of being flattened, in fact – is part of every writer’s necessary formation.  You cannot hope to sweep someone else away by the force of your writing until it has been done to you (139-141).</w:t>
      </w:r>
    </w:p>
    <w:p w:rsidR="004126C7" w:rsidRPr="003C42BF" w:rsidRDefault="004126C7" w:rsidP="004126C7">
      <w:pPr>
        <w:pStyle w:val="style6"/>
        <w:ind w:firstLine="720"/>
        <w:rPr>
          <w:sz w:val="22"/>
          <w:szCs w:val="24"/>
        </w:rPr>
      </w:pPr>
      <w:r w:rsidRPr="003C42BF">
        <w:rPr>
          <w:sz w:val="22"/>
          <w:szCs w:val="24"/>
        </w:rPr>
        <w:t xml:space="preserve">So okay – there you are in your room with the shade down and the door shut and the plug pulled out of the base of the phone.  You’ve blown up your TV and committed yourself to a thousand words a day, come hell or high water.  Now comes the big question:  What are you going to write about? And the equally big answer:  Anything you damn well want.  Anything at all . . . </w:t>
      </w:r>
      <w:r w:rsidRPr="003C42BF">
        <w:rPr>
          <w:i/>
          <w:sz w:val="22"/>
          <w:szCs w:val="24"/>
        </w:rPr>
        <w:t>as long as you tell the truth</w:t>
      </w:r>
      <w:r w:rsidRPr="003C42BF">
        <w:rPr>
          <w:sz w:val="22"/>
          <w:szCs w:val="24"/>
        </w:rPr>
        <w:t xml:space="preserve"> (153).  </w:t>
      </w:r>
    </w:p>
    <w:p w:rsidR="004126C7" w:rsidRPr="003C42BF" w:rsidRDefault="004126C7" w:rsidP="004126C7">
      <w:pPr>
        <w:pStyle w:val="style6"/>
        <w:rPr>
          <w:sz w:val="22"/>
          <w:szCs w:val="24"/>
        </w:rPr>
      </w:pPr>
    </w:p>
    <w:sectPr w:rsidR="004126C7" w:rsidRPr="003C42BF">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790" w:rsidRDefault="00D74790" w:rsidP="004126C7">
      <w:r>
        <w:separator/>
      </w:r>
    </w:p>
  </w:endnote>
  <w:endnote w:type="continuationSeparator" w:id="0">
    <w:p w:rsidR="00D74790" w:rsidRDefault="00D74790" w:rsidP="00412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6C7" w:rsidRDefault="004126C7">
    <w:pPr>
      <w:pStyle w:val="Footer"/>
      <w:jc w:val="center"/>
    </w:pPr>
    <w:r>
      <w:fldChar w:fldCharType="begin"/>
    </w:r>
    <w:r>
      <w:instrText xml:space="preserve"> PAGE   \* MERGEFORMAT </w:instrText>
    </w:r>
    <w:r>
      <w:fldChar w:fldCharType="separate"/>
    </w:r>
    <w:r w:rsidR="009E15B9">
      <w:rPr>
        <w:noProof/>
      </w:rPr>
      <w:t>1</w:t>
    </w:r>
    <w:r>
      <w:fldChar w:fldCharType="end"/>
    </w:r>
  </w:p>
  <w:p w:rsidR="004126C7" w:rsidRDefault="00412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790" w:rsidRDefault="00D74790" w:rsidP="004126C7">
      <w:r>
        <w:separator/>
      </w:r>
    </w:p>
  </w:footnote>
  <w:footnote w:type="continuationSeparator" w:id="0">
    <w:p w:rsidR="00D74790" w:rsidRDefault="00D74790" w:rsidP="00412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668"/>
    <w:rsid w:val="00252D28"/>
    <w:rsid w:val="002726AE"/>
    <w:rsid w:val="004126C7"/>
    <w:rsid w:val="00703182"/>
    <w:rsid w:val="00713668"/>
    <w:rsid w:val="009E15B9"/>
    <w:rsid w:val="00BE6AF0"/>
    <w:rsid w:val="00D74790"/>
    <w:rsid w:val="00E3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85B535-6862-46BA-AC8C-EB9B5F94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6"/>
    <w:basedOn w:val="Normal"/>
    <w:rsid w:val="00713668"/>
    <w:pPr>
      <w:spacing w:before="100" w:beforeAutospacing="1" w:after="100" w:afterAutospacing="1"/>
    </w:pPr>
    <w:rPr>
      <w:rFonts w:ascii="Arial" w:hAnsi="Arial" w:cs="Arial"/>
      <w:sz w:val="18"/>
      <w:szCs w:val="18"/>
    </w:rPr>
  </w:style>
  <w:style w:type="paragraph" w:customStyle="1" w:styleId="style8">
    <w:name w:val="style8"/>
    <w:basedOn w:val="Normal"/>
    <w:rsid w:val="00713668"/>
    <w:pPr>
      <w:spacing w:before="100" w:beforeAutospacing="1" w:after="100" w:afterAutospacing="1"/>
    </w:pPr>
    <w:rPr>
      <w:rFonts w:ascii="Arial" w:hAnsi="Arial" w:cs="Arial"/>
      <w:sz w:val="21"/>
      <w:szCs w:val="21"/>
    </w:rPr>
  </w:style>
  <w:style w:type="paragraph" w:styleId="Header">
    <w:name w:val="header"/>
    <w:basedOn w:val="Normal"/>
    <w:link w:val="HeaderChar"/>
    <w:rsid w:val="00D50DD4"/>
    <w:pPr>
      <w:tabs>
        <w:tab w:val="center" w:pos="4680"/>
        <w:tab w:val="right" w:pos="9360"/>
      </w:tabs>
    </w:pPr>
  </w:style>
  <w:style w:type="character" w:customStyle="1" w:styleId="HeaderChar">
    <w:name w:val="Header Char"/>
    <w:link w:val="Header"/>
    <w:rsid w:val="00D50DD4"/>
    <w:rPr>
      <w:sz w:val="24"/>
      <w:szCs w:val="24"/>
    </w:rPr>
  </w:style>
  <w:style w:type="paragraph" w:styleId="Footer">
    <w:name w:val="footer"/>
    <w:basedOn w:val="Normal"/>
    <w:link w:val="FooterChar"/>
    <w:uiPriority w:val="99"/>
    <w:rsid w:val="00D50DD4"/>
    <w:pPr>
      <w:tabs>
        <w:tab w:val="center" w:pos="4680"/>
        <w:tab w:val="right" w:pos="9360"/>
      </w:tabs>
    </w:pPr>
  </w:style>
  <w:style w:type="character" w:customStyle="1" w:styleId="FooterChar">
    <w:name w:val="Footer Char"/>
    <w:link w:val="Footer"/>
    <w:uiPriority w:val="99"/>
    <w:rsid w:val="00D50D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4394</Words>
  <Characters>19272</Characters>
  <Application>Microsoft Office Word</Application>
  <DocSecurity>0</DocSecurity>
  <Lines>160</Lines>
  <Paragraphs>47</Paragraphs>
  <ScaleCrop>false</ScaleCrop>
  <HeadingPairs>
    <vt:vector size="2" baseType="variant">
      <vt:variant>
        <vt:lpstr>Title</vt:lpstr>
      </vt:variant>
      <vt:variant>
        <vt:i4>1</vt:i4>
      </vt:variant>
    </vt:vector>
  </HeadingPairs>
  <TitlesOfParts>
    <vt:vector size="1" baseType="lpstr">
      <vt:lpstr>from Anne Lamott's Bird by Bird</vt:lpstr>
    </vt:vector>
  </TitlesOfParts>
  <Company>佃䍃䌠浡異s</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Anne Lamott's Bird by Bird</dc:title>
  <dc:creator>Template</dc:creator>
  <cp:lastModifiedBy>Shelly Griffin</cp:lastModifiedBy>
  <cp:revision>2</cp:revision>
  <cp:lastPrinted>2005-01-03T22:52:00Z</cp:lastPrinted>
  <dcterms:created xsi:type="dcterms:W3CDTF">2018-05-30T18:05:00Z</dcterms:created>
  <dcterms:modified xsi:type="dcterms:W3CDTF">2018-05-30T18:05:00Z</dcterms:modified>
</cp:coreProperties>
</file>