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400" w:rsidRPr="002D3400" w:rsidRDefault="002D3400" w:rsidP="002D3400">
      <w:pPr>
        <w:jc w:val="center"/>
        <w:rPr>
          <w:rFonts w:ascii="Arial" w:hAnsi="Arial" w:cs="Arial"/>
          <w:b/>
          <w:bCs/>
        </w:rPr>
      </w:pPr>
      <w:r w:rsidRPr="002D3400">
        <w:rPr>
          <w:rFonts w:ascii="Arial" w:hAnsi="Arial" w:cs="Arial"/>
          <w:b/>
          <w:bCs/>
        </w:rPr>
        <w:t xml:space="preserve">Math 252 -- Calculus II -- Lab </w:t>
      </w:r>
      <w:r w:rsidR="00DB7B6A">
        <w:rPr>
          <w:rFonts w:ascii="Arial" w:hAnsi="Arial" w:cs="Arial"/>
          <w:b/>
          <w:bCs/>
        </w:rPr>
        <w:t>4</w:t>
      </w:r>
      <w:r w:rsidR="00142092">
        <w:rPr>
          <w:rFonts w:ascii="Arial" w:hAnsi="Arial" w:cs="Arial"/>
          <w:b/>
          <w:bCs/>
        </w:rPr>
        <w:t xml:space="preserve"> </w:t>
      </w:r>
      <w:r w:rsidRPr="002D3400">
        <w:rPr>
          <w:rFonts w:ascii="Arial" w:hAnsi="Arial" w:cs="Arial"/>
          <w:b/>
          <w:bCs/>
        </w:rPr>
        <w:t>-- B. Plassmann</w:t>
      </w:r>
    </w:p>
    <w:p w:rsidR="002D3400" w:rsidRPr="002D3400" w:rsidRDefault="002D3400" w:rsidP="002D3400">
      <w:pPr>
        <w:rPr>
          <w:rFonts w:ascii="Arial" w:hAnsi="Arial" w:cs="Arial"/>
        </w:rPr>
      </w:pPr>
    </w:p>
    <w:p w:rsidR="002D3400" w:rsidRPr="002D3400" w:rsidRDefault="002D3400" w:rsidP="002D3400">
      <w:pPr>
        <w:rPr>
          <w:rFonts w:ascii="Arial" w:hAnsi="Arial" w:cs="Arial"/>
        </w:rPr>
      </w:pPr>
      <w:r w:rsidRPr="002D3400">
        <w:rPr>
          <w:rFonts w:ascii="Arial" w:hAnsi="Arial" w:cs="Arial"/>
          <w:b/>
          <w:bCs/>
        </w:rPr>
        <w:t>Names:</w:t>
      </w:r>
      <w:r w:rsidRPr="002D3400">
        <w:rPr>
          <w:rFonts w:ascii="Arial" w:hAnsi="Arial" w:cs="Arial"/>
        </w:rPr>
        <w:t>________________________________</w:t>
      </w:r>
      <w:r w:rsidR="00FC2DD5">
        <w:rPr>
          <w:rFonts w:ascii="Arial" w:hAnsi="Arial" w:cs="Arial"/>
        </w:rPr>
        <w:t xml:space="preserve"> (include last names!)</w:t>
      </w:r>
    </w:p>
    <w:p w:rsidR="002D3400" w:rsidRPr="002D3400" w:rsidRDefault="002D3400" w:rsidP="002D3400">
      <w:pPr>
        <w:rPr>
          <w:rFonts w:ascii="Arial" w:hAnsi="Arial" w:cs="Arial"/>
        </w:rPr>
      </w:pPr>
    </w:p>
    <w:p w:rsidR="002D3400" w:rsidRPr="002D3400" w:rsidRDefault="002D3400" w:rsidP="002D3400">
      <w:pPr>
        <w:rPr>
          <w:rFonts w:ascii="Arial" w:hAnsi="Arial" w:cs="Arial"/>
        </w:rPr>
      </w:pPr>
      <w:r w:rsidRPr="002D3400">
        <w:rPr>
          <w:rFonts w:ascii="Arial" w:hAnsi="Arial" w:cs="Arial"/>
        </w:rPr>
        <w:tab/>
        <w:t>_________________________________</w:t>
      </w:r>
    </w:p>
    <w:p w:rsidR="002D3400" w:rsidRPr="002D3400" w:rsidRDefault="002D3400" w:rsidP="002D3400">
      <w:pPr>
        <w:rPr>
          <w:rFonts w:ascii="Arial" w:hAnsi="Arial" w:cs="Arial"/>
        </w:rPr>
      </w:pPr>
    </w:p>
    <w:p w:rsidR="002D3400" w:rsidRPr="002D3400" w:rsidRDefault="002D3400" w:rsidP="002D3400">
      <w:pPr>
        <w:rPr>
          <w:rFonts w:ascii="Arial" w:hAnsi="Arial" w:cs="Arial"/>
        </w:rPr>
      </w:pPr>
      <w:r w:rsidRPr="002D3400">
        <w:rPr>
          <w:rFonts w:ascii="Arial" w:hAnsi="Arial" w:cs="Arial"/>
        </w:rPr>
        <w:tab/>
        <w:t>_________________________________</w:t>
      </w:r>
    </w:p>
    <w:p w:rsidR="002D3400" w:rsidRPr="002D3400" w:rsidRDefault="002D3400" w:rsidP="002D3400">
      <w:pPr>
        <w:rPr>
          <w:rFonts w:ascii="Arial" w:hAnsi="Arial" w:cs="Arial"/>
        </w:rPr>
      </w:pPr>
    </w:p>
    <w:p w:rsidR="002D3400" w:rsidRPr="002D3400" w:rsidRDefault="002D3400" w:rsidP="002D3400">
      <w:pPr>
        <w:rPr>
          <w:rFonts w:ascii="Arial" w:hAnsi="Arial" w:cs="Arial"/>
        </w:rPr>
      </w:pPr>
      <w:r w:rsidRPr="002D3400">
        <w:rPr>
          <w:rFonts w:ascii="Arial" w:hAnsi="Arial" w:cs="Arial"/>
        </w:rPr>
        <w:tab/>
        <w:t>_________________________________</w:t>
      </w:r>
    </w:p>
    <w:p w:rsidR="002D3400" w:rsidRPr="002D3400" w:rsidRDefault="002D3400" w:rsidP="002D3400">
      <w:pPr>
        <w:rPr>
          <w:rFonts w:ascii="Arial" w:hAnsi="Arial" w:cs="Arial"/>
        </w:rPr>
      </w:pPr>
    </w:p>
    <w:p w:rsidR="00326876" w:rsidRPr="00C00CA7" w:rsidRDefault="00326876" w:rsidP="00326876">
      <w:pPr>
        <w:rPr>
          <w:rFonts w:ascii="Arial" w:hAnsi="Arial" w:cs="Arial"/>
        </w:rPr>
      </w:pPr>
    </w:p>
    <w:p w:rsidR="00326876" w:rsidRPr="00C00CA7" w:rsidRDefault="00326876" w:rsidP="00326876">
      <w:pPr>
        <w:pBdr>
          <w:top w:val="single" w:sz="4" w:space="1" w:color="auto"/>
          <w:left w:val="single" w:sz="4" w:space="4" w:color="auto"/>
          <w:bottom w:val="single" w:sz="4" w:space="1" w:color="auto"/>
          <w:right w:val="single" w:sz="4" w:space="4" w:color="auto"/>
        </w:pBdr>
        <w:ind w:left="720" w:right="1440"/>
        <w:rPr>
          <w:rFonts w:ascii="Arial" w:hAnsi="Arial" w:cs="Arial"/>
          <w:i/>
        </w:rPr>
      </w:pPr>
      <w:r w:rsidRPr="00C00CA7">
        <w:rPr>
          <w:rFonts w:ascii="Arial" w:hAnsi="Arial" w:cs="Arial"/>
          <w:i/>
        </w:rPr>
        <w:tab/>
        <w:t>We agree that everyone whose name is on this lab contributed fairly to the final paper.   If someone has not contributed sufficiently, we will take their name off this worksheet, and they should turn in an individual paper.</w:t>
      </w:r>
    </w:p>
    <w:p w:rsidR="002D3400" w:rsidRPr="002D3400" w:rsidRDefault="002D3400" w:rsidP="002D3400">
      <w:pPr>
        <w:rPr>
          <w:rFonts w:ascii="Arial" w:hAnsi="Arial" w:cs="Arial"/>
        </w:rPr>
      </w:pPr>
      <w:bookmarkStart w:id="0" w:name="_GoBack"/>
      <w:bookmarkEnd w:id="0"/>
    </w:p>
    <w:p w:rsidR="002D3400" w:rsidRPr="002D3400" w:rsidRDefault="002D3400" w:rsidP="002D3400">
      <w:pPr>
        <w:rPr>
          <w:rFonts w:ascii="Arial" w:hAnsi="Arial" w:cs="Arial"/>
        </w:rPr>
      </w:pPr>
    </w:p>
    <w:p w:rsidR="00FC2DD5" w:rsidRPr="0043357B" w:rsidRDefault="00FC2DD5" w:rsidP="00FC2DD5">
      <w:pPr>
        <w:spacing w:line="240" w:lineRule="atLeast"/>
        <w:rPr>
          <w:rFonts w:ascii="Arial" w:eastAsia="Calibri" w:hAnsi="Arial" w:cs="Arial"/>
          <w:color w:val="000000"/>
          <w:szCs w:val="22"/>
        </w:rPr>
      </w:pPr>
      <w:r w:rsidRPr="0043357B">
        <w:rPr>
          <w:rFonts w:ascii="Arial" w:eastAsia="Calibri" w:hAnsi="Arial" w:cs="Arial"/>
          <w:b/>
          <w:bCs/>
          <w:color w:val="000000"/>
          <w:szCs w:val="22"/>
        </w:rPr>
        <w:t xml:space="preserve">Labs are best if done in your group, during lab time. </w:t>
      </w:r>
      <w:r w:rsidRPr="0043357B">
        <w:rPr>
          <w:rFonts w:ascii="Arial" w:eastAsia="Calibri" w:hAnsi="Arial" w:cs="Arial"/>
          <w:color w:val="000000"/>
          <w:szCs w:val="22"/>
        </w:rPr>
        <w:t xml:space="preserve">  </w:t>
      </w:r>
    </w:p>
    <w:p w:rsidR="00FC2DD5" w:rsidRPr="0043357B" w:rsidRDefault="00FC2DD5" w:rsidP="00FC2DD5">
      <w:pPr>
        <w:spacing w:line="240" w:lineRule="atLeast"/>
        <w:rPr>
          <w:rFonts w:ascii="Arial" w:eastAsia="Calibri" w:hAnsi="Arial" w:cs="Arial"/>
          <w:color w:val="000000"/>
          <w:szCs w:val="22"/>
        </w:rPr>
      </w:pPr>
      <w:r>
        <w:rPr>
          <w:rFonts w:ascii="Arial" w:eastAsia="Calibri" w:hAnsi="Arial" w:cs="Arial"/>
          <w:color w:val="000000"/>
          <w:szCs w:val="22"/>
        </w:rPr>
        <w:t>Late labs will be penalized 20</w:t>
      </w:r>
      <w:r w:rsidRPr="0043357B">
        <w:rPr>
          <w:rFonts w:ascii="Arial" w:eastAsia="Calibri" w:hAnsi="Arial" w:cs="Arial"/>
          <w:color w:val="000000"/>
          <w:szCs w:val="22"/>
        </w:rPr>
        <w:t xml:space="preserve">%, and will only be accepted up to one week late.  </w:t>
      </w:r>
    </w:p>
    <w:p w:rsidR="00FC2DD5" w:rsidRPr="0043357B" w:rsidRDefault="00FC2DD5" w:rsidP="00FC2DD5">
      <w:pPr>
        <w:spacing w:line="240" w:lineRule="atLeast"/>
        <w:rPr>
          <w:rFonts w:ascii="Arial" w:eastAsia="Calibri" w:hAnsi="Arial" w:cs="Arial"/>
          <w:b/>
          <w:color w:val="000000"/>
          <w:szCs w:val="22"/>
        </w:rPr>
      </w:pPr>
      <w:r w:rsidRPr="0043357B">
        <w:rPr>
          <w:rFonts w:ascii="Arial" w:eastAsia="Calibri" w:hAnsi="Arial" w:cs="Arial"/>
          <w:color w:val="000000"/>
          <w:szCs w:val="22"/>
        </w:rPr>
        <w:t>Any group lab turned in by an individual will be penalized 10%.</w:t>
      </w:r>
    </w:p>
    <w:p w:rsidR="00FC2DD5" w:rsidRPr="00C60768" w:rsidRDefault="00FC2DD5" w:rsidP="00FC2DD5">
      <w:pPr>
        <w:rPr>
          <w:rFonts w:ascii="Arial" w:hAnsi="Arial" w:cs="Arial"/>
        </w:rPr>
      </w:pPr>
    </w:p>
    <w:p w:rsidR="00FC2DD5" w:rsidRPr="00C60768" w:rsidRDefault="00FC2DD5" w:rsidP="00FC2DD5">
      <w:pPr>
        <w:rPr>
          <w:rFonts w:ascii="Arial" w:hAnsi="Arial" w:cs="Arial"/>
          <w:b/>
          <w:bCs/>
        </w:rPr>
      </w:pPr>
      <w:r w:rsidRPr="00C60768">
        <w:rPr>
          <w:rFonts w:ascii="Arial" w:hAnsi="Arial" w:cs="Arial"/>
          <w:b/>
          <w:bCs/>
        </w:rPr>
        <w:t xml:space="preserve">Rules:    </w:t>
      </w:r>
    </w:p>
    <w:p w:rsidR="00FC2DD5" w:rsidRPr="00C60768" w:rsidRDefault="00FC2DD5" w:rsidP="00FC2DD5">
      <w:pPr>
        <w:rPr>
          <w:rFonts w:ascii="Arial" w:hAnsi="Arial" w:cs="Arial"/>
          <w:b/>
          <w:bCs/>
        </w:rPr>
      </w:pPr>
    </w:p>
    <w:p w:rsidR="00FC2DD5" w:rsidRPr="00C60768" w:rsidRDefault="00FC2DD5" w:rsidP="00FC2DD5">
      <w:pPr>
        <w:rPr>
          <w:rFonts w:ascii="Arial" w:hAnsi="Arial" w:cs="Arial"/>
        </w:rPr>
      </w:pPr>
      <w:r w:rsidRPr="00C60768">
        <w:rPr>
          <w:rFonts w:ascii="Arial" w:hAnsi="Arial" w:cs="Arial"/>
        </w:rPr>
        <w:tab/>
        <w:t>Work together:</w:t>
      </w:r>
    </w:p>
    <w:p w:rsidR="00FC2DD5" w:rsidRPr="00C60768" w:rsidRDefault="00FC2DD5" w:rsidP="00FC2DD5">
      <w:pPr>
        <w:rPr>
          <w:rFonts w:ascii="Arial" w:hAnsi="Arial" w:cs="Arial"/>
        </w:rPr>
      </w:pPr>
      <w:r w:rsidRPr="00C60768">
        <w:rPr>
          <w:rFonts w:ascii="Arial" w:hAnsi="Arial" w:cs="Arial"/>
        </w:rPr>
        <w:tab/>
      </w:r>
      <w:r w:rsidRPr="00C60768">
        <w:rPr>
          <w:rFonts w:ascii="Arial" w:hAnsi="Arial" w:cs="Arial"/>
        </w:rPr>
        <w:tab/>
        <w:t>Everyone works on the same problem at the same time.</w:t>
      </w:r>
    </w:p>
    <w:p w:rsidR="00FC2DD5" w:rsidRPr="00C60768" w:rsidRDefault="00FC2DD5" w:rsidP="00FC2DD5">
      <w:pPr>
        <w:rPr>
          <w:rFonts w:ascii="Arial" w:hAnsi="Arial" w:cs="Arial"/>
        </w:rPr>
      </w:pPr>
      <w:r w:rsidRPr="00C60768">
        <w:rPr>
          <w:rFonts w:ascii="Arial" w:hAnsi="Arial" w:cs="Arial"/>
        </w:rPr>
        <w:tab/>
      </w:r>
      <w:r w:rsidRPr="00C60768">
        <w:rPr>
          <w:rFonts w:ascii="Arial" w:hAnsi="Arial" w:cs="Arial"/>
        </w:rPr>
        <w:tab/>
        <w:t>Everyone agrees on the solution before you move on.</w:t>
      </w:r>
    </w:p>
    <w:p w:rsidR="00FC2DD5" w:rsidRPr="00C60768" w:rsidRDefault="00FC2DD5" w:rsidP="00FC2DD5">
      <w:pPr>
        <w:rPr>
          <w:rFonts w:ascii="Arial" w:hAnsi="Arial" w:cs="Arial"/>
          <w:u w:val="single"/>
        </w:rPr>
      </w:pPr>
      <w:r w:rsidRPr="00C60768">
        <w:rPr>
          <w:rFonts w:ascii="Arial" w:hAnsi="Arial" w:cs="Arial"/>
        </w:rPr>
        <w:tab/>
      </w:r>
      <w:r w:rsidRPr="00C60768">
        <w:rPr>
          <w:rFonts w:ascii="Arial" w:hAnsi="Arial" w:cs="Arial"/>
        </w:rPr>
        <w:tab/>
        <w:t xml:space="preserve">Remember that you are practicing your </w:t>
      </w:r>
      <w:r w:rsidRPr="00C60768">
        <w:rPr>
          <w:rFonts w:ascii="Arial" w:hAnsi="Arial" w:cs="Arial"/>
          <w:u w:val="single"/>
        </w:rPr>
        <w:t xml:space="preserve">mathematical </w:t>
      </w:r>
    </w:p>
    <w:p w:rsidR="00FC2DD5" w:rsidRPr="00C60768" w:rsidRDefault="00FC2DD5" w:rsidP="00FC2DD5">
      <w:pPr>
        <w:rPr>
          <w:rFonts w:ascii="Arial" w:hAnsi="Arial" w:cs="Arial"/>
        </w:rPr>
      </w:pPr>
      <w:r w:rsidRPr="00C60768">
        <w:rPr>
          <w:rFonts w:ascii="Arial" w:hAnsi="Arial" w:cs="Arial"/>
        </w:rPr>
        <w:tab/>
      </w:r>
      <w:r w:rsidRPr="00C60768">
        <w:rPr>
          <w:rFonts w:ascii="Arial" w:hAnsi="Arial" w:cs="Arial"/>
        </w:rPr>
        <w:tab/>
      </w:r>
      <w:r w:rsidRPr="00C60768">
        <w:rPr>
          <w:rFonts w:ascii="Arial" w:hAnsi="Arial" w:cs="Arial"/>
        </w:rPr>
        <w:tab/>
      </w:r>
      <w:r w:rsidRPr="00C60768">
        <w:rPr>
          <w:rFonts w:ascii="Arial" w:hAnsi="Arial" w:cs="Arial"/>
          <w:u w:val="single"/>
        </w:rPr>
        <w:t>communication</w:t>
      </w:r>
      <w:r w:rsidRPr="00C60768">
        <w:rPr>
          <w:rFonts w:ascii="Arial" w:hAnsi="Arial" w:cs="Arial"/>
        </w:rPr>
        <w:t xml:space="preserve"> skills!</w:t>
      </w:r>
    </w:p>
    <w:p w:rsidR="00FC2DD5" w:rsidRPr="00C60768" w:rsidRDefault="00FC2DD5" w:rsidP="00FC2DD5">
      <w:pPr>
        <w:rPr>
          <w:rFonts w:ascii="Arial" w:hAnsi="Arial" w:cs="Arial"/>
        </w:rPr>
      </w:pPr>
    </w:p>
    <w:p w:rsidR="00FC2DD5" w:rsidRPr="00C60768" w:rsidRDefault="00FC2DD5" w:rsidP="00FC2DD5">
      <w:pPr>
        <w:ind w:left="1440" w:hanging="720"/>
        <w:rPr>
          <w:rFonts w:ascii="Arial" w:hAnsi="Arial" w:cs="Arial"/>
        </w:rPr>
      </w:pPr>
      <w:r w:rsidRPr="00C60768">
        <w:rPr>
          <w:rFonts w:ascii="Arial" w:hAnsi="Arial" w:cs="Arial"/>
        </w:rPr>
        <w:t>Turn in one paper per group.</w:t>
      </w:r>
      <w:r>
        <w:rPr>
          <w:rFonts w:ascii="Arial" w:hAnsi="Arial" w:cs="Arial"/>
        </w:rPr>
        <w:t xml:space="preserve">   Make sure that the paper you turn in is clean, clear, and organized.</w:t>
      </w:r>
    </w:p>
    <w:p w:rsidR="002D3400" w:rsidRPr="002D3400" w:rsidRDefault="002D3400" w:rsidP="002D3400">
      <w:pPr>
        <w:rPr>
          <w:rFonts w:ascii="Arial" w:hAnsi="Arial" w:cs="Arial"/>
        </w:rPr>
      </w:pPr>
    </w:p>
    <w:p w:rsidR="002D3400" w:rsidRPr="002D3400" w:rsidRDefault="002D3400" w:rsidP="002D3400">
      <w:pPr>
        <w:rPr>
          <w:rFonts w:ascii="Arial" w:hAnsi="Arial" w:cs="Arial"/>
        </w:rPr>
      </w:pPr>
    </w:p>
    <w:p w:rsidR="002D3400" w:rsidRPr="002D3400" w:rsidRDefault="002D3400" w:rsidP="002D3400">
      <w:pPr>
        <w:rPr>
          <w:rFonts w:ascii="Arial" w:hAnsi="Arial" w:cs="Arial"/>
        </w:rPr>
      </w:pPr>
    </w:p>
    <w:p w:rsidR="002D3400" w:rsidRPr="002D3400" w:rsidRDefault="002D3400" w:rsidP="002D3400">
      <w:pPr>
        <w:rPr>
          <w:rFonts w:ascii="Arial" w:hAnsi="Arial" w:cs="Arial"/>
        </w:rPr>
      </w:pPr>
    </w:p>
    <w:p w:rsidR="002D3400" w:rsidRPr="002D3400" w:rsidRDefault="002D3400" w:rsidP="002D3400">
      <w:pPr>
        <w:rPr>
          <w:rFonts w:ascii="Arial" w:hAnsi="Arial" w:cs="Arial"/>
        </w:rPr>
      </w:pPr>
    </w:p>
    <w:p w:rsidR="00ED78D7" w:rsidRPr="002271B7" w:rsidRDefault="002D3400" w:rsidP="00ED78D7">
      <w:pPr>
        <w:rPr>
          <w:rFonts w:ascii="Arial" w:hAnsi="Arial" w:cs="Arial"/>
          <w:b/>
        </w:rPr>
      </w:pPr>
      <w:r w:rsidRPr="002D3400">
        <w:rPr>
          <w:rFonts w:ascii="Arial" w:hAnsi="Arial" w:cs="Arial"/>
          <w:b/>
          <w:bCs/>
        </w:rPr>
        <w:br w:type="page"/>
      </w:r>
      <w:r w:rsidR="00A52AA2">
        <w:rPr>
          <w:rFonts w:ascii="Arial" w:hAnsi="Arial" w:cs="Arial"/>
          <w:b/>
        </w:rPr>
        <w:lastRenderedPageBreak/>
        <w:t>Part 1</w:t>
      </w:r>
      <w:r w:rsidR="00ED78D7" w:rsidRPr="002271B7">
        <w:rPr>
          <w:rFonts w:ascii="Arial" w:hAnsi="Arial" w:cs="Arial"/>
          <w:b/>
        </w:rPr>
        <w:t>:   Still Integration by Substitution…</w:t>
      </w:r>
    </w:p>
    <w:p w:rsidR="00ED78D7" w:rsidRDefault="00ED78D7" w:rsidP="00ED78D7">
      <w:pPr>
        <w:rPr>
          <w:rFonts w:ascii="Arial" w:hAnsi="Arial" w:cs="Arial"/>
        </w:rPr>
      </w:pPr>
    </w:p>
    <w:p w:rsidR="00ED78D7" w:rsidRDefault="00ED78D7" w:rsidP="00ED78D7">
      <w:pPr>
        <w:rPr>
          <w:rFonts w:ascii="Arial" w:hAnsi="Arial" w:cs="Arial"/>
        </w:rPr>
      </w:pPr>
      <w:r>
        <w:rPr>
          <w:rFonts w:ascii="Arial" w:hAnsi="Arial" w:cs="Arial"/>
        </w:rPr>
        <w:tab/>
        <w:t>Below are three different integrals, which all happen to have the same answer.   You have these jobs:</w:t>
      </w:r>
    </w:p>
    <w:p w:rsidR="00ED78D7" w:rsidRDefault="00ED78D7" w:rsidP="00ED78D7">
      <w:pPr>
        <w:rPr>
          <w:rFonts w:ascii="Arial" w:hAnsi="Arial" w:cs="Arial"/>
        </w:rPr>
      </w:pPr>
    </w:p>
    <w:p w:rsidR="00ED78D7" w:rsidRDefault="00ED78D7" w:rsidP="00ED78D7">
      <w:pPr>
        <w:numPr>
          <w:ilvl w:val="0"/>
          <w:numId w:val="2"/>
        </w:numPr>
        <w:rPr>
          <w:rFonts w:ascii="Arial" w:hAnsi="Arial" w:cs="Arial"/>
        </w:rPr>
      </w:pPr>
      <w:r>
        <w:rPr>
          <w:rFonts w:ascii="Arial" w:hAnsi="Arial" w:cs="Arial"/>
        </w:rPr>
        <w:t>Find each answer, check that they are equal -- getting a decimal by using your calculator is fine.</w:t>
      </w:r>
      <w:r w:rsidR="007D1E45">
        <w:rPr>
          <w:rFonts w:ascii="Arial" w:hAnsi="Arial" w:cs="Arial"/>
        </w:rPr>
        <w:t xml:space="preserve">   Write at least 6 digits, then " ... "</w:t>
      </w:r>
    </w:p>
    <w:p w:rsidR="00ED78D7" w:rsidRDefault="00ED78D7" w:rsidP="00ED78D7">
      <w:pPr>
        <w:rPr>
          <w:rFonts w:ascii="Arial" w:hAnsi="Arial" w:cs="Arial"/>
        </w:rPr>
      </w:pPr>
    </w:p>
    <w:p w:rsidR="00FF20DA" w:rsidRDefault="00FF20DA" w:rsidP="00FF20DA">
      <w:pPr>
        <w:numPr>
          <w:ilvl w:val="0"/>
          <w:numId w:val="2"/>
        </w:numPr>
        <w:rPr>
          <w:rFonts w:ascii="Arial" w:hAnsi="Arial" w:cs="Arial"/>
        </w:rPr>
      </w:pPr>
      <w:r>
        <w:rPr>
          <w:rFonts w:ascii="Arial" w:hAnsi="Arial" w:cs="Arial"/>
        </w:rPr>
        <w:t xml:space="preserve">Show </w:t>
      </w:r>
      <w:r>
        <w:rPr>
          <w:rFonts w:ascii="Arial" w:hAnsi="Arial" w:cs="Arial"/>
          <w:u w:val="single"/>
        </w:rPr>
        <w:t>algebraically</w:t>
      </w:r>
      <w:r w:rsidRPr="00867FD0">
        <w:rPr>
          <w:rFonts w:ascii="Arial" w:hAnsi="Arial" w:cs="Arial"/>
        </w:rPr>
        <w:t xml:space="preserve"> why</w:t>
      </w:r>
      <w:r>
        <w:rPr>
          <w:rFonts w:ascii="Arial" w:hAnsi="Arial" w:cs="Arial"/>
        </w:rPr>
        <w:t xml:space="preserve"> all three of the areas are equal, by using substitution.</w:t>
      </w:r>
      <w:r w:rsidR="007D1E45">
        <w:rPr>
          <w:rFonts w:ascii="Arial" w:hAnsi="Arial" w:cs="Arial"/>
        </w:rPr>
        <w:t xml:space="preserve">   You will not be solving the integrals, just changing from one variable to another.</w:t>
      </w:r>
    </w:p>
    <w:p w:rsidR="00FF20DA" w:rsidRDefault="00FF20DA" w:rsidP="00FF20DA">
      <w:pPr>
        <w:rPr>
          <w:rFonts w:ascii="Arial" w:hAnsi="Arial" w:cs="Arial"/>
        </w:rPr>
      </w:pPr>
    </w:p>
    <w:p w:rsidR="00ED78D7" w:rsidRDefault="00ED78D7" w:rsidP="00ED78D7">
      <w:pPr>
        <w:numPr>
          <w:ilvl w:val="0"/>
          <w:numId w:val="2"/>
        </w:numPr>
        <w:rPr>
          <w:rFonts w:ascii="Arial" w:hAnsi="Arial" w:cs="Arial"/>
        </w:rPr>
      </w:pPr>
      <w:r>
        <w:rPr>
          <w:rFonts w:ascii="Arial" w:hAnsi="Arial" w:cs="Arial"/>
          <w:u w:val="single"/>
        </w:rPr>
        <w:t>On the attached</w:t>
      </w:r>
      <w:r w:rsidRPr="001931BF">
        <w:rPr>
          <w:rFonts w:ascii="Arial" w:hAnsi="Arial" w:cs="Arial"/>
          <w:u w:val="single"/>
        </w:rPr>
        <w:t xml:space="preserve"> graph paper</w:t>
      </w:r>
      <w:r>
        <w:rPr>
          <w:rFonts w:ascii="Arial" w:hAnsi="Arial" w:cs="Arial"/>
        </w:rPr>
        <w:t>, make a good graph of the area represented by each of the three integrals.   Remember that graphs should be neat, exact, all straight lines drawn with a ruler.</w:t>
      </w:r>
    </w:p>
    <w:p w:rsidR="00ED78D7" w:rsidRDefault="00ED78D7" w:rsidP="00ED78D7">
      <w:pPr>
        <w:rPr>
          <w:rFonts w:ascii="Arial" w:hAnsi="Arial" w:cs="Arial"/>
        </w:rPr>
      </w:pPr>
    </w:p>
    <w:p w:rsidR="00ED78D7" w:rsidRPr="007D1E45" w:rsidRDefault="00ED78D7" w:rsidP="00ED78D7">
      <w:pPr>
        <w:numPr>
          <w:ilvl w:val="0"/>
          <w:numId w:val="2"/>
        </w:numPr>
        <w:rPr>
          <w:rFonts w:ascii="Arial" w:hAnsi="Arial" w:cs="Arial"/>
        </w:rPr>
      </w:pPr>
      <w:r w:rsidRPr="00867FD0">
        <w:rPr>
          <w:rFonts w:ascii="Arial" w:hAnsi="Arial" w:cs="Arial"/>
        </w:rPr>
        <w:t xml:space="preserve">Explain why </w:t>
      </w:r>
      <w:r w:rsidR="00A52AA2">
        <w:rPr>
          <w:rFonts w:ascii="Arial" w:hAnsi="Arial" w:cs="Arial"/>
        </w:rPr>
        <w:t xml:space="preserve">all three areas </w:t>
      </w:r>
      <w:r w:rsidRPr="00867FD0">
        <w:rPr>
          <w:rFonts w:ascii="Arial" w:hAnsi="Arial" w:cs="Arial"/>
        </w:rPr>
        <w:t xml:space="preserve">seem to be the same, by </w:t>
      </w:r>
      <w:r w:rsidRPr="00867FD0">
        <w:rPr>
          <w:rFonts w:ascii="Arial" w:hAnsi="Arial" w:cs="Arial"/>
          <w:u w:val="single"/>
        </w:rPr>
        <w:t>talking about relationships between the graphs</w:t>
      </w:r>
      <w:r w:rsidRPr="00867FD0">
        <w:rPr>
          <w:rFonts w:ascii="Arial" w:hAnsi="Arial" w:cs="Arial"/>
        </w:rPr>
        <w:t>.</w:t>
      </w:r>
    </w:p>
    <w:p w:rsidR="00ED78D7" w:rsidRDefault="00ED78D7" w:rsidP="00FF20DA">
      <w:pPr>
        <w:ind w:left="1152"/>
        <w:rPr>
          <w:rFonts w:ascii="Arial" w:hAnsi="Arial" w:cs="Arial"/>
        </w:rPr>
      </w:pPr>
    </w:p>
    <w:p w:rsidR="00ED78D7" w:rsidRDefault="00ED78D7" w:rsidP="00FF20DA">
      <w:pPr>
        <w:ind w:left="1152"/>
        <w:rPr>
          <w:rFonts w:ascii="Arial" w:hAnsi="Arial" w:cs="Arial"/>
          <w:b/>
        </w:rPr>
      </w:pPr>
      <w:r w:rsidRPr="00456381">
        <w:rPr>
          <w:rFonts w:ascii="Arial" w:hAnsi="Arial" w:cs="Arial"/>
          <w:b/>
        </w:rPr>
        <w:t>(A)</w:t>
      </w:r>
      <w:r>
        <w:rPr>
          <w:rFonts w:ascii="Arial" w:hAnsi="Arial" w:cs="Arial"/>
          <w:b/>
        </w:rPr>
        <w:tab/>
      </w:r>
      <w:r w:rsidR="001C2E7B" w:rsidRPr="001931BF">
        <w:rPr>
          <w:rFonts w:ascii="Arial" w:hAnsi="Arial" w:cs="Arial"/>
          <w:b/>
          <w:position w:val="-30"/>
        </w:rPr>
        <w:object w:dxaOrig="104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pt;height:37.35pt" o:ole="">
            <v:imagedata r:id="rId5" o:title=""/>
          </v:shape>
          <o:OLEObject Type="Embed" ProgID="Equation.DSMT4" ShapeID="_x0000_i1025" DrawAspect="Content" ObjectID="_1611060490" r:id="rId6"/>
        </w:object>
      </w:r>
    </w:p>
    <w:p w:rsidR="00ED78D7" w:rsidRPr="00456381" w:rsidRDefault="00ED78D7" w:rsidP="00FF20DA">
      <w:pPr>
        <w:ind w:left="1152"/>
        <w:rPr>
          <w:rFonts w:ascii="Arial" w:hAnsi="Arial" w:cs="Arial"/>
          <w:b/>
        </w:rPr>
      </w:pPr>
    </w:p>
    <w:p w:rsidR="00ED78D7" w:rsidRPr="00456381" w:rsidRDefault="00ED78D7" w:rsidP="00FF20DA">
      <w:pPr>
        <w:ind w:left="1152"/>
        <w:rPr>
          <w:rFonts w:ascii="Arial" w:hAnsi="Arial" w:cs="Arial"/>
          <w:b/>
        </w:rPr>
      </w:pPr>
      <w:r w:rsidRPr="00456381">
        <w:rPr>
          <w:rFonts w:ascii="Arial" w:hAnsi="Arial" w:cs="Arial"/>
          <w:b/>
        </w:rPr>
        <w:t>(B)</w:t>
      </w:r>
      <w:r>
        <w:rPr>
          <w:rFonts w:ascii="Arial" w:hAnsi="Arial" w:cs="Arial"/>
          <w:b/>
        </w:rPr>
        <w:tab/>
      </w:r>
      <w:r w:rsidR="001C2E7B" w:rsidRPr="001C2E7B">
        <w:rPr>
          <w:rFonts w:ascii="Arial" w:hAnsi="Arial" w:cs="Arial"/>
          <w:b/>
          <w:position w:val="-32"/>
        </w:rPr>
        <w:object w:dxaOrig="1340" w:dyaOrig="760">
          <v:shape id="_x0000_i1026" type="#_x0000_t75" style="width:67.25pt;height:38.7pt" o:ole="">
            <v:imagedata r:id="rId7" o:title=""/>
          </v:shape>
          <o:OLEObject Type="Embed" ProgID="Equation.DSMT4" ShapeID="_x0000_i1026" DrawAspect="Content" ObjectID="_1611060491" r:id="rId8"/>
        </w:object>
      </w:r>
    </w:p>
    <w:p w:rsidR="00ED78D7" w:rsidRDefault="00ED78D7" w:rsidP="00FF20DA">
      <w:pPr>
        <w:ind w:left="1152"/>
        <w:rPr>
          <w:rFonts w:ascii="Arial" w:hAnsi="Arial" w:cs="Arial"/>
          <w:b/>
        </w:rPr>
      </w:pPr>
    </w:p>
    <w:p w:rsidR="00ED78D7" w:rsidRDefault="00ED78D7" w:rsidP="00FF20DA">
      <w:pPr>
        <w:ind w:left="1152"/>
        <w:rPr>
          <w:rFonts w:ascii="Arial" w:hAnsi="Arial" w:cs="Arial"/>
          <w:b/>
        </w:rPr>
      </w:pPr>
      <w:r w:rsidRPr="00456381">
        <w:rPr>
          <w:rFonts w:ascii="Arial" w:hAnsi="Arial" w:cs="Arial"/>
          <w:b/>
        </w:rPr>
        <w:t>(C)</w:t>
      </w:r>
      <w:r>
        <w:rPr>
          <w:rFonts w:ascii="Arial" w:hAnsi="Arial" w:cs="Arial"/>
          <w:b/>
        </w:rPr>
        <w:tab/>
      </w:r>
      <w:r w:rsidR="001C2E7B" w:rsidRPr="001C2E7B">
        <w:rPr>
          <w:rFonts w:ascii="Arial" w:hAnsi="Arial" w:cs="Arial"/>
          <w:b/>
          <w:position w:val="-32"/>
        </w:rPr>
        <w:object w:dxaOrig="1620" w:dyaOrig="760">
          <v:shape id="_x0000_i1027" type="#_x0000_t75" style="width:80.85pt;height:38.7pt" o:ole="">
            <v:imagedata r:id="rId9" o:title=""/>
          </v:shape>
          <o:OLEObject Type="Embed" ProgID="Equation.DSMT4" ShapeID="_x0000_i1027" DrawAspect="Content" ObjectID="_1611060492" r:id="rId10"/>
        </w:object>
      </w:r>
    </w:p>
    <w:p w:rsidR="00ED78D7" w:rsidRPr="00421492" w:rsidRDefault="00ED78D7" w:rsidP="00ED78D7">
      <w:pPr>
        <w:rPr>
          <w:rFonts w:ascii="Arial" w:hAnsi="Arial" w:cs="Arial"/>
        </w:rPr>
      </w:pPr>
    </w:p>
    <w:p w:rsidR="00ED78D7" w:rsidRDefault="00A52AA2" w:rsidP="00ED78D7">
      <w:pPr>
        <w:rPr>
          <w:rFonts w:ascii="Arial" w:hAnsi="Arial" w:cs="Arial"/>
        </w:rPr>
      </w:pPr>
      <w:r>
        <w:rPr>
          <w:rFonts w:ascii="Arial" w:hAnsi="Arial" w:cs="Arial"/>
        </w:rPr>
        <w:t xml:space="preserve">Using substitution, </w:t>
      </w:r>
      <w:r w:rsidR="0099622E">
        <w:rPr>
          <w:rFonts w:ascii="Arial" w:hAnsi="Arial" w:cs="Arial"/>
        </w:rPr>
        <w:t>show that</w:t>
      </w:r>
      <w:r w:rsidR="00ED78D7" w:rsidRPr="00421492">
        <w:rPr>
          <w:rFonts w:ascii="Arial" w:hAnsi="Arial" w:cs="Arial"/>
        </w:rPr>
        <w:t xml:space="preserve"> A equal</w:t>
      </w:r>
      <w:r>
        <w:rPr>
          <w:rFonts w:ascii="Arial" w:hAnsi="Arial" w:cs="Arial"/>
        </w:rPr>
        <w:t>s B:</w:t>
      </w:r>
    </w:p>
    <w:p w:rsidR="00ED78D7" w:rsidRDefault="00ED78D7" w:rsidP="00ED78D7">
      <w:pPr>
        <w:rPr>
          <w:rFonts w:ascii="Arial" w:hAnsi="Arial" w:cs="Arial"/>
        </w:rPr>
      </w:pPr>
    </w:p>
    <w:p w:rsidR="001C2E7B" w:rsidRDefault="001C2E7B" w:rsidP="001C2E7B">
      <w:pPr>
        <w:ind w:left="1152"/>
        <w:rPr>
          <w:rFonts w:ascii="Arial" w:hAnsi="Arial" w:cs="Arial"/>
          <w:b/>
        </w:rPr>
      </w:pPr>
      <w:r w:rsidRPr="00456381">
        <w:rPr>
          <w:rFonts w:ascii="Arial" w:hAnsi="Arial" w:cs="Arial"/>
          <w:b/>
        </w:rPr>
        <w:t>(A)</w:t>
      </w:r>
      <w:r>
        <w:rPr>
          <w:rFonts w:ascii="Arial" w:hAnsi="Arial" w:cs="Arial"/>
          <w:b/>
        </w:rPr>
        <w:tab/>
      </w:r>
      <w:r w:rsidRPr="001931BF">
        <w:rPr>
          <w:rFonts w:ascii="Arial" w:hAnsi="Arial" w:cs="Arial"/>
          <w:b/>
          <w:position w:val="-30"/>
        </w:rPr>
        <w:object w:dxaOrig="1040" w:dyaOrig="740">
          <v:shape id="_x0000_i1028" type="#_x0000_t75" style="width:52.3pt;height:37.35pt" o:ole="">
            <v:imagedata r:id="rId5" o:title=""/>
          </v:shape>
          <o:OLEObject Type="Embed" ProgID="Equation.DSMT4" ShapeID="_x0000_i1028" DrawAspect="Content" ObjectID="_1611060493" r:id="rId11"/>
        </w:object>
      </w:r>
    </w:p>
    <w:p w:rsidR="00ED78D7" w:rsidRDefault="007D1E45" w:rsidP="00ED78D7">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7D1E45">
        <w:rPr>
          <w:rFonts w:ascii="Arial" w:hAnsi="Arial" w:cs="Arial"/>
          <w:position w:val="-86"/>
        </w:rPr>
        <w:object w:dxaOrig="1320" w:dyaOrig="1840">
          <v:shape id="_x0000_i1045" type="#_x0000_t75" style="width:65.9pt;height:91.7pt" o:ole="">
            <v:imagedata r:id="rId12" o:title=""/>
          </v:shape>
          <o:OLEObject Type="Embed" ProgID="Equation.DSMT4" ShapeID="_x0000_i1045" DrawAspect="Content" ObjectID="_1611060494" r:id="rId13"/>
        </w:object>
      </w:r>
    </w:p>
    <w:p w:rsidR="0058324C" w:rsidRDefault="0058324C" w:rsidP="00ED78D7">
      <w:pPr>
        <w:rPr>
          <w:rFonts w:ascii="Arial" w:hAnsi="Arial" w:cs="Arial"/>
        </w:rPr>
      </w:pPr>
    </w:p>
    <w:p w:rsidR="0058324C" w:rsidRDefault="0058324C" w:rsidP="00ED78D7">
      <w:pPr>
        <w:rPr>
          <w:rFonts w:ascii="Arial" w:hAnsi="Arial" w:cs="Arial"/>
        </w:rPr>
      </w:pPr>
    </w:p>
    <w:p w:rsidR="0058324C" w:rsidRDefault="0058324C" w:rsidP="00ED78D7">
      <w:pPr>
        <w:rPr>
          <w:rFonts w:ascii="Arial" w:hAnsi="Arial" w:cs="Arial"/>
        </w:rPr>
      </w:pPr>
    </w:p>
    <w:p w:rsidR="0058324C" w:rsidRDefault="0058324C" w:rsidP="00ED78D7">
      <w:pPr>
        <w:rPr>
          <w:rFonts w:ascii="Arial" w:hAnsi="Arial" w:cs="Arial"/>
        </w:rPr>
      </w:pPr>
    </w:p>
    <w:p w:rsidR="0058324C" w:rsidRDefault="0058324C" w:rsidP="00ED78D7">
      <w:pPr>
        <w:rPr>
          <w:rFonts w:ascii="Arial" w:hAnsi="Arial" w:cs="Arial"/>
        </w:rPr>
      </w:pPr>
    </w:p>
    <w:p w:rsidR="0058324C" w:rsidRDefault="0058324C" w:rsidP="00ED78D7">
      <w:pPr>
        <w:rPr>
          <w:rFonts w:ascii="Arial" w:hAnsi="Arial" w:cs="Arial"/>
        </w:rPr>
      </w:pPr>
    </w:p>
    <w:p w:rsidR="0058324C" w:rsidRDefault="0058324C" w:rsidP="00ED78D7">
      <w:pPr>
        <w:rPr>
          <w:rFonts w:ascii="Arial" w:hAnsi="Arial" w:cs="Arial"/>
        </w:rPr>
      </w:pPr>
    </w:p>
    <w:p w:rsidR="0058324C" w:rsidRDefault="0058324C" w:rsidP="00ED78D7">
      <w:pPr>
        <w:rPr>
          <w:rFonts w:ascii="Arial" w:hAnsi="Arial" w:cs="Arial"/>
        </w:rPr>
      </w:pPr>
    </w:p>
    <w:p w:rsidR="0058324C" w:rsidRDefault="0058324C" w:rsidP="00ED78D7">
      <w:pPr>
        <w:rPr>
          <w:rFonts w:ascii="Arial" w:hAnsi="Arial" w:cs="Arial"/>
        </w:rPr>
      </w:pPr>
    </w:p>
    <w:p w:rsidR="0058324C" w:rsidRDefault="0058324C" w:rsidP="00ED78D7">
      <w:pPr>
        <w:rPr>
          <w:rFonts w:ascii="Arial" w:hAnsi="Arial" w:cs="Arial"/>
        </w:rPr>
      </w:pPr>
    </w:p>
    <w:p w:rsidR="0058324C" w:rsidRDefault="0058324C" w:rsidP="00ED78D7">
      <w:pPr>
        <w:rPr>
          <w:rFonts w:ascii="Arial" w:hAnsi="Arial" w:cs="Arial"/>
        </w:rPr>
      </w:pPr>
    </w:p>
    <w:p w:rsidR="0058324C" w:rsidRPr="0058324C" w:rsidRDefault="0058324C" w:rsidP="0058324C">
      <w:pPr>
        <w:ind w:right="720"/>
        <w:jc w:val="right"/>
        <w:rPr>
          <w:rFonts w:ascii="Arial" w:hAnsi="Arial" w:cs="Arial"/>
          <w:sz w:val="20"/>
          <w:szCs w:val="20"/>
        </w:rPr>
      </w:pPr>
      <w:r>
        <w:rPr>
          <w:rFonts w:ascii="Arial" w:hAnsi="Arial" w:cs="Arial"/>
          <w:sz w:val="20"/>
          <w:szCs w:val="20"/>
        </w:rPr>
        <w:t>You should end with the integral (B).</w:t>
      </w:r>
    </w:p>
    <w:p w:rsidR="00ED78D7" w:rsidRDefault="00A52AA2" w:rsidP="00ED78D7">
      <w:pPr>
        <w:rPr>
          <w:rFonts w:ascii="Arial" w:hAnsi="Arial" w:cs="Arial"/>
        </w:rPr>
      </w:pPr>
      <w:r>
        <w:rPr>
          <w:rFonts w:ascii="Arial" w:hAnsi="Arial" w:cs="Arial"/>
        </w:rPr>
        <w:lastRenderedPageBreak/>
        <w:t xml:space="preserve">Using substitution, </w:t>
      </w:r>
      <w:r w:rsidR="0099622E">
        <w:rPr>
          <w:rFonts w:ascii="Arial" w:hAnsi="Arial" w:cs="Arial"/>
        </w:rPr>
        <w:t>show that</w:t>
      </w:r>
      <w:r w:rsidRPr="00421492">
        <w:rPr>
          <w:rFonts w:ascii="Arial" w:hAnsi="Arial" w:cs="Arial"/>
        </w:rPr>
        <w:t xml:space="preserve"> </w:t>
      </w:r>
      <w:r>
        <w:rPr>
          <w:rFonts w:ascii="Arial" w:hAnsi="Arial" w:cs="Arial"/>
        </w:rPr>
        <w:t>B</w:t>
      </w:r>
      <w:r w:rsidRPr="00421492">
        <w:rPr>
          <w:rFonts w:ascii="Arial" w:hAnsi="Arial" w:cs="Arial"/>
        </w:rPr>
        <w:t xml:space="preserve"> equal</w:t>
      </w:r>
      <w:r>
        <w:rPr>
          <w:rFonts w:ascii="Arial" w:hAnsi="Arial" w:cs="Arial"/>
        </w:rPr>
        <w:t>s C:</w:t>
      </w:r>
    </w:p>
    <w:p w:rsidR="0058324C" w:rsidRDefault="0058324C" w:rsidP="0058324C">
      <w:pPr>
        <w:rPr>
          <w:rFonts w:ascii="Arial" w:hAnsi="Arial" w:cs="Arial"/>
        </w:rPr>
      </w:pPr>
    </w:p>
    <w:p w:rsidR="001C2E7B" w:rsidRPr="00456381" w:rsidRDefault="001C2E7B" w:rsidP="001C2E7B">
      <w:pPr>
        <w:ind w:left="1152"/>
        <w:rPr>
          <w:rFonts w:ascii="Arial" w:hAnsi="Arial" w:cs="Arial"/>
          <w:b/>
        </w:rPr>
      </w:pPr>
      <w:r w:rsidRPr="00456381">
        <w:rPr>
          <w:rFonts w:ascii="Arial" w:hAnsi="Arial" w:cs="Arial"/>
          <w:b/>
        </w:rPr>
        <w:t>(B)</w:t>
      </w:r>
      <w:r>
        <w:rPr>
          <w:rFonts w:ascii="Arial" w:hAnsi="Arial" w:cs="Arial"/>
          <w:b/>
        </w:rPr>
        <w:tab/>
      </w:r>
      <w:r w:rsidRPr="001C2E7B">
        <w:rPr>
          <w:rFonts w:ascii="Arial" w:hAnsi="Arial" w:cs="Arial"/>
          <w:b/>
          <w:position w:val="-32"/>
        </w:rPr>
        <w:object w:dxaOrig="1340" w:dyaOrig="760">
          <v:shape id="_x0000_i1029" type="#_x0000_t75" style="width:67.25pt;height:38.7pt" o:ole="">
            <v:imagedata r:id="rId7" o:title=""/>
          </v:shape>
          <o:OLEObject Type="Embed" ProgID="Equation.DSMT4" ShapeID="_x0000_i1029" DrawAspect="Content" ObjectID="_1611060495" r:id="rId14"/>
        </w:object>
      </w:r>
    </w:p>
    <w:p w:rsidR="0058324C" w:rsidRDefault="007D1E45" w:rsidP="0058324C">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sidRPr="007D1E45">
        <w:rPr>
          <w:rFonts w:ascii="Arial" w:hAnsi="Arial" w:cs="Arial"/>
          <w:position w:val="-86"/>
        </w:rPr>
        <w:object w:dxaOrig="1780" w:dyaOrig="1840">
          <v:shape id="_x0000_i1050" type="#_x0000_t75" style="width:89pt;height:91.7pt" o:ole="">
            <v:imagedata r:id="rId15" o:title=""/>
          </v:shape>
          <o:OLEObject Type="Embed" ProgID="Equation.DSMT4" ShapeID="_x0000_i1050" DrawAspect="Content" ObjectID="_1611060496" r:id="rId16"/>
        </w:object>
      </w:r>
    </w:p>
    <w:p w:rsidR="0058324C" w:rsidRDefault="0058324C" w:rsidP="0058324C">
      <w:pPr>
        <w:rPr>
          <w:rFonts w:ascii="Arial" w:hAnsi="Arial" w:cs="Arial"/>
        </w:rPr>
      </w:pPr>
    </w:p>
    <w:p w:rsidR="0058324C" w:rsidRDefault="0058324C" w:rsidP="0058324C">
      <w:pPr>
        <w:rPr>
          <w:rFonts w:ascii="Arial" w:hAnsi="Arial" w:cs="Arial"/>
        </w:rPr>
      </w:pPr>
    </w:p>
    <w:p w:rsidR="0058324C" w:rsidRDefault="0058324C" w:rsidP="0058324C">
      <w:pPr>
        <w:rPr>
          <w:rFonts w:ascii="Arial" w:hAnsi="Arial" w:cs="Arial"/>
        </w:rPr>
      </w:pPr>
    </w:p>
    <w:p w:rsidR="0058324C" w:rsidRDefault="0058324C" w:rsidP="0058324C">
      <w:pPr>
        <w:rPr>
          <w:rFonts w:ascii="Arial" w:hAnsi="Arial" w:cs="Arial"/>
        </w:rPr>
      </w:pPr>
    </w:p>
    <w:p w:rsidR="0058324C" w:rsidRDefault="0058324C" w:rsidP="0058324C">
      <w:pPr>
        <w:rPr>
          <w:rFonts w:ascii="Arial" w:hAnsi="Arial" w:cs="Arial"/>
        </w:rPr>
      </w:pPr>
    </w:p>
    <w:p w:rsidR="0058324C" w:rsidRDefault="0058324C" w:rsidP="0058324C">
      <w:pPr>
        <w:rPr>
          <w:rFonts w:ascii="Arial" w:hAnsi="Arial" w:cs="Arial"/>
        </w:rPr>
      </w:pPr>
    </w:p>
    <w:p w:rsidR="0058324C" w:rsidRDefault="0058324C" w:rsidP="0058324C">
      <w:pPr>
        <w:rPr>
          <w:rFonts w:ascii="Arial" w:hAnsi="Arial" w:cs="Arial"/>
        </w:rPr>
      </w:pPr>
    </w:p>
    <w:p w:rsidR="0058324C" w:rsidRDefault="0058324C" w:rsidP="0058324C">
      <w:pPr>
        <w:rPr>
          <w:rFonts w:ascii="Arial" w:hAnsi="Arial" w:cs="Arial"/>
        </w:rPr>
      </w:pPr>
    </w:p>
    <w:p w:rsidR="0058324C" w:rsidRDefault="0058324C" w:rsidP="0058324C">
      <w:pPr>
        <w:rPr>
          <w:rFonts w:ascii="Arial" w:hAnsi="Arial" w:cs="Arial"/>
        </w:rPr>
      </w:pPr>
    </w:p>
    <w:p w:rsidR="0058324C" w:rsidRDefault="0058324C" w:rsidP="0058324C">
      <w:pPr>
        <w:rPr>
          <w:rFonts w:ascii="Arial" w:hAnsi="Arial" w:cs="Arial"/>
        </w:rPr>
      </w:pPr>
    </w:p>
    <w:p w:rsidR="0058324C" w:rsidRDefault="0058324C" w:rsidP="0058324C">
      <w:pPr>
        <w:rPr>
          <w:rFonts w:ascii="Arial" w:hAnsi="Arial" w:cs="Arial"/>
        </w:rPr>
      </w:pPr>
    </w:p>
    <w:p w:rsidR="0058324C" w:rsidRPr="0058324C" w:rsidRDefault="0058324C" w:rsidP="0058324C">
      <w:pPr>
        <w:ind w:right="720"/>
        <w:jc w:val="right"/>
        <w:rPr>
          <w:rFonts w:ascii="Arial" w:hAnsi="Arial" w:cs="Arial"/>
          <w:sz w:val="20"/>
          <w:szCs w:val="20"/>
        </w:rPr>
      </w:pPr>
      <w:r>
        <w:rPr>
          <w:rFonts w:ascii="Arial" w:hAnsi="Arial" w:cs="Arial"/>
          <w:sz w:val="20"/>
          <w:szCs w:val="20"/>
        </w:rPr>
        <w:t>You should end with the integral (C).</w:t>
      </w:r>
    </w:p>
    <w:p w:rsidR="00ED78D7" w:rsidRDefault="00ED78D7" w:rsidP="00ED78D7">
      <w:pPr>
        <w:rPr>
          <w:rFonts w:ascii="Arial" w:hAnsi="Arial" w:cs="Arial"/>
        </w:rPr>
      </w:pPr>
    </w:p>
    <w:p w:rsidR="00ED78D7" w:rsidRDefault="00ED78D7" w:rsidP="00ED78D7">
      <w:pPr>
        <w:rPr>
          <w:rFonts w:ascii="Arial" w:hAnsi="Arial" w:cs="Arial"/>
        </w:rPr>
      </w:pPr>
    </w:p>
    <w:p w:rsidR="00A52AA2" w:rsidRDefault="00A52AA2" w:rsidP="00A52AA2">
      <w:pPr>
        <w:rPr>
          <w:rFonts w:ascii="Arial" w:hAnsi="Arial" w:cs="Arial"/>
        </w:rPr>
      </w:pPr>
      <w:r>
        <w:rPr>
          <w:rFonts w:ascii="Arial" w:hAnsi="Arial" w:cs="Arial"/>
        </w:rPr>
        <w:t xml:space="preserve">Using substitution, </w:t>
      </w:r>
      <w:r w:rsidR="0099622E">
        <w:rPr>
          <w:rFonts w:ascii="Arial" w:hAnsi="Arial" w:cs="Arial"/>
        </w:rPr>
        <w:t>show that</w:t>
      </w:r>
      <w:r w:rsidRPr="00421492">
        <w:rPr>
          <w:rFonts w:ascii="Arial" w:hAnsi="Arial" w:cs="Arial"/>
        </w:rPr>
        <w:t xml:space="preserve"> </w:t>
      </w:r>
      <w:r>
        <w:rPr>
          <w:rFonts w:ascii="Arial" w:hAnsi="Arial" w:cs="Arial"/>
        </w:rPr>
        <w:t>C</w:t>
      </w:r>
      <w:r w:rsidRPr="00421492">
        <w:rPr>
          <w:rFonts w:ascii="Arial" w:hAnsi="Arial" w:cs="Arial"/>
        </w:rPr>
        <w:t xml:space="preserve"> equal</w:t>
      </w:r>
      <w:r>
        <w:rPr>
          <w:rFonts w:ascii="Arial" w:hAnsi="Arial" w:cs="Arial"/>
        </w:rPr>
        <w:t>s A:</w:t>
      </w:r>
    </w:p>
    <w:p w:rsidR="00ED78D7" w:rsidRPr="00421492" w:rsidRDefault="00ED78D7" w:rsidP="00ED78D7">
      <w:pPr>
        <w:rPr>
          <w:rFonts w:ascii="Arial" w:hAnsi="Arial" w:cs="Arial"/>
        </w:rPr>
      </w:pPr>
    </w:p>
    <w:p w:rsidR="0058324C" w:rsidRDefault="00ED78D7" w:rsidP="0058324C">
      <w:pPr>
        <w:rPr>
          <w:rFonts w:ascii="Arial" w:hAnsi="Arial" w:cs="Arial"/>
        </w:rPr>
      </w:pPr>
      <w:r w:rsidRPr="002D3400">
        <w:rPr>
          <w:rFonts w:ascii="Arial" w:hAnsi="Arial" w:cs="Arial"/>
        </w:rPr>
        <w:t xml:space="preserve"> </w:t>
      </w:r>
    </w:p>
    <w:p w:rsidR="0058324C" w:rsidRPr="007D1E45" w:rsidRDefault="001C2E7B" w:rsidP="007D1E45">
      <w:pPr>
        <w:ind w:left="1152"/>
        <w:rPr>
          <w:rFonts w:ascii="Arial" w:hAnsi="Arial" w:cs="Arial"/>
          <w:b/>
        </w:rPr>
      </w:pPr>
      <w:r w:rsidRPr="00456381">
        <w:rPr>
          <w:rFonts w:ascii="Arial" w:hAnsi="Arial" w:cs="Arial"/>
          <w:b/>
        </w:rPr>
        <w:t>(C)</w:t>
      </w:r>
      <w:r>
        <w:rPr>
          <w:rFonts w:ascii="Arial" w:hAnsi="Arial" w:cs="Arial"/>
          <w:b/>
        </w:rPr>
        <w:tab/>
      </w:r>
      <w:r w:rsidRPr="001C2E7B">
        <w:rPr>
          <w:rFonts w:ascii="Arial" w:hAnsi="Arial" w:cs="Arial"/>
          <w:b/>
          <w:position w:val="-32"/>
        </w:rPr>
        <w:object w:dxaOrig="1620" w:dyaOrig="760">
          <v:shape id="_x0000_i1030" type="#_x0000_t75" style="width:80.85pt;height:38.7pt" o:ole="">
            <v:imagedata r:id="rId9" o:title=""/>
          </v:shape>
          <o:OLEObject Type="Embed" ProgID="Equation.DSMT4" ShapeID="_x0000_i1030" DrawAspect="Content" ObjectID="_1611060497" r:id="rId17"/>
        </w:object>
      </w:r>
    </w:p>
    <w:p w:rsidR="0058324C" w:rsidRDefault="007D1E45" w:rsidP="0058324C">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7D1E45">
        <w:rPr>
          <w:rFonts w:ascii="Arial" w:hAnsi="Arial" w:cs="Arial"/>
          <w:position w:val="-86"/>
        </w:rPr>
        <w:object w:dxaOrig="1500" w:dyaOrig="1840">
          <v:shape id="_x0000_i1052" type="#_x0000_t75" style="width:74.7pt;height:91.7pt" o:ole="">
            <v:imagedata r:id="rId18" o:title=""/>
          </v:shape>
          <o:OLEObject Type="Embed" ProgID="Equation.DSMT4" ShapeID="_x0000_i1052" DrawAspect="Content" ObjectID="_1611060498" r:id="rId19"/>
        </w:object>
      </w:r>
    </w:p>
    <w:p w:rsidR="0058324C" w:rsidRDefault="0058324C" w:rsidP="0058324C">
      <w:pPr>
        <w:rPr>
          <w:rFonts w:ascii="Arial" w:hAnsi="Arial" w:cs="Arial"/>
        </w:rPr>
      </w:pPr>
    </w:p>
    <w:p w:rsidR="0058324C" w:rsidRDefault="0058324C" w:rsidP="0058324C">
      <w:pPr>
        <w:rPr>
          <w:rFonts w:ascii="Arial" w:hAnsi="Arial" w:cs="Arial"/>
        </w:rPr>
      </w:pPr>
    </w:p>
    <w:p w:rsidR="007D1E45" w:rsidRDefault="007D1E45" w:rsidP="0058324C">
      <w:pPr>
        <w:rPr>
          <w:rFonts w:ascii="Arial" w:hAnsi="Arial" w:cs="Arial"/>
        </w:rPr>
      </w:pPr>
    </w:p>
    <w:p w:rsidR="0058324C" w:rsidRDefault="0058324C" w:rsidP="0058324C">
      <w:pPr>
        <w:rPr>
          <w:rFonts w:ascii="Arial" w:hAnsi="Arial" w:cs="Arial"/>
        </w:rPr>
      </w:pPr>
    </w:p>
    <w:p w:rsidR="0058324C" w:rsidRDefault="0058324C" w:rsidP="0058324C">
      <w:pPr>
        <w:rPr>
          <w:rFonts w:ascii="Arial" w:hAnsi="Arial" w:cs="Arial"/>
        </w:rPr>
      </w:pPr>
    </w:p>
    <w:p w:rsidR="0058324C" w:rsidRDefault="0058324C" w:rsidP="0058324C">
      <w:pPr>
        <w:rPr>
          <w:rFonts w:ascii="Arial" w:hAnsi="Arial" w:cs="Arial"/>
        </w:rPr>
      </w:pPr>
    </w:p>
    <w:p w:rsidR="0058324C" w:rsidRDefault="0058324C" w:rsidP="0058324C">
      <w:pPr>
        <w:rPr>
          <w:rFonts w:ascii="Arial" w:hAnsi="Arial" w:cs="Arial"/>
        </w:rPr>
      </w:pPr>
    </w:p>
    <w:p w:rsidR="0058324C" w:rsidRDefault="0058324C" w:rsidP="0058324C">
      <w:pPr>
        <w:rPr>
          <w:rFonts w:ascii="Arial" w:hAnsi="Arial" w:cs="Arial"/>
        </w:rPr>
      </w:pPr>
    </w:p>
    <w:p w:rsidR="0058324C" w:rsidRDefault="0058324C" w:rsidP="0058324C">
      <w:pPr>
        <w:rPr>
          <w:rFonts w:ascii="Arial" w:hAnsi="Arial" w:cs="Arial"/>
        </w:rPr>
      </w:pPr>
    </w:p>
    <w:p w:rsidR="0058324C" w:rsidRDefault="0058324C" w:rsidP="0058324C">
      <w:pPr>
        <w:rPr>
          <w:rFonts w:ascii="Arial" w:hAnsi="Arial" w:cs="Arial"/>
        </w:rPr>
      </w:pPr>
    </w:p>
    <w:p w:rsidR="0058324C" w:rsidRPr="0058324C" w:rsidRDefault="0058324C" w:rsidP="0058324C">
      <w:pPr>
        <w:ind w:right="720"/>
        <w:jc w:val="right"/>
        <w:rPr>
          <w:rFonts w:ascii="Arial" w:hAnsi="Arial" w:cs="Arial"/>
          <w:sz w:val="20"/>
          <w:szCs w:val="20"/>
        </w:rPr>
      </w:pPr>
      <w:r>
        <w:rPr>
          <w:rFonts w:ascii="Arial" w:hAnsi="Arial" w:cs="Arial"/>
          <w:sz w:val="20"/>
          <w:szCs w:val="20"/>
        </w:rPr>
        <w:t>You should end with the integral (A).</w:t>
      </w:r>
    </w:p>
    <w:p w:rsidR="00ED78D7" w:rsidRPr="006A2757" w:rsidRDefault="007D1E45" w:rsidP="00ED78D7">
      <w:pPr>
        <w:rPr>
          <w:rFonts w:ascii="Arial" w:hAnsi="Arial" w:cs="Arial"/>
        </w:rPr>
      </w:pPr>
      <w:r>
        <w:rPr>
          <w:rFonts w:ascii="Arial" w:hAnsi="Arial" w:cs="Arial"/>
          <w:noProof/>
        </w:rPr>
        <mc:AlternateContent>
          <mc:Choice Requires="wps">
            <w:drawing>
              <wp:anchor distT="0" distB="0" distL="114300" distR="114300" simplePos="0" relativeHeight="251687936" behindDoc="0" locked="0" layoutInCell="1" allowOverlap="1">
                <wp:simplePos x="0" y="0"/>
                <wp:positionH relativeFrom="column">
                  <wp:posOffset>3467819</wp:posOffset>
                </wp:positionH>
                <wp:positionV relativeFrom="paragraph">
                  <wp:posOffset>638355</wp:posOffset>
                </wp:positionV>
                <wp:extent cx="2907102" cy="2053087"/>
                <wp:effectExtent l="0" t="0" r="26670" b="23495"/>
                <wp:wrapNone/>
                <wp:docPr id="1" name="Text Box 1"/>
                <wp:cNvGraphicFramePr/>
                <a:graphic xmlns:a="http://schemas.openxmlformats.org/drawingml/2006/main">
                  <a:graphicData uri="http://schemas.microsoft.com/office/word/2010/wordprocessingShape">
                    <wps:wsp>
                      <wps:cNvSpPr txBox="1"/>
                      <wps:spPr>
                        <a:xfrm>
                          <a:off x="0" y="0"/>
                          <a:ext cx="2907102" cy="2053087"/>
                        </a:xfrm>
                        <a:prstGeom prst="rect">
                          <a:avLst/>
                        </a:prstGeom>
                        <a:solidFill>
                          <a:schemeClr val="lt1"/>
                        </a:solidFill>
                        <a:ln w="6350">
                          <a:solidFill>
                            <a:prstClr val="black"/>
                          </a:solidFill>
                        </a:ln>
                      </wps:spPr>
                      <wps:txbx>
                        <w:txbxContent>
                          <w:p w:rsidR="007D1E45" w:rsidRPr="007D1E45" w:rsidRDefault="007D1E45">
                            <w:pPr>
                              <w:rPr>
                                <w:rFonts w:ascii="Arial" w:hAnsi="Arial" w:cs="Arial"/>
                              </w:rPr>
                            </w:pPr>
                            <w:r>
                              <w:rPr>
                                <w:rFonts w:ascii="Arial" w:hAnsi="Arial" w:cs="Arial"/>
                              </w:rPr>
                              <w:t>Why are areas A and B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73.05pt;margin-top:50.25pt;width:228.9pt;height:161.6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" fillcolor="white [3201]" strokeweight=".5pt">
                <v:textbox>
                  <w:txbxContent>
                    <w:p w:rsidR="007D1E45" w:rsidRPr="007D1E45" w:rsidRDefault="007D1E45">
                      <w:pPr>
                        <w:rPr>
                          <w:rFonts w:ascii="Arial" w:hAnsi="Arial" w:cs="Arial"/>
                        </w:rPr>
                      </w:pPr>
                      <w:r>
                        <w:rPr>
                          <w:rFonts w:ascii="Arial" w:hAnsi="Arial" w:cs="Arial"/>
                        </w:rPr>
                        <w:t>Why are areas A and B the same?</w:t>
                      </w:r>
                    </w:p>
                  </w:txbxContent>
                </v:textbox>
              </v:shape>
            </w:pict>
          </mc:Fallback>
        </mc:AlternateContent>
      </w:r>
      <w:r w:rsidR="00A52AA2">
        <w:rPr>
          <w:rFonts w:ascii="Arial" w:hAnsi="Arial" w:cs="Arial"/>
          <w:noProof/>
        </w:rPr>
        <mc:AlternateContent>
          <mc:Choice Requires="wps">
            <w:drawing>
              <wp:anchor distT="0" distB="0" distL="114300" distR="114300" simplePos="0" relativeHeight="251682816" behindDoc="0" locked="0" layoutInCell="1" allowOverlap="1">
                <wp:simplePos x="0" y="0"/>
                <wp:positionH relativeFrom="column">
                  <wp:posOffset>44355</wp:posOffset>
                </wp:positionH>
                <wp:positionV relativeFrom="paragraph">
                  <wp:posOffset>-197893</wp:posOffset>
                </wp:positionV>
                <wp:extent cx="416257" cy="375314"/>
                <wp:effectExtent l="0" t="0" r="0" b="5715"/>
                <wp:wrapNone/>
                <wp:docPr id="55" name="Text Box 55"/>
                <wp:cNvGraphicFramePr/>
                <a:graphic xmlns:a="http://schemas.openxmlformats.org/drawingml/2006/main">
                  <a:graphicData uri="http://schemas.microsoft.com/office/word/2010/wordprocessingShape">
                    <wps:wsp>
                      <wps:cNvSpPr txBox="1"/>
                      <wps:spPr>
                        <a:xfrm>
                          <a:off x="0" y="0"/>
                          <a:ext cx="416257" cy="375314"/>
                        </a:xfrm>
                        <a:prstGeom prst="rect">
                          <a:avLst/>
                        </a:prstGeom>
                        <a:noFill/>
                        <a:ln w="6350">
                          <a:noFill/>
                        </a:ln>
                      </wps:spPr>
                      <wps:txbx>
                        <w:txbxContent>
                          <w:p w:rsidR="00A52AA2" w:rsidRPr="00A52AA2" w:rsidRDefault="00A52AA2">
                            <w:pPr>
                              <w:rPr>
                                <w:rFonts w:ascii="Arial" w:hAnsi="Arial" w:cs="Arial"/>
                              </w:rPr>
                            </w:pPr>
                            <w:r w:rsidRPr="00A52AA2">
                              <w:rPr>
                                <w:rFonts w:ascii="Arial" w:hAnsi="Arial"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55" o:spid="_x0000_s1026" type="#_x0000_t202" style="position:absolute;margin-left:3.5pt;margin-top:-15.6pt;width:32.8pt;height:29.5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" filled="f" stroked="f" strokeweight=".5pt">
                <v:textbox>
                  <w:txbxContent>
                    <w:p w:rsidR="00A52AA2" w:rsidRPr="00A52AA2" w:rsidRDefault="00A52AA2">
                      <w:pPr>
                        <w:rPr>
                          <w:rFonts w:ascii="Arial" w:hAnsi="Arial" w:cs="Arial"/>
                        </w:rPr>
                      </w:pPr>
                      <w:r w:rsidRPr="00A52AA2">
                        <w:rPr>
                          <w:rFonts w:ascii="Arial" w:hAnsi="Arial" w:cs="Arial"/>
                        </w:rPr>
                        <w:t>(A)</w:t>
                      </w:r>
                    </w:p>
                  </w:txbxContent>
                </v:textbox>
              </v:shape>
            </w:pict>
          </mc:Fallback>
        </mc:AlternateContent>
      </w:r>
      <w:r w:rsidR="00ED78D7">
        <w:rPr>
          <w:rFonts w:ascii="Arial" w:hAnsi="Arial" w:cs="Arial"/>
        </w:rPr>
        <w:tab/>
      </w:r>
      <w:r w:rsidR="000141B9" w:rsidRPr="000141B9">
        <w:rPr>
          <w:rFonts w:ascii="Arial" w:hAnsi="Arial" w:cs="Arial"/>
          <w:noProof/>
        </w:rPr>
        <w:drawing>
          <wp:inline distT="0" distB="0" distL="0" distR="0">
            <wp:extent cx="2743200" cy="27432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ED78D7" w:rsidRDefault="00A52AA2" w:rsidP="00ED78D7">
      <w:pPr>
        <w:rPr>
          <w:rFonts w:ascii="Arial" w:hAnsi="Arial" w:cs="Arial"/>
        </w:rPr>
      </w:pPr>
      <w:r>
        <w:rPr>
          <w:rFonts w:ascii="Arial" w:hAnsi="Arial" w:cs="Arial"/>
          <w:noProof/>
        </w:rPr>
        <mc:AlternateContent>
          <mc:Choice Requires="wps">
            <w:drawing>
              <wp:anchor distT="0" distB="0" distL="114300" distR="114300" simplePos="0" relativeHeight="251686912" behindDoc="0" locked="0" layoutInCell="1" allowOverlap="1" wp14:anchorId="157A9091" wp14:editId="1A08D72E">
                <wp:simplePos x="0" y="0"/>
                <wp:positionH relativeFrom="column">
                  <wp:posOffset>2319077</wp:posOffset>
                </wp:positionH>
                <wp:positionV relativeFrom="paragraph">
                  <wp:posOffset>179923</wp:posOffset>
                </wp:positionV>
                <wp:extent cx="416257" cy="375314"/>
                <wp:effectExtent l="0" t="0" r="0" b="5715"/>
                <wp:wrapNone/>
                <wp:docPr id="57" name="Text Box 57"/>
                <wp:cNvGraphicFramePr/>
                <a:graphic xmlns:a="http://schemas.openxmlformats.org/drawingml/2006/main">
                  <a:graphicData uri="http://schemas.microsoft.com/office/word/2010/wordprocessingShape">
                    <wps:wsp>
                      <wps:cNvSpPr txBox="1"/>
                      <wps:spPr>
                        <a:xfrm>
                          <a:off x="0" y="0"/>
                          <a:ext cx="416257" cy="375314"/>
                        </a:xfrm>
                        <a:prstGeom prst="rect">
                          <a:avLst/>
                        </a:prstGeom>
                        <a:noFill/>
                        <a:ln w="6350">
                          <a:noFill/>
                        </a:ln>
                      </wps:spPr>
                      <wps:txbx>
                        <w:txbxContent>
                          <w:p w:rsidR="00A52AA2" w:rsidRPr="00A52AA2" w:rsidRDefault="00A52AA2" w:rsidP="00A52AA2">
                            <w:pPr>
                              <w:rPr>
                                <w:rFonts w:ascii="Arial" w:hAnsi="Arial" w:cs="Arial"/>
                              </w:rPr>
                            </w:pPr>
                            <w:r>
                              <w:rPr>
                                <w:rFonts w:ascii="Arial" w:hAnsi="Arial" w:cs="Arial"/>
                              </w:rPr>
                              <w:t>(B</w:t>
                            </w:r>
                            <w:r w:rsidRPr="00A52AA2">
                              <w:rPr>
                                <w:rFonts w:ascii="Arial" w:hAnsi="Arial"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7A9091" id="Text Box 57" o:spid="_x0000_s1027" type="#_x0000_t202" style="position:absolute;margin-left:182.6pt;margin-top:14.15pt;width:32.8pt;height:29.5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" filled="f" stroked="f" strokeweight=".5pt">
                <v:textbox>
                  <w:txbxContent>
                    <w:p w:rsidR="00A52AA2" w:rsidRPr="00A52AA2" w:rsidRDefault="00A52AA2" w:rsidP="00A52AA2">
                      <w:pPr>
                        <w:rPr>
                          <w:rFonts w:ascii="Arial" w:hAnsi="Arial" w:cs="Arial"/>
                        </w:rPr>
                      </w:pPr>
                      <w:r>
                        <w:rPr>
                          <w:rFonts w:ascii="Arial" w:hAnsi="Arial" w:cs="Arial"/>
                        </w:rPr>
                        <w:t>(B</w:t>
                      </w:r>
                      <w:r w:rsidRPr="00A52AA2">
                        <w:rPr>
                          <w:rFonts w:ascii="Arial" w:hAnsi="Arial" w:cs="Arial"/>
                        </w:rPr>
                        <w:t>)</w:t>
                      </w:r>
                    </w:p>
                  </w:txbxContent>
                </v:textbox>
              </v:shape>
            </w:pict>
          </mc:Fallback>
        </mc:AlternateContent>
      </w:r>
    </w:p>
    <w:p w:rsidR="00ED78D7" w:rsidRDefault="00A52AA2" w:rsidP="00ED78D7">
      <w:pPr>
        <w:rPr>
          <w:rFonts w:ascii="Arial" w:hAnsi="Arial" w:cs="Arial"/>
        </w:rPr>
      </w:pPr>
      <w:r>
        <w:rPr>
          <w:rFonts w:ascii="Arial" w:hAnsi="Arial" w:cs="Arial"/>
          <w:noProof/>
        </w:rPr>
        <mc:AlternateContent>
          <mc:Choice Requires="wps">
            <w:drawing>
              <wp:anchor distT="0" distB="0" distL="114300" distR="114300" simplePos="0" relativeHeight="251684864" behindDoc="0" locked="0" layoutInCell="1" allowOverlap="1" wp14:anchorId="157A9091" wp14:editId="1A08D72E">
                <wp:simplePos x="0" y="0"/>
                <wp:positionH relativeFrom="column">
                  <wp:posOffset>116006</wp:posOffset>
                </wp:positionH>
                <wp:positionV relativeFrom="paragraph">
                  <wp:posOffset>2547468</wp:posOffset>
                </wp:positionV>
                <wp:extent cx="416257" cy="375314"/>
                <wp:effectExtent l="0" t="0" r="0" b="5715"/>
                <wp:wrapNone/>
                <wp:docPr id="56" name="Text Box 56"/>
                <wp:cNvGraphicFramePr/>
                <a:graphic xmlns:a="http://schemas.openxmlformats.org/drawingml/2006/main">
                  <a:graphicData uri="http://schemas.microsoft.com/office/word/2010/wordprocessingShape">
                    <wps:wsp>
                      <wps:cNvSpPr txBox="1"/>
                      <wps:spPr>
                        <a:xfrm>
                          <a:off x="0" y="0"/>
                          <a:ext cx="416257" cy="375314"/>
                        </a:xfrm>
                        <a:prstGeom prst="rect">
                          <a:avLst/>
                        </a:prstGeom>
                        <a:noFill/>
                        <a:ln w="6350">
                          <a:noFill/>
                        </a:ln>
                      </wps:spPr>
                      <wps:txbx>
                        <w:txbxContent>
                          <w:p w:rsidR="00A52AA2" w:rsidRPr="00A52AA2" w:rsidRDefault="00A52AA2" w:rsidP="00A52AA2">
                            <w:pPr>
                              <w:rPr>
                                <w:rFonts w:ascii="Arial" w:hAnsi="Arial" w:cs="Arial"/>
                              </w:rPr>
                            </w:pPr>
                            <w:r>
                              <w:rPr>
                                <w:rFonts w:ascii="Arial" w:hAnsi="Arial" w:cs="Arial"/>
                              </w:rPr>
                              <w:t>(C</w:t>
                            </w:r>
                            <w:r w:rsidRPr="00A52AA2">
                              <w:rPr>
                                <w:rFonts w:ascii="Arial" w:hAnsi="Arial"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7A9091" id="Text Box 56" o:spid="_x0000_s1028" type="#_x0000_t202" style="position:absolute;margin-left:9.15pt;margin-top:200.6pt;width:32.8pt;height:29.5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" filled="f" stroked="f" strokeweight=".5pt">
                <v:textbox>
                  <w:txbxContent>
                    <w:p w:rsidR="00A52AA2" w:rsidRPr="00A52AA2" w:rsidRDefault="00A52AA2" w:rsidP="00A52AA2">
                      <w:pPr>
                        <w:rPr>
                          <w:rFonts w:ascii="Arial" w:hAnsi="Arial" w:cs="Arial"/>
                        </w:rPr>
                      </w:pPr>
                      <w:r>
                        <w:rPr>
                          <w:rFonts w:ascii="Arial" w:hAnsi="Arial" w:cs="Arial"/>
                        </w:rPr>
                        <w:t>(C</w:t>
                      </w:r>
                      <w:r w:rsidRPr="00A52AA2">
                        <w:rPr>
                          <w:rFonts w:ascii="Arial" w:hAnsi="Arial" w:cs="Arial"/>
                        </w:rPr>
                        <w:t>)</w:t>
                      </w:r>
                    </w:p>
                  </w:txbxContent>
                </v:textbox>
              </v:shape>
            </w:pict>
          </mc:Fallback>
        </mc:AlternateContent>
      </w:r>
      <w:r w:rsidR="00ED78D7">
        <w:rPr>
          <w:rFonts w:ascii="Arial" w:hAnsi="Arial" w:cs="Arial"/>
        </w:rPr>
        <w:tab/>
      </w:r>
      <w:r w:rsidR="00ED78D7">
        <w:rPr>
          <w:rFonts w:ascii="Arial" w:hAnsi="Arial" w:cs="Arial"/>
        </w:rPr>
        <w:tab/>
      </w:r>
      <w:r w:rsidR="00ED78D7">
        <w:rPr>
          <w:rFonts w:ascii="Arial" w:hAnsi="Arial" w:cs="Arial"/>
        </w:rPr>
        <w:tab/>
      </w:r>
      <w:r w:rsidR="00ED78D7">
        <w:rPr>
          <w:rFonts w:ascii="Arial" w:hAnsi="Arial" w:cs="Arial"/>
        </w:rPr>
        <w:tab/>
      </w:r>
      <w:r w:rsidR="00ED78D7">
        <w:rPr>
          <w:rFonts w:ascii="Arial" w:hAnsi="Arial" w:cs="Arial"/>
        </w:rPr>
        <w:tab/>
      </w:r>
      <w:r w:rsidR="00ED78D7">
        <w:rPr>
          <w:rFonts w:ascii="Arial" w:hAnsi="Arial" w:cs="Arial"/>
        </w:rPr>
        <w:tab/>
      </w:r>
      <w:r w:rsidR="000141B9" w:rsidRPr="000141B9">
        <w:rPr>
          <w:rFonts w:ascii="Arial" w:hAnsi="Arial" w:cs="Arial"/>
          <w:noProof/>
        </w:rPr>
        <w:drawing>
          <wp:inline distT="0" distB="0" distL="0" distR="0" wp14:anchorId="0B9B5F4C" wp14:editId="62A3A28D">
            <wp:extent cx="2743200" cy="27432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ED78D7" w:rsidRDefault="007D1E45" w:rsidP="00ED78D7">
      <w:pPr>
        <w:rPr>
          <w:rFonts w:ascii="Arial" w:hAnsi="Arial" w:cs="Arial"/>
        </w:rPr>
      </w:pPr>
      <w:r>
        <w:rPr>
          <w:rFonts w:ascii="Arial" w:hAnsi="Arial" w:cs="Arial"/>
          <w:noProof/>
        </w:rPr>
        <mc:AlternateContent>
          <mc:Choice Requires="wps">
            <w:drawing>
              <wp:anchor distT="0" distB="0" distL="114300" distR="114300" simplePos="0" relativeHeight="251689984" behindDoc="0" locked="0" layoutInCell="1" allowOverlap="1" wp14:anchorId="3A1C25D2" wp14:editId="64E3AF0C">
                <wp:simplePos x="0" y="0"/>
                <wp:positionH relativeFrom="column">
                  <wp:posOffset>3467819</wp:posOffset>
                </wp:positionH>
                <wp:positionV relativeFrom="paragraph">
                  <wp:posOffset>178974</wp:posOffset>
                </wp:positionV>
                <wp:extent cx="2907102" cy="2053087"/>
                <wp:effectExtent l="0" t="0" r="26670" b="23495"/>
                <wp:wrapNone/>
                <wp:docPr id="2" name="Text Box 2"/>
                <wp:cNvGraphicFramePr/>
                <a:graphic xmlns:a="http://schemas.openxmlformats.org/drawingml/2006/main">
                  <a:graphicData uri="http://schemas.microsoft.com/office/word/2010/wordprocessingShape">
                    <wps:wsp>
                      <wps:cNvSpPr txBox="1"/>
                      <wps:spPr>
                        <a:xfrm>
                          <a:off x="0" y="0"/>
                          <a:ext cx="2907102" cy="2053087"/>
                        </a:xfrm>
                        <a:prstGeom prst="rect">
                          <a:avLst/>
                        </a:prstGeom>
                        <a:solidFill>
                          <a:schemeClr val="lt1"/>
                        </a:solidFill>
                        <a:ln w="6350">
                          <a:solidFill>
                            <a:prstClr val="black"/>
                          </a:solidFill>
                        </a:ln>
                      </wps:spPr>
                      <wps:txbx>
                        <w:txbxContent>
                          <w:p w:rsidR="007D1E45" w:rsidRPr="007D1E45" w:rsidRDefault="007D1E45" w:rsidP="007D1E45">
                            <w:pPr>
                              <w:rPr>
                                <w:rFonts w:ascii="Arial" w:hAnsi="Arial" w:cs="Arial"/>
                              </w:rPr>
                            </w:pPr>
                            <w:r>
                              <w:rPr>
                                <w:rFonts w:ascii="Arial" w:hAnsi="Arial" w:cs="Arial"/>
                              </w:rPr>
                              <w:t>Why are areas B and C</w:t>
                            </w:r>
                            <w:r>
                              <w:rPr>
                                <w:rFonts w:ascii="Arial" w:hAnsi="Arial" w:cs="Arial"/>
                              </w:rPr>
                              <w:t xml:space="preserve">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1C25D2" id="Text Box 2" o:spid="_x0000_s1030" type="#_x0000_t202" style="position:absolute;margin-left:273.05pt;margin-top:14.1pt;width:228.9pt;height:161.6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" fillcolor="white [3201]" strokeweight=".5pt">
                <v:textbox>
                  <w:txbxContent>
                    <w:p w:rsidR="007D1E45" w:rsidRPr="007D1E45" w:rsidRDefault="007D1E45" w:rsidP="007D1E45">
                      <w:pPr>
                        <w:rPr>
                          <w:rFonts w:ascii="Arial" w:hAnsi="Arial" w:cs="Arial"/>
                        </w:rPr>
                      </w:pPr>
                      <w:r>
                        <w:rPr>
                          <w:rFonts w:ascii="Arial" w:hAnsi="Arial" w:cs="Arial"/>
                        </w:rPr>
                        <w:t>Why are areas B and C</w:t>
                      </w:r>
                      <w:r>
                        <w:rPr>
                          <w:rFonts w:ascii="Arial" w:hAnsi="Arial" w:cs="Arial"/>
                        </w:rPr>
                        <w:t xml:space="preserve"> the same?</w:t>
                      </w:r>
                    </w:p>
                  </w:txbxContent>
                </v:textbox>
              </v:shape>
            </w:pict>
          </mc:Fallback>
        </mc:AlternateContent>
      </w:r>
    </w:p>
    <w:p w:rsidR="00ED78D7" w:rsidRDefault="00ED78D7" w:rsidP="00ED78D7">
      <w:pPr>
        <w:rPr>
          <w:rFonts w:ascii="Arial" w:hAnsi="Arial" w:cs="Arial"/>
        </w:rPr>
      </w:pPr>
      <w:r>
        <w:rPr>
          <w:rFonts w:ascii="Arial" w:hAnsi="Arial" w:cs="Arial"/>
        </w:rPr>
        <w:tab/>
      </w:r>
      <w:r w:rsidR="000141B9" w:rsidRPr="000141B9">
        <w:rPr>
          <w:rFonts w:ascii="Arial" w:hAnsi="Arial" w:cs="Arial"/>
          <w:noProof/>
        </w:rPr>
        <w:drawing>
          <wp:inline distT="0" distB="0" distL="0" distR="0" wp14:anchorId="0B9B5F4C" wp14:editId="62A3A28D">
            <wp:extent cx="2743200" cy="27432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72066C" w:rsidRPr="002D3400" w:rsidRDefault="00ED78D7" w:rsidP="008C7EAC">
      <w:pPr>
        <w:rPr>
          <w:rFonts w:ascii="Arial" w:hAnsi="Arial" w:cs="Arial"/>
        </w:rPr>
      </w:pPr>
      <w:r>
        <w:rPr>
          <w:rFonts w:ascii="Arial" w:hAnsi="Arial" w:cs="Arial"/>
          <w:b/>
          <w:bCs/>
        </w:rPr>
        <w:br w:type="page"/>
      </w:r>
    </w:p>
    <w:p w:rsidR="00787F8A" w:rsidRPr="00787F8A" w:rsidRDefault="00756CAB" w:rsidP="002D3400">
      <w:pPr>
        <w:rPr>
          <w:rFonts w:ascii="Arial" w:hAnsi="Arial" w:cs="Arial"/>
          <w:b/>
        </w:rPr>
      </w:pPr>
      <w:r w:rsidRPr="00787F8A">
        <w:rPr>
          <w:rFonts w:ascii="Arial" w:hAnsi="Arial" w:cs="Arial"/>
          <w:b/>
        </w:rPr>
        <w:t xml:space="preserve">Part 2:    </w:t>
      </w:r>
      <w:r w:rsidR="00787F8A" w:rsidRPr="00787F8A">
        <w:rPr>
          <w:rFonts w:ascii="Arial" w:hAnsi="Arial" w:cs="Arial"/>
          <w:b/>
        </w:rPr>
        <w:t>Practice with Area between Curves</w:t>
      </w:r>
    </w:p>
    <w:p w:rsidR="00787F8A" w:rsidRDefault="00787F8A" w:rsidP="002D3400">
      <w:pPr>
        <w:rPr>
          <w:rFonts w:ascii="Arial" w:hAnsi="Arial" w:cs="Arial"/>
        </w:rPr>
      </w:pPr>
    </w:p>
    <w:p w:rsidR="00787F8A" w:rsidRDefault="00787F8A" w:rsidP="002D3400">
      <w:pPr>
        <w:rPr>
          <w:rFonts w:ascii="Arial" w:hAnsi="Arial" w:cs="Arial"/>
        </w:rPr>
      </w:pPr>
      <w:r>
        <w:rPr>
          <w:rFonts w:ascii="Arial" w:hAnsi="Arial" w:cs="Arial"/>
        </w:rPr>
        <w:t xml:space="preserve">For each of the following problems, </w:t>
      </w:r>
    </w:p>
    <w:p w:rsidR="00787F8A" w:rsidRDefault="00787F8A" w:rsidP="00787F8A">
      <w:pPr>
        <w:numPr>
          <w:ilvl w:val="0"/>
          <w:numId w:val="3"/>
        </w:numPr>
        <w:rPr>
          <w:rFonts w:ascii="Arial" w:hAnsi="Arial" w:cs="Arial"/>
        </w:rPr>
      </w:pPr>
      <w:r>
        <w:rPr>
          <w:rFonts w:ascii="Arial" w:hAnsi="Arial" w:cs="Arial"/>
        </w:rPr>
        <w:t>Make a good sketch of the rele</w:t>
      </w:r>
      <w:r w:rsidR="00ED1619">
        <w:rPr>
          <w:rFonts w:ascii="Arial" w:hAnsi="Arial" w:cs="Arial"/>
        </w:rPr>
        <w:t>vant area, remembering to mark scale numbers on the axes.</w:t>
      </w:r>
    </w:p>
    <w:p w:rsidR="00787F8A" w:rsidRDefault="00787F8A" w:rsidP="00787F8A">
      <w:pPr>
        <w:numPr>
          <w:ilvl w:val="0"/>
          <w:numId w:val="3"/>
        </w:numPr>
        <w:rPr>
          <w:rFonts w:ascii="Arial" w:hAnsi="Arial" w:cs="Arial"/>
        </w:rPr>
      </w:pPr>
      <w:r>
        <w:rPr>
          <w:rFonts w:ascii="Arial" w:hAnsi="Arial" w:cs="Arial"/>
        </w:rPr>
        <w:t>Draw a representative rectangle and label its dimensions.</w:t>
      </w:r>
    </w:p>
    <w:p w:rsidR="00787F8A" w:rsidRDefault="00787F8A" w:rsidP="00787F8A">
      <w:pPr>
        <w:numPr>
          <w:ilvl w:val="0"/>
          <w:numId w:val="3"/>
        </w:numPr>
        <w:rPr>
          <w:rFonts w:ascii="Arial" w:hAnsi="Arial" w:cs="Arial"/>
        </w:rPr>
      </w:pPr>
      <w:r>
        <w:rPr>
          <w:rFonts w:ascii="Arial" w:hAnsi="Arial" w:cs="Arial"/>
        </w:rPr>
        <w:t>Write out the definite integral that will find the area of the region.</w:t>
      </w:r>
    </w:p>
    <w:p w:rsidR="00787F8A" w:rsidRPr="00787F8A" w:rsidRDefault="00787F8A" w:rsidP="00787F8A">
      <w:pPr>
        <w:numPr>
          <w:ilvl w:val="0"/>
          <w:numId w:val="3"/>
        </w:numPr>
        <w:rPr>
          <w:rFonts w:ascii="Arial" w:hAnsi="Arial" w:cs="Arial"/>
        </w:rPr>
      </w:pPr>
      <w:r w:rsidRPr="00787F8A">
        <w:rPr>
          <w:rFonts w:ascii="Arial" w:hAnsi="Arial" w:cs="Arial"/>
          <w:u w:val="single"/>
        </w:rPr>
        <w:t>Do NOT solve the integral.</w:t>
      </w:r>
    </w:p>
    <w:p w:rsidR="00787F8A" w:rsidRDefault="00787F8A" w:rsidP="00787F8A">
      <w:pPr>
        <w:rPr>
          <w:rFonts w:ascii="Arial" w:hAnsi="Arial" w:cs="Arial"/>
        </w:rPr>
      </w:pPr>
    </w:p>
    <w:p w:rsidR="00787F8A" w:rsidRDefault="00787F8A" w:rsidP="00787F8A">
      <w:pPr>
        <w:rPr>
          <w:rFonts w:ascii="Arial" w:hAnsi="Arial" w:cs="Arial"/>
        </w:rPr>
      </w:pPr>
      <w:r w:rsidRPr="005630B1">
        <w:rPr>
          <w:rFonts w:ascii="Arial" w:hAnsi="Arial" w:cs="Arial"/>
          <w:b/>
        </w:rPr>
        <w:t>(1)</w:t>
      </w:r>
      <w:r>
        <w:rPr>
          <w:rFonts w:ascii="Arial" w:hAnsi="Arial" w:cs="Arial"/>
        </w:rPr>
        <w:tab/>
        <w:t xml:space="preserve">The area bounded by </w:t>
      </w:r>
      <w:r w:rsidRPr="00787F8A">
        <w:rPr>
          <w:rFonts w:ascii="Arial" w:hAnsi="Arial" w:cs="Arial"/>
          <w:position w:val="-10"/>
        </w:rPr>
        <w:object w:dxaOrig="1080" w:dyaOrig="360">
          <v:shape id="_x0000_i1031" type="#_x0000_t75" style="width:54.35pt;height:17.65pt" o:ole="">
            <v:imagedata r:id="rId21" o:title=""/>
          </v:shape>
          <o:OLEObject Type="Embed" ProgID="Equation.DSMT4" ShapeID="_x0000_i1031" DrawAspect="Content" ObjectID="_1611060499" r:id="rId22"/>
        </w:object>
      </w:r>
      <w:r>
        <w:rPr>
          <w:rFonts w:ascii="Arial" w:hAnsi="Arial" w:cs="Arial"/>
        </w:rPr>
        <w:t xml:space="preserve">, </w:t>
      </w:r>
      <w:r w:rsidRPr="00787F8A">
        <w:rPr>
          <w:rFonts w:ascii="Arial" w:hAnsi="Arial" w:cs="Arial"/>
          <w:position w:val="-10"/>
        </w:rPr>
        <w:object w:dxaOrig="600" w:dyaOrig="320">
          <v:shape id="_x0000_i1032" type="#_x0000_t75" style="width:29.9pt;height:15.6pt" o:ole="">
            <v:imagedata r:id="rId23" o:title=""/>
          </v:shape>
          <o:OLEObject Type="Embed" ProgID="Equation.DSMT4" ShapeID="_x0000_i1032" DrawAspect="Content" ObjectID="_1611060500" r:id="rId24"/>
        </w:object>
      </w:r>
      <w:r>
        <w:rPr>
          <w:rFonts w:ascii="Arial" w:hAnsi="Arial" w:cs="Arial"/>
        </w:rPr>
        <w:t xml:space="preserve">, and </w:t>
      </w:r>
      <w:r w:rsidR="00962133">
        <w:rPr>
          <w:rFonts w:ascii="Arial" w:hAnsi="Arial" w:cs="Arial"/>
        </w:rPr>
        <w:t xml:space="preserve">bounded on the left by </w:t>
      </w:r>
      <w:r>
        <w:rPr>
          <w:rFonts w:ascii="Arial" w:hAnsi="Arial" w:cs="Arial"/>
        </w:rPr>
        <w:t>the y-axis.</w:t>
      </w:r>
      <w:r w:rsidR="00962133">
        <w:rPr>
          <w:rFonts w:ascii="Arial" w:hAnsi="Arial" w:cs="Arial"/>
        </w:rPr>
        <w:t xml:space="preserve">   Use vertical rectangles.</w:t>
      </w:r>
    </w:p>
    <w:p w:rsidR="00787F8A" w:rsidRDefault="00787F8A" w:rsidP="00787F8A">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596"/>
        <w:gridCol w:w="3597"/>
        <w:gridCol w:w="3597"/>
      </w:tblGrid>
      <w:tr w:rsidR="00F40EB6" w:rsidRPr="00F40EB6" w:rsidTr="001918A3">
        <w:tc>
          <w:tcPr>
            <w:tcW w:w="3596" w:type="dxa"/>
          </w:tcPr>
          <w:p w:rsidR="00F40EB6" w:rsidRPr="00F40EB6" w:rsidRDefault="00F40EB6" w:rsidP="00787F8A">
            <w:pPr>
              <w:rPr>
                <w:rFonts w:ascii="Arial" w:hAnsi="Arial" w:cs="Arial"/>
                <w:i/>
                <w:sz w:val="20"/>
                <w:szCs w:val="20"/>
              </w:rPr>
            </w:pPr>
            <w:r w:rsidRPr="00F40EB6">
              <w:rPr>
                <w:rFonts w:ascii="Arial" w:hAnsi="Arial" w:cs="Arial"/>
                <w:i/>
                <w:sz w:val="20"/>
                <w:szCs w:val="20"/>
              </w:rPr>
              <w:t>good sketch</w:t>
            </w:r>
            <w:r w:rsidR="001918A3">
              <w:rPr>
                <w:rFonts w:ascii="Arial" w:hAnsi="Arial" w:cs="Arial"/>
                <w:i/>
                <w:sz w:val="20"/>
                <w:szCs w:val="20"/>
              </w:rPr>
              <w:t>,</w:t>
            </w:r>
            <w:r w:rsidRPr="00F40EB6">
              <w:rPr>
                <w:rFonts w:ascii="Arial" w:hAnsi="Arial" w:cs="Arial"/>
                <w:i/>
                <w:sz w:val="20"/>
                <w:szCs w:val="20"/>
              </w:rPr>
              <w:t xml:space="preserve"> with scale numbers</w:t>
            </w:r>
            <w:r w:rsidR="001918A3">
              <w:rPr>
                <w:rFonts w:ascii="Arial" w:hAnsi="Arial" w:cs="Arial"/>
                <w:i/>
                <w:sz w:val="20"/>
                <w:szCs w:val="20"/>
              </w:rPr>
              <w:t>, label both equations.</w:t>
            </w:r>
          </w:p>
        </w:tc>
        <w:tc>
          <w:tcPr>
            <w:tcW w:w="3597" w:type="dxa"/>
          </w:tcPr>
          <w:p w:rsidR="00F40EB6" w:rsidRPr="00F40EB6" w:rsidRDefault="00F40EB6" w:rsidP="00787F8A">
            <w:pPr>
              <w:rPr>
                <w:rFonts w:ascii="Arial" w:hAnsi="Arial" w:cs="Arial"/>
                <w:i/>
                <w:sz w:val="20"/>
                <w:szCs w:val="20"/>
              </w:rPr>
            </w:pPr>
            <w:r w:rsidRPr="00F40EB6">
              <w:rPr>
                <w:rFonts w:ascii="Arial" w:hAnsi="Arial" w:cs="Arial"/>
                <w:i/>
                <w:sz w:val="20"/>
                <w:szCs w:val="20"/>
              </w:rPr>
              <w:t>representative rectangle, with labelled dimensions</w:t>
            </w:r>
          </w:p>
        </w:tc>
        <w:tc>
          <w:tcPr>
            <w:tcW w:w="3597" w:type="dxa"/>
          </w:tcPr>
          <w:p w:rsidR="00F40EB6" w:rsidRPr="00F40EB6" w:rsidRDefault="00F40EB6" w:rsidP="00787F8A">
            <w:pPr>
              <w:rPr>
                <w:rFonts w:ascii="Arial" w:hAnsi="Arial" w:cs="Arial"/>
                <w:i/>
                <w:sz w:val="20"/>
                <w:szCs w:val="20"/>
              </w:rPr>
            </w:pPr>
            <w:r w:rsidRPr="00F40EB6">
              <w:rPr>
                <w:rFonts w:ascii="Arial" w:hAnsi="Arial" w:cs="Arial"/>
                <w:i/>
                <w:sz w:val="20"/>
                <w:szCs w:val="20"/>
              </w:rPr>
              <w:t>Set up (do not solve!) the correct integral.</w:t>
            </w:r>
          </w:p>
        </w:tc>
      </w:tr>
      <w:tr w:rsidR="00F40EB6" w:rsidTr="001918A3">
        <w:tc>
          <w:tcPr>
            <w:tcW w:w="3596" w:type="dxa"/>
          </w:tcPr>
          <w:p w:rsidR="00F40EB6" w:rsidRDefault="00F40EB6" w:rsidP="00787F8A">
            <w:pPr>
              <w:rPr>
                <w:rFonts w:ascii="Arial" w:hAnsi="Arial" w:cs="Arial"/>
              </w:rPr>
            </w:pPr>
          </w:p>
          <w:p w:rsidR="006D0CE0" w:rsidRDefault="006D0CE0" w:rsidP="00787F8A">
            <w:pPr>
              <w:rPr>
                <w:rFonts w:ascii="Arial" w:hAnsi="Arial" w:cs="Arial"/>
              </w:rPr>
            </w:pPr>
          </w:p>
          <w:p w:rsidR="006D0CE0" w:rsidRDefault="006D0CE0" w:rsidP="00787F8A">
            <w:pPr>
              <w:rPr>
                <w:rFonts w:ascii="Arial" w:hAnsi="Arial" w:cs="Arial"/>
              </w:rPr>
            </w:pPr>
          </w:p>
          <w:p w:rsidR="006D0CE0" w:rsidRDefault="006D0CE0" w:rsidP="00787F8A">
            <w:pPr>
              <w:rPr>
                <w:rFonts w:ascii="Arial" w:hAnsi="Arial" w:cs="Arial"/>
              </w:rPr>
            </w:pPr>
          </w:p>
          <w:p w:rsidR="006D0CE0" w:rsidRDefault="006D0CE0" w:rsidP="00787F8A">
            <w:pPr>
              <w:rPr>
                <w:rFonts w:ascii="Arial" w:hAnsi="Arial" w:cs="Arial"/>
              </w:rPr>
            </w:pPr>
          </w:p>
          <w:p w:rsidR="006D0CE0" w:rsidRDefault="006D0CE0" w:rsidP="00787F8A">
            <w:pPr>
              <w:rPr>
                <w:rFonts w:ascii="Arial" w:hAnsi="Arial" w:cs="Arial"/>
              </w:rPr>
            </w:pPr>
          </w:p>
          <w:p w:rsidR="006D0CE0" w:rsidRDefault="006D0CE0" w:rsidP="00787F8A">
            <w:pPr>
              <w:rPr>
                <w:rFonts w:ascii="Arial" w:hAnsi="Arial" w:cs="Arial"/>
              </w:rPr>
            </w:pPr>
          </w:p>
          <w:p w:rsidR="006D0CE0" w:rsidRDefault="006D0CE0" w:rsidP="00787F8A">
            <w:pPr>
              <w:rPr>
                <w:rFonts w:ascii="Arial" w:hAnsi="Arial" w:cs="Arial"/>
              </w:rPr>
            </w:pPr>
          </w:p>
        </w:tc>
        <w:tc>
          <w:tcPr>
            <w:tcW w:w="3597" w:type="dxa"/>
          </w:tcPr>
          <w:p w:rsidR="00F40EB6" w:rsidRDefault="00F40EB6" w:rsidP="00787F8A">
            <w:pPr>
              <w:rPr>
                <w:rFonts w:ascii="Arial" w:hAnsi="Arial" w:cs="Arial"/>
              </w:rPr>
            </w:pPr>
          </w:p>
        </w:tc>
        <w:tc>
          <w:tcPr>
            <w:tcW w:w="3597" w:type="dxa"/>
          </w:tcPr>
          <w:p w:rsidR="00F40EB6" w:rsidRDefault="00F40EB6" w:rsidP="00787F8A">
            <w:pPr>
              <w:rPr>
                <w:rFonts w:ascii="Arial" w:hAnsi="Arial" w:cs="Arial"/>
              </w:rPr>
            </w:pPr>
          </w:p>
        </w:tc>
      </w:tr>
    </w:tbl>
    <w:p w:rsidR="00996F5F" w:rsidRDefault="00996F5F" w:rsidP="00787F8A">
      <w:pPr>
        <w:rPr>
          <w:rFonts w:ascii="Arial" w:hAnsi="Arial" w:cs="Arial"/>
        </w:rPr>
      </w:pPr>
    </w:p>
    <w:p w:rsidR="00962133" w:rsidRDefault="00962133" w:rsidP="00962133">
      <w:pPr>
        <w:rPr>
          <w:rFonts w:ascii="Arial" w:hAnsi="Arial" w:cs="Arial"/>
        </w:rPr>
      </w:pPr>
      <w:r>
        <w:rPr>
          <w:rFonts w:ascii="Arial" w:hAnsi="Arial" w:cs="Arial"/>
          <w:b/>
        </w:rPr>
        <w:t>(2</w:t>
      </w:r>
      <w:r w:rsidRPr="005630B1">
        <w:rPr>
          <w:rFonts w:ascii="Arial" w:hAnsi="Arial" w:cs="Arial"/>
          <w:b/>
        </w:rPr>
        <w:t>)</w:t>
      </w:r>
      <w:r>
        <w:rPr>
          <w:rFonts w:ascii="Arial" w:hAnsi="Arial" w:cs="Arial"/>
        </w:rPr>
        <w:tab/>
        <w:t xml:space="preserve">The area bounded by </w:t>
      </w:r>
      <w:r w:rsidRPr="00787F8A">
        <w:rPr>
          <w:rFonts w:ascii="Arial" w:hAnsi="Arial" w:cs="Arial"/>
          <w:position w:val="-10"/>
        </w:rPr>
        <w:object w:dxaOrig="1080" w:dyaOrig="360">
          <v:shape id="_x0000_i1033" type="#_x0000_t75" style="width:54.35pt;height:17.65pt" o:ole="">
            <v:imagedata r:id="rId21" o:title=""/>
          </v:shape>
          <o:OLEObject Type="Embed" ProgID="Equation.DSMT4" ShapeID="_x0000_i1033" DrawAspect="Content" ObjectID="_1611060501" r:id="rId25"/>
        </w:object>
      </w:r>
      <w:r>
        <w:rPr>
          <w:rFonts w:ascii="Arial" w:hAnsi="Arial" w:cs="Arial"/>
        </w:rPr>
        <w:t xml:space="preserve">, </w:t>
      </w:r>
      <w:r w:rsidRPr="00787F8A">
        <w:rPr>
          <w:rFonts w:ascii="Arial" w:hAnsi="Arial" w:cs="Arial"/>
          <w:position w:val="-10"/>
        </w:rPr>
        <w:object w:dxaOrig="600" w:dyaOrig="320">
          <v:shape id="_x0000_i1034" type="#_x0000_t75" style="width:29.9pt;height:15.6pt" o:ole="">
            <v:imagedata r:id="rId23" o:title=""/>
          </v:shape>
          <o:OLEObject Type="Embed" ProgID="Equation.DSMT4" ShapeID="_x0000_i1034" DrawAspect="Content" ObjectID="_1611060502" r:id="rId26"/>
        </w:object>
      </w:r>
      <w:r>
        <w:rPr>
          <w:rFonts w:ascii="Arial" w:hAnsi="Arial" w:cs="Arial"/>
        </w:rPr>
        <w:t>, and bounded on the left by the y-axis.   Use horizontal rectangles.</w:t>
      </w:r>
    </w:p>
    <w:p w:rsidR="001918A3" w:rsidRDefault="001918A3" w:rsidP="00962133">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596"/>
        <w:gridCol w:w="3597"/>
        <w:gridCol w:w="3597"/>
      </w:tblGrid>
      <w:tr w:rsidR="001918A3" w:rsidRPr="00F40EB6" w:rsidTr="00835969">
        <w:tc>
          <w:tcPr>
            <w:tcW w:w="3596" w:type="dxa"/>
          </w:tcPr>
          <w:p w:rsidR="001918A3" w:rsidRPr="00F40EB6" w:rsidRDefault="001918A3" w:rsidP="00835969">
            <w:pPr>
              <w:rPr>
                <w:rFonts w:ascii="Arial" w:hAnsi="Arial" w:cs="Arial"/>
                <w:i/>
                <w:sz w:val="20"/>
                <w:szCs w:val="20"/>
              </w:rPr>
            </w:pPr>
            <w:r w:rsidRPr="00F40EB6">
              <w:rPr>
                <w:rFonts w:ascii="Arial" w:hAnsi="Arial" w:cs="Arial"/>
                <w:i/>
                <w:sz w:val="20"/>
                <w:szCs w:val="20"/>
              </w:rPr>
              <w:t>good sketch</w:t>
            </w:r>
            <w:r>
              <w:rPr>
                <w:rFonts w:ascii="Arial" w:hAnsi="Arial" w:cs="Arial"/>
                <w:i/>
                <w:sz w:val="20"/>
                <w:szCs w:val="20"/>
              </w:rPr>
              <w:t>,</w:t>
            </w:r>
            <w:r w:rsidRPr="00F40EB6">
              <w:rPr>
                <w:rFonts w:ascii="Arial" w:hAnsi="Arial" w:cs="Arial"/>
                <w:i/>
                <w:sz w:val="20"/>
                <w:szCs w:val="20"/>
              </w:rPr>
              <w:t xml:space="preserve"> with scale numbers</w:t>
            </w:r>
            <w:r>
              <w:rPr>
                <w:rFonts w:ascii="Arial" w:hAnsi="Arial" w:cs="Arial"/>
                <w:i/>
                <w:sz w:val="20"/>
                <w:szCs w:val="20"/>
              </w:rPr>
              <w:t>, label both equations.</w:t>
            </w:r>
          </w:p>
        </w:tc>
        <w:tc>
          <w:tcPr>
            <w:tcW w:w="3597" w:type="dxa"/>
          </w:tcPr>
          <w:p w:rsidR="001918A3" w:rsidRPr="00F40EB6" w:rsidRDefault="001918A3" w:rsidP="00835969">
            <w:pPr>
              <w:rPr>
                <w:rFonts w:ascii="Arial" w:hAnsi="Arial" w:cs="Arial"/>
                <w:i/>
                <w:sz w:val="20"/>
                <w:szCs w:val="20"/>
              </w:rPr>
            </w:pPr>
            <w:r w:rsidRPr="00F40EB6">
              <w:rPr>
                <w:rFonts w:ascii="Arial" w:hAnsi="Arial" w:cs="Arial"/>
                <w:i/>
                <w:sz w:val="20"/>
                <w:szCs w:val="20"/>
              </w:rPr>
              <w:t>representative rectangle, with labelled dimensions</w:t>
            </w:r>
          </w:p>
        </w:tc>
        <w:tc>
          <w:tcPr>
            <w:tcW w:w="3597" w:type="dxa"/>
          </w:tcPr>
          <w:p w:rsidR="001918A3" w:rsidRPr="00F40EB6" w:rsidRDefault="001918A3" w:rsidP="00835969">
            <w:pPr>
              <w:rPr>
                <w:rFonts w:ascii="Arial" w:hAnsi="Arial" w:cs="Arial"/>
                <w:i/>
                <w:sz w:val="20"/>
                <w:szCs w:val="20"/>
              </w:rPr>
            </w:pPr>
            <w:r w:rsidRPr="00F40EB6">
              <w:rPr>
                <w:rFonts w:ascii="Arial" w:hAnsi="Arial" w:cs="Arial"/>
                <w:i/>
                <w:sz w:val="20"/>
                <w:szCs w:val="20"/>
              </w:rPr>
              <w:t>Set up (do not solve!) the correct integral.</w:t>
            </w:r>
          </w:p>
        </w:tc>
      </w:tr>
      <w:tr w:rsidR="001918A3" w:rsidTr="00835969">
        <w:tc>
          <w:tcPr>
            <w:tcW w:w="3596" w:type="dxa"/>
          </w:tcPr>
          <w:p w:rsidR="001918A3" w:rsidRDefault="001918A3" w:rsidP="00835969">
            <w:pPr>
              <w:rPr>
                <w:rFonts w:ascii="Arial" w:hAnsi="Arial" w:cs="Arial"/>
              </w:rPr>
            </w:pPr>
          </w:p>
          <w:p w:rsidR="001918A3" w:rsidRDefault="001918A3" w:rsidP="00835969">
            <w:pPr>
              <w:rPr>
                <w:rFonts w:ascii="Arial" w:hAnsi="Arial" w:cs="Arial"/>
              </w:rPr>
            </w:pPr>
          </w:p>
          <w:p w:rsidR="001918A3" w:rsidRDefault="001918A3" w:rsidP="00835969">
            <w:pPr>
              <w:rPr>
                <w:rFonts w:ascii="Arial" w:hAnsi="Arial" w:cs="Arial"/>
              </w:rPr>
            </w:pPr>
          </w:p>
          <w:p w:rsidR="001918A3" w:rsidRDefault="001918A3" w:rsidP="00835969">
            <w:pPr>
              <w:rPr>
                <w:rFonts w:ascii="Arial" w:hAnsi="Arial" w:cs="Arial"/>
              </w:rPr>
            </w:pPr>
          </w:p>
          <w:p w:rsidR="001918A3" w:rsidRDefault="001918A3" w:rsidP="00835969">
            <w:pPr>
              <w:rPr>
                <w:rFonts w:ascii="Arial" w:hAnsi="Arial" w:cs="Arial"/>
              </w:rPr>
            </w:pPr>
          </w:p>
          <w:p w:rsidR="001918A3" w:rsidRDefault="001918A3" w:rsidP="00835969">
            <w:pPr>
              <w:rPr>
                <w:rFonts w:ascii="Arial" w:hAnsi="Arial" w:cs="Arial"/>
              </w:rPr>
            </w:pPr>
          </w:p>
          <w:p w:rsidR="001918A3" w:rsidRDefault="001918A3" w:rsidP="00835969">
            <w:pPr>
              <w:rPr>
                <w:rFonts w:ascii="Arial" w:hAnsi="Arial" w:cs="Arial"/>
              </w:rPr>
            </w:pPr>
          </w:p>
          <w:p w:rsidR="001918A3" w:rsidRDefault="001918A3" w:rsidP="00835969">
            <w:pPr>
              <w:rPr>
                <w:rFonts w:ascii="Arial" w:hAnsi="Arial" w:cs="Arial"/>
              </w:rPr>
            </w:pPr>
          </w:p>
        </w:tc>
        <w:tc>
          <w:tcPr>
            <w:tcW w:w="3597" w:type="dxa"/>
          </w:tcPr>
          <w:p w:rsidR="001918A3" w:rsidRDefault="001918A3" w:rsidP="00835969">
            <w:pPr>
              <w:rPr>
                <w:rFonts w:ascii="Arial" w:hAnsi="Arial" w:cs="Arial"/>
              </w:rPr>
            </w:pPr>
          </w:p>
        </w:tc>
        <w:tc>
          <w:tcPr>
            <w:tcW w:w="3597" w:type="dxa"/>
          </w:tcPr>
          <w:p w:rsidR="001918A3" w:rsidRDefault="001918A3" w:rsidP="00835969">
            <w:pPr>
              <w:rPr>
                <w:rFonts w:ascii="Arial" w:hAnsi="Arial" w:cs="Arial"/>
              </w:rPr>
            </w:pPr>
          </w:p>
        </w:tc>
      </w:tr>
    </w:tbl>
    <w:p w:rsidR="00996F5F" w:rsidRDefault="00996F5F" w:rsidP="00787F8A">
      <w:pPr>
        <w:rPr>
          <w:rFonts w:ascii="Arial" w:hAnsi="Arial" w:cs="Arial"/>
        </w:rPr>
      </w:pPr>
    </w:p>
    <w:p w:rsidR="00787F8A" w:rsidRDefault="00962133" w:rsidP="00787F8A">
      <w:pPr>
        <w:rPr>
          <w:rFonts w:ascii="Arial" w:hAnsi="Arial" w:cs="Arial"/>
        </w:rPr>
      </w:pPr>
      <w:r>
        <w:rPr>
          <w:rFonts w:ascii="Arial" w:hAnsi="Arial" w:cs="Arial"/>
          <w:b/>
        </w:rPr>
        <w:t>(3</w:t>
      </w:r>
      <w:r w:rsidR="00787F8A" w:rsidRPr="005630B1">
        <w:rPr>
          <w:rFonts w:ascii="Arial" w:hAnsi="Arial" w:cs="Arial"/>
          <w:b/>
        </w:rPr>
        <w:t>)</w:t>
      </w:r>
      <w:r w:rsidR="00787F8A">
        <w:rPr>
          <w:rFonts w:ascii="Arial" w:hAnsi="Arial" w:cs="Arial"/>
        </w:rPr>
        <w:tab/>
        <w:t xml:space="preserve">The area bounded by </w:t>
      </w:r>
      <w:r w:rsidR="00787F8A" w:rsidRPr="00787F8A">
        <w:rPr>
          <w:rFonts w:ascii="Arial" w:hAnsi="Arial" w:cs="Arial"/>
          <w:position w:val="-10"/>
        </w:rPr>
        <w:object w:dxaOrig="1160" w:dyaOrig="320">
          <v:shape id="_x0000_i1035" type="#_x0000_t75" style="width:58.4pt;height:15.6pt" o:ole="">
            <v:imagedata r:id="rId27" o:title=""/>
          </v:shape>
          <o:OLEObject Type="Embed" ProgID="Equation.DSMT4" ShapeID="_x0000_i1035" DrawAspect="Content" ObjectID="_1611060503" r:id="rId28"/>
        </w:object>
      </w:r>
      <w:r w:rsidR="00787F8A">
        <w:rPr>
          <w:rFonts w:ascii="Arial" w:hAnsi="Arial" w:cs="Arial"/>
        </w:rPr>
        <w:t xml:space="preserve"> and </w:t>
      </w:r>
      <w:r w:rsidR="00787F8A" w:rsidRPr="00787F8A">
        <w:rPr>
          <w:rFonts w:ascii="Arial" w:hAnsi="Arial" w:cs="Arial"/>
          <w:position w:val="-10"/>
        </w:rPr>
        <w:object w:dxaOrig="1560" w:dyaOrig="320">
          <v:shape id="_x0000_i1036" type="#_x0000_t75" style="width:78.1pt;height:15.6pt" o:ole="">
            <v:imagedata r:id="rId29" o:title=""/>
          </v:shape>
          <o:OLEObject Type="Embed" ProgID="Equation.DSMT4" ShapeID="_x0000_i1036" DrawAspect="Content" ObjectID="_1611060504" r:id="rId30"/>
        </w:object>
      </w:r>
      <w:r w:rsidR="00787F8A">
        <w:rPr>
          <w:rFonts w:ascii="Arial" w:hAnsi="Arial" w:cs="Arial"/>
        </w:rPr>
        <w:t>.   Find the region that includes the origin.</w:t>
      </w:r>
    </w:p>
    <w:p w:rsidR="001918A3" w:rsidRDefault="001918A3" w:rsidP="00787F8A">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596"/>
        <w:gridCol w:w="3597"/>
        <w:gridCol w:w="3597"/>
      </w:tblGrid>
      <w:tr w:rsidR="001918A3" w:rsidRPr="00F40EB6" w:rsidTr="00835969">
        <w:tc>
          <w:tcPr>
            <w:tcW w:w="3596" w:type="dxa"/>
          </w:tcPr>
          <w:p w:rsidR="001918A3" w:rsidRPr="00F40EB6" w:rsidRDefault="001918A3" w:rsidP="00835969">
            <w:pPr>
              <w:rPr>
                <w:rFonts w:ascii="Arial" w:hAnsi="Arial" w:cs="Arial"/>
                <w:i/>
                <w:sz w:val="20"/>
                <w:szCs w:val="20"/>
              </w:rPr>
            </w:pPr>
            <w:r w:rsidRPr="00F40EB6">
              <w:rPr>
                <w:rFonts w:ascii="Arial" w:hAnsi="Arial" w:cs="Arial"/>
                <w:i/>
                <w:sz w:val="20"/>
                <w:szCs w:val="20"/>
              </w:rPr>
              <w:t>good sketch</w:t>
            </w:r>
            <w:r>
              <w:rPr>
                <w:rFonts w:ascii="Arial" w:hAnsi="Arial" w:cs="Arial"/>
                <w:i/>
                <w:sz w:val="20"/>
                <w:szCs w:val="20"/>
              </w:rPr>
              <w:t>,</w:t>
            </w:r>
            <w:r w:rsidRPr="00F40EB6">
              <w:rPr>
                <w:rFonts w:ascii="Arial" w:hAnsi="Arial" w:cs="Arial"/>
                <w:i/>
                <w:sz w:val="20"/>
                <w:szCs w:val="20"/>
              </w:rPr>
              <w:t xml:space="preserve"> with scale numbers</w:t>
            </w:r>
            <w:r>
              <w:rPr>
                <w:rFonts w:ascii="Arial" w:hAnsi="Arial" w:cs="Arial"/>
                <w:i/>
                <w:sz w:val="20"/>
                <w:szCs w:val="20"/>
              </w:rPr>
              <w:t>, label both equations.</w:t>
            </w:r>
          </w:p>
        </w:tc>
        <w:tc>
          <w:tcPr>
            <w:tcW w:w="3597" w:type="dxa"/>
          </w:tcPr>
          <w:p w:rsidR="001918A3" w:rsidRPr="00F40EB6" w:rsidRDefault="001918A3" w:rsidP="00835969">
            <w:pPr>
              <w:rPr>
                <w:rFonts w:ascii="Arial" w:hAnsi="Arial" w:cs="Arial"/>
                <w:i/>
                <w:sz w:val="20"/>
                <w:szCs w:val="20"/>
              </w:rPr>
            </w:pPr>
            <w:r w:rsidRPr="00F40EB6">
              <w:rPr>
                <w:rFonts w:ascii="Arial" w:hAnsi="Arial" w:cs="Arial"/>
                <w:i/>
                <w:sz w:val="20"/>
                <w:szCs w:val="20"/>
              </w:rPr>
              <w:t>representative rectangle, with labelled dimensions</w:t>
            </w:r>
          </w:p>
        </w:tc>
        <w:tc>
          <w:tcPr>
            <w:tcW w:w="3597" w:type="dxa"/>
          </w:tcPr>
          <w:p w:rsidR="001918A3" w:rsidRPr="00F40EB6" w:rsidRDefault="001918A3" w:rsidP="00835969">
            <w:pPr>
              <w:rPr>
                <w:rFonts w:ascii="Arial" w:hAnsi="Arial" w:cs="Arial"/>
                <w:i/>
                <w:sz w:val="20"/>
                <w:szCs w:val="20"/>
              </w:rPr>
            </w:pPr>
            <w:r w:rsidRPr="00F40EB6">
              <w:rPr>
                <w:rFonts w:ascii="Arial" w:hAnsi="Arial" w:cs="Arial"/>
                <w:i/>
                <w:sz w:val="20"/>
                <w:szCs w:val="20"/>
              </w:rPr>
              <w:t>Set up (do not solve!) the correct integral.</w:t>
            </w:r>
          </w:p>
        </w:tc>
      </w:tr>
      <w:tr w:rsidR="001918A3" w:rsidTr="00835969">
        <w:tc>
          <w:tcPr>
            <w:tcW w:w="3596" w:type="dxa"/>
          </w:tcPr>
          <w:p w:rsidR="001918A3" w:rsidRDefault="001918A3" w:rsidP="00835969">
            <w:pPr>
              <w:rPr>
                <w:rFonts w:ascii="Arial" w:hAnsi="Arial" w:cs="Arial"/>
              </w:rPr>
            </w:pPr>
          </w:p>
          <w:p w:rsidR="001918A3" w:rsidRDefault="001918A3" w:rsidP="00835969">
            <w:pPr>
              <w:rPr>
                <w:rFonts w:ascii="Arial" w:hAnsi="Arial" w:cs="Arial"/>
              </w:rPr>
            </w:pPr>
          </w:p>
          <w:p w:rsidR="001918A3" w:rsidRDefault="001918A3" w:rsidP="00835969">
            <w:pPr>
              <w:rPr>
                <w:rFonts w:ascii="Arial" w:hAnsi="Arial" w:cs="Arial"/>
              </w:rPr>
            </w:pPr>
          </w:p>
          <w:p w:rsidR="001918A3" w:rsidRDefault="001918A3" w:rsidP="00835969">
            <w:pPr>
              <w:rPr>
                <w:rFonts w:ascii="Arial" w:hAnsi="Arial" w:cs="Arial"/>
              </w:rPr>
            </w:pPr>
          </w:p>
          <w:p w:rsidR="001918A3" w:rsidRDefault="001918A3" w:rsidP="00835969">
            <w:pPr>
              <w:rPr>
                <w:rFonts w:ascii="Arial" w:hAnsi="Arial" w:cs="Arial"/>
              </w:rPr>
            </w:pPr>
          </w:p>
          <w:p w:rsidR="001918A3" w:rsidRDefault="001918A3" w:rsidP="00835969">
            <w:pPr>
              <w:rPr>
                <w:rFonts w:ascii="Arial" w:hAnsi="Arial" w:cs="Arial"/>
              </w:rPr>
            </w:pPr>
          </w:p>
          <w:p w:rsidR="001918A3" w:rsidRDefault="001918A3" w:rsidP="00835969">
            <w:pPr>
              <w:rPr>
                <w:rFonts w:ascii="Arial" w:hAnsi="Arial" w:cs="Arial"/>
              </w:rPr>
            </w:pPr>
          </w:p>
          <w:p w:rsidR="001918A3" w:rsidRDefault="001918A3" w:rsidP="00835969">
            <w:pPr>
              <w:rPr>
                <w:rFonts w:ascii="Arial" w:hAnsi="Arial" w:cs="Arial"/>
              </w:rPr>
            </w:pPr>
          </w:p>
          <w:p w:rsidR="001918A3" w:rsidRDefault="001918A3" w:rsidP="00835969">
            <w:pPr>
              <w:rPr>
                <w:rFonts w:ascii="Arial" w:hAnsi="Arial" w:cs="Arial"/>
              </w:rPr>
            </w:pPr>
          </w:p>
          <w:p w:rsidR="001918A3" w:rsidRDefault="001918A3" w:rsidP="00835969">
            <w:pPr>
              <w:rPr>
                <w:rFonts w:ascii="Arial" w:hAnsi="Arial" w:cs="Arial"/>
              </w:rPr>
            </w:pPr>
          </w:p>
          <w:p w:rsidR="001918A3" w:rsidRDefault="001918A3" w:rsidP="00835969">
            <w:pPr>
              <w:rPr>
                <w:rFonts w:ascii="Arial" w:hAnsi="Arial" w:cs="Arial"/>
              </w:rPr>
            </w:pPr>
          </w:p>
        </w:tc>
        <w:tc>
          <w:tcPr>
            <w:tcW w:w="3597" w:type="dxa"/>
          </w:tcPr>
          <w:p w:rsidR="001918A3" w:rsidRDefault="001918A3" w:rsidP="00835969">
            <w:pPr>
              <w:rPr>
                <w:rFonts w:ascii="Arial" w:hAnsi="Arial" w:cs="Arial"/>
              </w:rPr>
            </w:pPr>
          </w:p>
        </w:tc>
        <w:tc>
          <w:tcPr>
            <w:tcW w:w="3597" w:type="dxa"/>
          </w:tcPr>
          <w:p w:rsidR="001918A3" w:rsidRDefault="001918A3" w:rsidP="00835969">
            <w:pPr>
              <w:rPr>
                <w:rFonts w:ascii="Arial" w:hAnsi="Arial" w:cs="Arial"/>
              </w:rPr>
            </w:pPr>
          </w:p>
        </w:tc>
      </w:tr>
    </w:tbl>
    <w:p w:rsidR="00787F8A" w:rsidRDefault="00996F5F" w:rsidP="00787F8A">
      <w:pPr>
        <w:rPr>
          <w:rFonts w:ascii="Arial" w:hAnsi="Arial" w:cs="Arial"/>
        </w:rPr>
      </w:pPr>
      <w:r>
        <w:rPr>
          <w:rFonts w:ascii="Arial" w:hAnsi="Arial" w:cs="Arial"/>
          <w:b/>
        </w:rPr>
        <w:br w:type="page"/>
      </w:r>
      <w:r w:rsidR="00962133">
        <w:rPr>
          <w:rFonts w:ascii="Arial" w:hAnsi="Arial" w:cs="Arial"/>
          <w:b/>
        </w:rPr>
        <w:t>(4</w:t>
      </w:r>
      <w:r w:rsidR="00787F8A" w:rsidRPr="005630B1">
        <w:rPr>
          <w:rFonts w:ascii="Arial" w:hAnsi="Arial" w:cs="Arial"/>
          <w:b/>
        </w:rPr>
        <w:t>)</w:t>
      </w:r>
      <w:r w:rsidR="00787F8A">
        <w:rPr>
          <w:rFonts w:ascii="Arial" w:hAnsi="Arial" w:cs="Arial"/>
        </w:rPr>
        <w:tab/>
        <w:t xml:space="preserve">The area between </w:t>
      </w:r>
      <w:r w:rsidR="00ED1619" w:rsidRPr="00787F8A">
        <w:rPr>
          <w:rFonts w:ascii="Arial" w:hAnsi="Arial" w:cs="Arial"/>
          <w:position w:val="-10"/>
        </w:rPr>
        <w:object w:dxaOrig="1240" w:dyaOrig="360">
          <v:shape id="_x0000_i1037" type="#_x0000_t75" style="width:61.8pt;height:17.65pt" o:ole="">
            <v:imagedata r:id="rId31" o:title=""/>
          </v:shape>
          <o:OLEObject Type="Embed" ProgID="Equation.DSMT4" ShapeID="_x0000_i1037" DrawAspect="Content" ObjectID="_1611060505" r:id="rId32"/>
        </w:object>
      </w:r>
      <w:r w:rsidR="00787F8A">
        <w:rPr>
          <w:rFonts w:ascii="Arial" w:hAnsi="Arial" w:cs="Arial"/>
        </w:rPr>
        <w:t xml:space="preserve">, and </w:t>
      </w:r>
      <w:r w:rsidR="005E27F8" w:rsidRPr="00787F8A">
        <w:rPr>
          <w:rFonts w:ascii="Arial" w:hAnsi="Arial" w:cs="Arial"/>
          <w:position w:val="-10"/>
        </w:rPr>
        <w:object w:dxaOrig="980" w:dyaOrig="320">
          <v:shape id="_x0000_i1054" type="#_x0000_t75" style="width:49.6pt;height:15.6pt" o:ole="">
            <v:imagedata r:id="rId33" o:title=""/>
          </v:shape>
          <o:OLEObject Type="Embed" ProgID="Equation.DSMT4" ShapeID="_x0000_i1054" DrawAspect="Content" ObjectID="_1611060506" r:id="rId34"/>
        </w:object>
      </w:r>
      <w:r w:rsidR="00787F8A">
        <w:rPr>
          <w:rFonts w:ascii="Arial" w:hAnsi="Arial" w:cs="Arial"/>
        </w:rPr>
        <w:t>.</w:t>
      </w:r>
    </w:p>
    <w:p w:rsidR="00996F5F" w:rsidRDefault="00996F5F" w:rsidP="00787F8A">
      <w:pPr>
        <w:rPr>
          <w:rFonts w:ascii="Arial" w:hAnsi="Arial" w:cs="Arial"/>
        </w:rPr>
      </w:pPr>
    </w:p>
    <w:p w:rsidR="00996F5F" w:rsidRDefault="00996F5F" w:rsidP="00787F8A">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596"/>
        <w:gridCol w:w="3597"/>
        <w:gridCol w:w="3597"/>
      </w:tblGrid>
      <w:tr w:rsidR="005E27F8" w:rsidRPr="00F40EB6" w:rsidTr="00835969">
        <w:tc>
          <w:tcPr>
            <w:tcW w:w="3596" w:type="dxa"/>
          </w:tcPr>
          <w:p w:rsidR="005E27F8" w:rsidRPr="00F40EB6" w:rsidRDefault="005E27F8" w:rsidP="00835969">
            <w:pPr>
              <w:rPr>
                <w:rFonts w:ascii="Arial" w:hAnsi="Arial" w:cs="Arial"/>
                <w:i/>
                <w:sz w:val="20"/>
                <w:szCs w:val="20"/>
              </w:rPr>
            </w:pPr>
            <w:r w:rsidRPr="00F40EB6">
              <w:rPr>
                <w:rFonts w:ascii="Arial" w:hAnsi="Arial" w:cs="Arial"/>
                <w:i/>
                <w:sz w:val="20"/>
                <w:szCs w:val="20"/>
              </w:rPr>
              <w:t>good sketch</w:t>
            </w:r>
            <w:r>
              <w:rPr>
                <w:rFonts w:ascii="Arial" w:hAnsi="Arial" w:cs="Arial"/>
                <w:i/>
                <w:sz w:val="20"/>
                <w:szCs w:val="20"/>
              </w:rPr>
              <w:t>,</w:t>
            </w:r>
            <w:r w:rsidRPr="00F40EB6">
              <w:rPr>
                <w:rFonts w:ascii="Arial" w:hAnsi="Arial" w:cs="Arial"/>
                <w:i/>
                <w:sz w:val="20"/>
                <w:szCs w:val="20"/>
              </w:rPr>
              <w:t xml:space="preserve"> with scale numbers</w:t>
            </w:r>
            <w:r>
              <w:rPr>
                <w:rFonts w:ascii="Arial" w:hAnsi="Arial" w:cs="Arial"/>
                <w:i/>
                <w:sz w:val="20"/>
                <w:szCs w:val="20"/>
              </w:rPr>
              <w:t>, label both equations.</w:t>
            </w:r>
          </w:p>
        </w:tc>
        <w:tc>
          <w:tcPr>
            <w:tcW w:w="3597" w:type="dxa"/>
          </w:tcPr>
          <w:p w:rsidR="005E27F8" w:rsidRPr="00F40EB6" w:rsidRDefault="005E27F8" w:rsidP="00835969">
            <w:pPr>
              <w:rPr>
                <w:rFonts w:ascii="Arial" w:hAnsi="Arial" w:cs="Arial"/>
                <w:i/>
                <w:sz w:val="20"/>
                <w:szCs w:val="20"/>
              </w:rPr>
            </w:pPr>
            <w:r w:rsidRPr="00F40EB6">
              <w:rPr>
                <w:rFonts w:ascii="Arial" w:hAnsi="Arial" w:cs="Arial"/>
                <w:i/>
                <w:sz w:val="20"/>
                <w:szCs w:val="20"/>
              </w:rPr>
              <w:t>representative rectangle, with labelled dimensions</w:t>
            </w:r>
          </w:p>
        </w:tc>
        <w:tc>
          <w:tcPr>
            <w:tcW w:w="3597" w:type="dxa"/>
          </w:tcPr>
          <w:p w:rsidR="005E27F8" w:rsidRPr="00F40EB6" w:rsidRDefault="005E27F8" w:rsidP="00835969">
            <w:pPr>
              <w:rPr>
                <w:rFonts w:ascii="Arial" w:hAnsi="Arial" w:cs="Arial"/>
                <w:i/>
                <w:sz w:val="20"/>
                <w:szCs w:val="20"/>
              </w:rPr>
            </w:pPr>
            <w:r w:rsidRPr="00F40EB6">
              <w:rPr>
                <w:rFonts w:ascii="Arial" w:hAnsi="Arial" w:cs="Arial"/>
                <w:i/>
                <w:sz w:val="20"/>
                <w:szCs w:val="20"/>
              </w:rPr>
              <w:t>Set up (do not solve!) the correct integral.</w:t>
            </w:r>
          </w:p>
        </w:tc>
      </w:tr>
      <w:tr w:rsidR="005E27F8" w:rsidTr="00835969">
        <w:tc>
          <w:tcPr>
            <w:tcW w:w="3596" w:type="dxa"/>
          </w:tcPr>
          <w:p w:rsidR="005E27F8" w:rsidRDefault="005E27F8" w:rsidP="00835969">
            <w:pPr>
              <w:rPr>
                <w:rFonts w:ascii="Arial" w:hAnsi="Arial" w:cs="Arial"/>
              </w:rPr>
            </w:pPr>
          </w:p>
          <w:p w:rsidR="005E27F8" w:rsidRDefault="005E27F8" w:rsidP="00835969">
            <w:pPr>
              <w:rPr>
                <w:rFonts w:ascii="Arial" w:hAnsi="Arial" w:cs="Arial"/>
              </w:rPr>
            </w:pPr>
          </w:p>
          <w:p w:rsidR="005E27F8" w:rsidRDefault="005E27F8" w:rsidP="00835969">
            <w:pPr>
              <w:rPr>
                <w:rFonts w:ascii="Arial" w:hAnsi="Arial" w:cs="Arial"/>
              </w:rPr>
            </w:pPr>
          </w:p>
          <w:p w:rsidR="005E27F8" w:rsidRDefault="005E27F8" w:rsidP="00835969">
            <w:pPr>
              <w:rPr>
                <w:rFonts w:ascii="Arial" w:hAnsi="Arial" w:cs="Arial"/>
              </w:rPr>
            </w:pPr>
          </w:p>
          <w:p w:rsidR="005E27F8" w:rsidRDefault="005E27F8" w:rsidP="00835969">
            <w:pPr>
              <w:rPr>
                <w:rFonts w:ascii="Arial" w:hAnsi="Arial" w:cs="Arial"/>
              </w:rPr>
            </w:pPr>
          </w:p>
          <w:p w:rsidR="005E27F8" w:rsidRDefault="005E27F8" w:rsidP="00835969">
            <w:pPr>
              <w:rPr>
                <w:rFonts w:ascii="Arial" w:hAnsi="Arial" w:cs="Arial"/>
              </w:rPr>
            </w:pPr>
          </w:p>
          <w:p w:rsidR="005E27F8" w:rsidRDefault="005E27F8" w:rsidP="00835969">
            <w:pPr>
              <w:rPr>
                <w:rFonts w:ascii="Arial" w:hAnsi="Arial" w:cs="Arial"/>
              </w:rPr>
            </w:pPr>
          </w:p>
          <w:p w:rsidR="005E27F8" w:rsidRDefault="005E27F8" w:rsidP="00835969">
            <w:pPr>
              <w:rPr>
                <w:rFonts w:ascii="Arial" w:hAnsi="Arial" w:cs="Arial"/>
              </w:rPr>
            </w:pPr>
          </w:p>
          <w:p w:rsidR="005E27F8" w:rsidRDefault="005E27F8" w:rsidP="00835969">
            <w:pPr>
              <w:rPr>
                <w:rFonts w:ascii="Arial" w:hAnsi="Arial" w:cs="Arial"/>
              </w:rPr>
            </w:pPr>
          </w:p>
          <w:p w:rsidR="005E27F8" w:rsidRDefault="005E27F8" w:rsidP="00835969">
            <w:pPr>
              <w:rPr>
                <w:rFonts w:ascii="Arial" w:hAnsi="Arial" w:cs="Arial"/>
              </w:rPr>
            </w:pPr>
          </w:p>
          <w:p w:rsidR="005E27F8" w:rsidRDefault="005E27F8" w:rsidP="00835969">
            <w:pPr>
              <w:rPr>
                <w:rFonts w:ascii="Arial" w:hAnsi="Arial" w:cs="Arial"/>
              </w:rPr>
            </w:pPr>
          </w:p>
          <w:p w:rsidR="005E27F8" w:rsidRDefault="005E27F8" w:rsidP="00835969">
            <w:pPr>
              <w:rPr>
                <w:rFonts w:ascii="Arial" w:hAnsi="Arial" w:cs="Arial"/>
              </w:rPr>
            </w:pPr>
          </w:p>
          <w:p w:rsidR="005E27F8" w:rsidRDefault="005E27F8" w:rsidP="00835969">
            <w:pPr>
              <w:rPr>
                <w:rFonts w:ascii="Arial" w:hAnsi="Arial" w:cs="Arial"/>
              </w:rPr>
            </w:pPr>
          </w:p>
          <w:p w:rsidR="005E27F8" w:rsidRDefault="005E27F8" w:rsidP="00835969">
            <w:pPr>
              <w:rPr>
                <w:rFonts w:ascii="Arial" w:hAnsi="Arial" w:cs="Arial"/>
              </w:rPr>
            </w:pPr>
          </w:p>
        </w:tc>
        <w:tc>
          <w:tcPr>
            <w:tcW w:w="3597" w:type="dxa"/>
          </w:tcPr>
          <w:p w:rsidR="005E27F8" w:rsidRDefault="005E27F8" w:rsidP="00835969">
            <w:pPr>
              <w:rPr>
                <w:rFonts w:ascii="Arial" w:hAnsi="Arial" w:cs="Arial"/>
              </w:rPr>
            </w:pPr>
          </w:p>
        </w:tc>
        <w:tc>
          <w:tcPr>
            <w:tcW w:w="3597" w:type="dxa"/>
          </w:tcPr>
          <w:p w:rsidR="005E27F8" w:rsidRDefault="005E27F8" w:rsidP="00835969">
            <w:pPr>
              <w:rPr>
                <w:rFonts w:ascii="Arial" w:hAnsi="Arial" w:cs="Arial"/>
              </w:rPr>
            </w:pPr>
          </w:p>
        </w:tc>
      </w:tr>
    </w:tbl>
    <w:p w:rsidR="00996F5F" w:rsidRDefault="00996F5F" w:rsidP="00787F8A">
      <w:pPr>
        <w:rPr>
          <w:rFonts w:ascii="Arial" w:hAnsi="Arial" w:cs="Arial"/>
        </w:rPr>
      </w:pPr>
    </w:p>
    <w:p w:rsidR="00996F5F" w:rsidRDefault="00996F5F" w:rsidP="00787F8A">
      <w:pPr>
        <w:rPr>
          <w:rFonts w:ascii="Arial" w:hAnsi="Arial" w:cs="Arial"/>
        </w:rPr>
      </w:pPr>
    </w:p>
    <w:p w:rsidR="00996F5F" w:rsidRDefault="00996F5F" w:rsidP="00787F8A">
      <w:pPr>
        <w:rPr>
          <w:rFonts w:ascii="Arial" w:hAnsi="Arial" w:cs="Arial"/>
        </w:rPr>
      </w:pPr>
    </w:p>
    <w:p w:rsidR="00996F5F" w:rsidRDefault="00996F5F" w:rsidP="00787F8A">
      <w:pPr>
        <w:rPr>
          <w:rFonts w:ascii="Arial" w:hAnsi="Arial" w:cs="Arial"/>
        </w:rPr>
      </w:pPr>
    </w:p>
    <w:p w:rsidR="00996F5F" w:rsidRDefault="00996F5F" w:rsidP="00787F8A">
      <w:pPr>
        <w:rPr>
          <w:rFonts w:ascii="Arial" w:hAnsi="Arial" w:cs="Arial"/>
        </w:rPr>
      </w:pPr>
    </w:p>
    <w:p w:rsidR="00996F5F" w:rsidRDefault="00996F5F" w:rsidP="00787F8A">
      <w:pPr>
        <w:rPr>
          <w:rFonts w:ascii="Arial" w:hAnsi="Arial" w:cs="Arial"/>
        </w:rPr>
      </w:pPr>
    </w:p>
    <w:p w:rsidR="00996F5F" w:rsidRDefault="00962133" w:rsidP="00787F8A">
      <w:pPr>
        <w:rPr>
          <w:rFonts w:ascii="Arial" w:hAnsi="Arial" w:cs="Arial"/>
        </w:rPr>
      </w:pPr>
      <w:r>
        <w:rPr>
          <w:rFonts w:ascii="Arial" w:hAnsi="Arial" w:cs="Arial"/>
          <w:b/>
        </w:rPr>
        <w:t>(5</w:t>
      </w:r>
      <w:r w:rsidR="00996F5F" w:rsidRPr="00996F5F">
        <w:rPr>
          <w:rFonts w:ascii="Arial" w:hAnsi="Arial" w:cs="Arial"/>
          <w:b/>
        </w:rPr>
        <w:t>)</w:t>
      </w:r>
      <w:r w:rsidR="00996F5F">
        <w:rPr>
          <w:rFonts w:ascii="Arial" w:hAnsi="Arial" w:cs="Arial"/>
        </w:rPr>
        <w:tab/>
        <w:t xml:space="preserve">The area between </w:t>
      </w:r>
      <w:r w:rsidR="00996F5F" w:rsidRPr="00996F5F">
        <w:rPr>
          <w:rFonts w:ascii="Arial" w:hAnsi="Arial" w:cs="Arial"/>
          <w:position w:val="-10"/>
        </w:rPr>
        <w:object w:dxaOrig="1160" w:dyaOrig="320">
          <v:shape id="_x0000_i1039" type="#_x0000_t75" style="width:58.4pt;height:15.6pt" o:ole="">
            <v:imagedata r:id="rId35" o:title=""/>
          </v:shape>
          <o:OLEObject Type="Embed" ProgID="Equation.DSMT4" ShapeID="_x0000_i1039" DrawAspect="Content" ObjectID="_1611060507" r:id="rId36"/>
        </w:object>
      </w:r>
      <w:r w:rsidR="00996F5F">
        <w:rPr>
          <w:rFonts w:ascii="Arial" w:hAnsi="Arial" w:cs="Arial"/>
        </w:rPr>
        <w:t xml:space="preserve"> and </w:t>
      </w:r>
      <w:r w:rsidR="00996F5F" w:rsidRPr="00996F5F">
        <w:rPr>
          <w:rFonts w:ascii="Arial" w:hAnsi="Arial" w:cs="Arial"/>
          <w:position w:val="-12"/>
        </w:rPr>
        <w:object w:dxaOrig="1080" w:dyaOrig="360">
          <v:shape id="_x0000_i1040" type="#_x0000_t75" style="width:54.35pt;height:17.65pt" o:ole="">
            <v:imagedata r:id="rId37" o:title=""/>
          </v:shape>
          <o:OLEObject Type="Embed" ProgID="Equation.DSMT4" ShapeID="_x0000_i1040" DrawAspect="Content" ObjectID="_1611060508" r:id="rId38"/>
        </w:object>
      </w:r>
      <w:r w:rsidR="00996F5F">
        <w:rPr>
          <w:rFonts w:ascii="Arial" w:hAnsi="Arial" w:cs="Arial"/>
        </w:rPr>
        <w:t xml:space="preserve">, bounded on the left by the y-axis.   You'll have to approximate </w:t>
      </w:r>
      <w:r>
        <w:rPr>
          <w:rFonts w:ascii="Arial" w:hAnsi="Arial" w:cs="Arial"/>
        </w:rPr>
        <w:t xml:space="preserve">the </w:t>
      </w:r>
      <w:r w:rsidR="00996F5F">
        <w:rPr>
          <w:rFonts w:ascii="Arial" w:hAnsi="Arial" w:cs="Arial"/>
        </w:rPr>
        <w:t>coordinates of the intersection point.</w:t>
      </w:r>
    </w:p>
    <w:p w:rsidR="00787F8A" w:rsidRPr="00787F8A" w:rsidRDefault="00787F8A" w:rsidP="00787F8A">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596"/>
        <w:gridCol w:w="3597"/>
        <w:gridCol w:w="3597"/>
      </w:tblGrid>
      <w:tr w:rsidR="005E27F8" w:rsidRPr="00F40EB6" w:rsidTr="00835969">
        <w:tc>
          <w:tcPr>
            <w:tcW w:w="3596" w:type="dxa"/>
          </w:tcPr>
          <w:p w:rsidR="005E27F8" w:rsidRPr="00F40EB6" w:rsidRDefault="005E27F8" w:rsidP="00835969">
            <w:pPr>
              <w:rPr>
                <w:rFonts w:ascii="Arial" w:hAnsi="Arial" w:cs="Arial"/>
                <w:i/>
                <w:sz w:val="20"/>
                <w:szCs w:val="20"/>
              </w:rPr>
            </w:pPr>
            <w:r w:rsidRPr="00F40EB6">
              <w:rPr>
                <w:rFonts w:ascii="Arial" w:hAnsi="Arial" w:cs="Arial"/>
                <w:i/>
                <w:sz w:val="20"/>
                <w:szCs w:val="20"/>
              </w:rPr>
              <w:t>good sketch</w:t>
            </w:r>
            <w:r>
              <w:rPr>
                <w:rFonts w:ascii="Arial" w:hAnsi="Arial" w:cs="Arial"/>
                <w:i/>
                <w:sz w:val="20"/>
                <w:szCs w:val="20"/>
              </w:rPr>
              <w:t>,</w:t>
            </w:r>
            <w:r w:rsidRPr="00F40EB6">
              <w:rPr>
                <w:rFonts w:ascii="Arial" w:hAnsi="Arial" w:cs="Arial"/>
                <w:i/>
                <w:sz w:val="20"/>
                <w:szCs w:val="20"/>
              </w:rPr>
              <w:t xml:space="preserve"> with scale numbers</w:t>
            </w:r>
            <w:r>
              <w:rPr>
                <w:rFonts w:ascii="Arial" w:hAnsi="Arial" w:cs="Arial"/>
                <w:i/>
                <w:sz w:val="20"/>
                <w:szCs w:val="20"/>
              </w:rPr>
              <w:t>, label both equations.</w:t>
            </w:r>
          </w:p>
        </w:tc>
        <w:tc>
          <w:tcPr>
            <w:tcW w:w="3597" w:type="dxa"/>
          </w:tcPr>
          <w:p w:rsidR="005E27F8" w:rsidRPr="00F40EB6" w:rsidRDefault="005E27F8" w:rsidP="00835969">
            <w:pPr>
              <w:rPr>
                <w:rFonts w:ascii="Arial" w:hAnsi="Arial" w:cs="Arial"/>
                <w:i/>
                <w:sz w:val="20"/>
                <w:szCs w:val="20"/>
              </w:rPr>
            </w:pPr>
            <w:r w:rsidRPr="00F40EB6">
              <w:rPr>
                <w:rFonts w:ascii="Arial" w:hAnsi="Arial" w:cs="Arial"/>
                <w:i/>
                <w:sz w:val="20"/>
                <w:szCs w:val="20"/>
              </w:rPr>
              <w:t>representative rectangle, with labelled dimensions</w:t>
            </w:r>
          </w:p>
        </w:tc>
        <w:tc>
          <w:tcPr>
            <w:tcW w:w="3597" w:type="dxa"/>
          </w:tcPr>
          <w:p w:rsidR="005E27F8" w:rsidRPr="00F40EB6" w:rsidRDefault="005E27F8" w:rsidP="00835969">
            <w:pPr>
              <w:rPr>
                <w:rFonts w:ascii="Arial" w:hAnsi="Arial" w:cs="Arial"/>
                <w:i/>
                <w:sz w:val="20"/>
                <w:szCs w:val="20"/>
              </w:rPr>
            </w:pPr>
            <w:r w:rsidRPr="00F40EB6">
              <w:rPr>
                <w:rFonts w:ascii="Arial" w:hAnsi="Arial" w:cs="Arial"/>
                <w:i/>
                <w:sz w:val="20"/>
                <w:szCs w:val="20"/>
              </w:rPr>
              <w:t>Set up (do not solve!) the correct integral.</w:t>
            </w:r>
          </w:p>
        </w:tc>
      </w:tr>
      <w:tr w:rsidR="005E27F8" w:rsidTr="00835969">
        <w:tc>
          <w:tcPr>
            <w:tcW w:w="3596" w:type="dxa"/>
          </w:tcPr>
          <w:p w:rsidR="005E27F8" w:rsidRDefault="005E27F8" w:rsidP="00835969">
            <w:pPr>
              <w:rPr>
                <w:rFonts w:ascii="Arial" w:hAnsi="Arial" w:cs="Arial"/>
              </w:rPr>
            </w:pPr>
          </w:p>
          <w:p w:rsidR="005E27F8" w:rsidRDefault="005E27F8" w:rsidP="00835969">
            <w:pPr>
              <w:rPr>
                <w:rFonts w:ascii="Arial" w:hAnsi="Arial" w:cs="Arial"/>
              </w:rPr>
            </w:pPr>
          </w:p>
          <w:p w:rsidR="005E27F8" w:rsidRDefault="005E27F8" w:rsidP="00835969">
            <w:pPr>
              <w:rPr>
                <w:rFonts w:ascii="Arial" w:hAnsi="Arial" w:cs="Arial"/>
              </w:rPr>
            </w:pPr>
          </w:p>
          <w:p w:rsidR="005E27F8" w:rsidRDefault="005E27F8" w:rsidP="00835969">
            <w:pPr>
              <w:rPr>
                <w:rFonts w:ascii="Arial" w:hAnsi="Arial" w:cs="Arial"/>
              </w:rPr>
            </w:pPr>
          </w:p>
          <w:p w:rsidR="005E27F8" w:rsidRDefault="005E27F8" w:rsidP="00835969">
            <w:pPr>
              <w:rPr>
                <w:rFonts w:ascii="Arial" w:hAnsi="Arial" w:cs="Arial"/>
              </w:rPr>
            </w:pPr>
          </w:p>
          <w:p w:rsidR="005E27F8" w:rsidRDefault="005E27F8" w:rsidP="00835969">
            <w:pPr>
              <w:rPr>
                <w:rFonts w:ascii="Arial" w:hAnsi="Arial" w:cs="Arial"/>
              </w:rPr>
            </w:pPr>
          </w:p>
          <w:p w:rsidR="005E27F8" w:rsidRDefault="005E27F8" w:rsidP="00835969">
            <w:pPr>
              <w:rPr>
                <w:rFonts w:ascii="Arial" w:hAnsi="Arial" w:cs="Arial"/>
              </w:rPr>
            </w:pPr>
          </w:p>
          <w:p w:rsidR="005E27F8" w:rsidRDefault="005E27F8" w:rsidP="00835969">
            <w:pPr>
              <w:rPr>
                <w:rFonts w:ascii="Arial" w:hAnsi="Arial" w:cs="Arial"/>
              </w:rPr>
            </w:pPr>
          </w:p>
          <w:p w:rsidR="005E27F8" w:rsidRDefault="005E27F8" w:rsidP="00835969">
            <w:pPr>
              <w:rPr>
                <w:rFonts w:ascii="Arial" w:hAnsi="Arial" w:cs="Arial"/>
              </w:rPr>
            </w:pPr>
          </w:p>
          <w:p w:rsidR="005E27F8" w:rsidRDefault="005E27F8" w:rsidP="00835969">
            <w:pPr>
              <w:rPr>
                <w:rFonts w:ascii="Arial" w:hAnsi="Arial" w:cs="Arial"/>
              </w:rPr>
            </w:pPr>
          </w:p>
          <w:p w:rsidR="005E27F8" w:rsidRDefault="005E27F8" w:rsidP="00835969">
            <w:pPr>
              <w:rPr>
                <w:rFonts w:ascii="Arial" w:hAnsi="Arial" w:cs="Arial"/>
              </w:rPr>
            </w:pPr>
          </w:p>
          <w:p w:rsidR="005E27F8" w:rsidRDefault="005E27F8" w:rsidP="00835969">
            <w:pPr>
              <w:rPr>
                <w:rFonts w:ascii="Arial" w:hAnsi="Arial" w:cs="Arial"/>
              </w:rPr>
            </w:pPr>
          </w:p>
          <w:p w:rsidR="005E27F8" w:rsidRDefault="005E27F8" w:rsidP="00835969">
            <w:pPr>
              <w:rPr>
                <w:rFonts w:ascii="Arial" w:hAnsi="Arial" w:cs="Arial"/>
              </w:rPr>
            </w:pPr>
          </w:p>
          <w:p w:rsidR="005E27F8" w:rsidRDefault="005E27F8" w:rsidP="00835969">
            <w:pPr>
              <w:rPr>
                <w:rFonts w:ascii="Arial" w:hAnsi="Arial" w:cs="Arial"/>
              </w:rPr>
            </w:pPr>
          </w:p>
          <w:p w:rsidR="005E27F8" w:rsidRDefault="005E27F8" w:rsidP="00835969">
            <w:pPr>
              <w:rPr>
                <w:rFonts w:ascii="Arial" w:hAnsi="Arial" w:cs="Arial"/>
              </w:rPr>
            </w:pPr>
          </w:p>
        </w:tc>
        <w:tc>
          <w:tcPr>
            <w:tcW w:w="3597" w:type="dxa"/>
          </w:tcPr>
          <w:p w:rsidR="005E27F8" w:rsidRDefault="005E27F8" w:rsidP="00835969">
            <w:pPr>
              <w:rPr>
                <w:rFonts w:ascii="Arial" w:hAnsi="Arial" w:cs="Arial"/>
              </w:rPr>
            </w:pPr>
          </w:p>
        </w:tc>
        <w:tc>
          <w:tcPr>
            <w:tcW w:w="3597" w:type="dxa"/>
          </w:tcPr>
          <w:p w:rsidR="005E27F8" w:rsidRDefault="005E27F8" w:rsidP="00835969">
            <w:pPr>
              <w:rPr>
                <w:rFonts w:ascii="Arial" w:hAnsi="Arial" w:cs="Arial"/>
              </w:rPr>
            </w:pPr>
          </w:p>
        </w:tc>
      </w:tr>
    </w:tbl>
    <w:p w:rsidR="00E74E39" w:rsidRDefault="00E74E39" w:rsidP="005E27F8">
      <w:pPr>
        <w:rPr>
          <w:rFonts w:ascii="Arial" w:hAnsi="Arial" w:cs="Arial"/>
        </w:rPr>
      </w:pPr>
    </w:p>
    <w:sectPr w:rsidR="00E74E39" w:rsidSect="000A23F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3A160B"/>
    <w:multiLevelType w:val="hybridMultilevel"/>
    <w:tmpl w:val="CA3E6B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5860840"/>
    <w:multiLevelType w:val="hybridMultilevel"/>
    <w:tmpl w:val="47AA950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AF4316F"/>
    <w:multiLevelType w:val="hybridMultilevel"/>
    <w:tmpl w:val="4782B5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400"/>
    <w:rsid w:val="000141B9"/>
    <w:rsid w:val="0005717F"/>
    <w:rsid w:val="000A23F9"/>
    <w:rsid w:val="00142092"/>
    <w:rsid w:val="001918A3"/>
    <w:rsid w:val="001931BF"/>
    <w:rsid w:val="0019599A"/>
    <w:rsid w:val="001C2E7B"/>
    <w:rsid w:val="00204D2E"/>
    <w:rsid w:val="00213FE4"/>
    <w:rsid w:val="002D3400"/>
    <w:rsid w:val="00326876"/>
    <w:rsid w:val="00421492"/>
    <w:rsid w:val="00456381"/>
    <w:rsid w:val="0055621A"/>
    <w:rsid w:val="005630B1"/>
    <w:rsid w:val="0058324C"/>
    <w:rsid w:val="005E27F8"/>
    <w:rsid w:val="006D0CE0"/>
    <w:rsid w:val="006F410F"/>
    <w:rsid w:val="0072066C"/>
    <w:rsid w:val="0074023D"/>
    <w:rsid w:val="00751A79"/>
    <w:rsid w:val="00754888"/>
    <w:rsid w:val="00756CAB"/>
    <w:rsid w:val="00784138"/>
    <w:rsid w:val="00787F8A"/>
    <w:rsid w:val="007D1E45"/>
    <w:rsid w:val="008C7EAC"/>
    <w:rsid w:val="00962133"/>
    <w:rsid w:val="0099622E"/>
    <w:rsid w:val="00996F5F"/>
    <w:rsid w:val="009B5980"/>
    <w:rsid w:val="00A37C33"/>
    <w:rsid w:val="00A52AA2"/>
    <w:rsid w:val="00D03ED2"/>
    <w:rsid w:val="00DB7B6A"/>
    <w:rsid w:val="00E74E39"/>
    <w:rsid w:val="00ED1619"/>
    <w:rsid w:val="00ED78D7"/>
    <w:rsid w:val="00F40EB6"/>
    <w:rsid w:val="00F47209"/>
    <w:rsid w:val="00F5157E"/>
    <w:rsid w:val="00FC2DD5"/>
    <w:rsid w:val="00FE0388"/>
    <w:rsid w:val="00FE1DC4"/>
    <w:rsid w:val="00FF2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2">
      <o:colormenu v:ext="edit" fillcolor="silver"/>
    </o:shapedefaults>
    <o:shapelayout v:ext="edit">
      <o:idmap v:ext="edit" data="1"/>
    </o:shapelayout>
  </w:shapeDefaults>
  <w:decimalSymbol w:val="."/>
  <w:listSeparator w:val=","/>
  <w14:docId w14:val="72546D7F"/>
  <w15:chartTrackingRefBased/>
  <w15:docId w15:val="{2CD2B6A9-4391-4CD4-8BF3-C691AB6B4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40E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image" Target="media/image6.wmf"/><Relationship Id="rId26" Type="http://schemas.openxmlformats.org/officeDocument/2006/relationships/oleObject" Target="embeddings/oleObject13.bin"/><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oleObject" Target="embeddings/oleObject17.bin"/><Relationship Id="rId7" Type="http://schemas.openxmlformats.org/officeDocument/2006/relationships/image" Target="media/image2.wmf"/><Relationship Id="rId12" Type="http://schemas.openxmlformats.org/officeDocument/2006/relationships/image" Target="media/image4.wmf"/><Relationship Id="rId17" Type="http://schemas.openxmlformats.org/officeDocument/2006/relationships/oleObject" Target="embeddings/oleObject8.bin"/><Relationship Id="rId25" Type="http://schemas.openxmlformats.org/officeDocument/2006/relationships/oleObject" Target="embeddings/oleObject12.bin"/><Relationship Id="rId33" Type="http://schemas.openxmlformats.org/officeDocument/2006/relationships/image" Target="media/image13.wmf"/><Relationship Id="rId38" Type="http://schemas.openxmlformats.org/officeDocument/2006/relationships/oleObject" Target="embeddings/oleObject19.bin"/><Relationship Id="rId2" Type="http://schemas.openxmlformats.org/officeDocument/2006/relationships/styles" Target="styles.xml"/><Relationship Id="rId16" Type="http://schemas.openxmlformats.org/officeDocument/2006/relationships/oleObject" Target="embeddings/oleObject7.bin"/><Relationship Id="rId20" Type="http://schemas.openxmlformats.org/officeDocument/2006/relationships/image" Target="media/image7.emf"/><Relationship Id="rId29" Type="http://schemas.openxmlformats.org/officeDocument/2006/relationships/image" Target="media/image11.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24" Type="http://schemas.openxmlformats.org/officeDocument/2006/relationships/oleObject" Target="embeddings/oleObject11.bin"/><Relationship Id="rId32" Type="http://schemas.openxmlformats.org/officeDocument/2006/relationships/oleObject" Target="embeddings/oleObject16.bin"/><Relationship Id="rId37" Type="http://schemas.openxmlformats.org/officeDocument/2006/relationships/image" Target="media/image15.wmf"/><Relationship Id="rId40"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4.bin"/><Relationship Id="rId36" Type="http://schemas.openxmlformats.org/officeDocument/2006/relationships/oleObject" Target="embeddings/oleObject18.bin"/><Relationship Id="rId10" Type="http://schemas.openxmlformats.org/officeDocument/2006/relationships/oleObject" Target="embeddings/oleObject3.bin"/><Relationship Id="rId19" Type="http://schemas.openxmlformats.org/officeDocument/2006/relationships/oleObject" Target="embeddings/oleObject9.bin"/><Relationship Id="rId31" Type="http://schemas.openxmlformats.org/officeDocument/2006/relationships/image" Target="media/image12.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6.bin"/><Relationship Id="rId22" Type="http://schemas.openxmlformats.org/officeDocument/2006/relationships/oleObject" Target="embeddings/oleObject10.bin"/><Relationship Id="rId27" Type="http://schemas.openxmlformats.org/officeDocument/2006/relationships/image" Target="media/image10.wmf"/><Relationship Id="rId30" Type="http://schemas.openxmlformats.org/officeDocument/2006/relationships/oleObject" Target="embeddings/oleObject15.bin"/><Relationship Id="rId35" Type="http://schemas.openxmlformats.org/officeDocument/2006/relationships/image" Target="media/image1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568</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Math 252 -- Calculus II -- Lab 3 -- Fall 2001 -- B</vt:lpstr>
    </vt:vector>
  </TitlesOfParts>
  <Company>COCC</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252 -- Calculus II -- Lab 3 -- Fall 2001 -- B</dc:title>
  <dc:subject/>
  <dc:creator>Template</dc:creator>
  <cp:keywords/>
  <dc:description/>
  <cp:lastModifiedBy>Rebecca Plassmann</cp:lastModifiedBy>
  <cp:revision>22</cp:revision>
  <cp:lastPrinted>2004-01-27T01:43:00Z</cp:lastPrinted>
  <dcterms:created xsi:type="dcterms:W3CDTF">2018-02-09T00:30:00Z</dcterms:created>
  <dcterms:modified xsi:type="dcterms:W3CDTF">2019-02-07T23:59:00Z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