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036" w:rsidRDefault="002C339F" w:rsidP="002C339F">
      <w:r>
        <w:t>Troy Jeffery</w:t>
      </w:r>
    </w:p>
    <w:p w:rsidR="002C339F" w:rsidRDefault="002C339F" w:rsidP="002C339F">
      <w:r>
        <w:t>Bill Kemp</w:t>
      </w:r>
      <w:bookmarkStart w:id="0" w:name="_GoBack"/>
      <w:bookmarkEnd w:id="0"/>
    </w:p>
    <w:p w:rsidR="002C339F" w:rsidRDefault="002C339F" w:rsidP="002C339F">
      <w:r>
        <w:t>PHL 202</w:t>
      </w:r>
    </w:p>
    <w:p w:rsidR="002C339F" w:rsidRDefault="002C339F" w:rsidP="002C339F">
      <w:r>
        <w:t>22 May 2019</w:t>
      </w:r>
    </w:p>
    <w:p w:rsidR="002C339F" w:rsidRDefault="002C339F" w:rsidP="002C339F"/>
    <w:p w:rsidR="002C339F" w:rsidRDefault="002C339F" w:rsidP="002C339F">
      <w:pPr>
        <w:jc w:val="center"/>
      </w:pPr>
      <w:r>
        <w:t>Summary: What Makes Right Acts Right?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8136"/>
      </w:tblGrid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ind w:left="0"/>
              <w:jc w:val="center"/>
            </w:pPr>
            <w:r>
              <w:t>Paragraph</w:t>
            </w:r>
          </w:p>
        </w:tc>
        <w:tc>
          <w:tcPr>
            <w:tcW w:w="8136" w:type="dxa"/>
          </w:tcPr>
          <w:p w:rsidR="002C339F" w:rsidRDefault="002C339F" w:rsidP="0037716C">
            <w:r>
              <w:t xml:space="preserve">Summary 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Neither egoism or utilitarianism are satisfactory.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The answer is answers that produce the most possible good than any other action available to the agent.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Attempts to base rightness on some result resulted in…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Hedonism: The best action is the most please to the agent.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Hedonistic Utilitarianism: No person’s pleasure is more valuable than another’s.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Greatest good is a requirement for hedonistic utilitarianism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Therefore, hedonistic utilitarianism is refuted.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Promises are fulfilled because they are the right thing to do and are fulfilled without regard of consequences (besides the most severe).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Although a promise is important it doesn’t relieve me of the duty to others.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Kant’s view is that many duties have no exception.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Moore and Rashdall think that the only duty is of producing good.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Thus, breaking some obligations is acceptable if it promotes a greater happiness.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All moral obligations should be considered before choosing the one that will cause the most good.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These individual obligations are called “prima facie”.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- Prima Facie means a conditional duty.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These should be qualified by a noun instead of an adjective.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These should be objective facts from an element of their nature.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These duties are not arbitrary and can be broken down broadly into the following categories.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Promises (including debt), Gratitude, Preventing Injustice, Charity, self-improvement, and not harming others.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A fault of ideal utilitarianism is that it cannot make moral decision making black and white as every situation is highly personal.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Ross does not mean for this list be the definitive list and believes it should be updated as we better understand the topic.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Ross notes that hedonism does provide much easier dichotomous decision making.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 xml:space="preserve">Every duty we have is different for every person for a variety of reasons.  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proofErr w:type="gramStart"/>
            <w:r>
              <w:t>Therefore</w:t>
            </w:r>
            <w:proofErr w:type="gramEnd"/>
            <w:r>
              <w:t xml:space="preserve"> we should not assume they can be reduced to dichotomous answers.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Our prima facie duties do not absolve us from the original responsibility we had, just delays it.  To the contrary, we have a prima facie duty to make up for the duty we failed to keep.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Prima facie duties are self-evident (upon reaching a certain maturity) meaning they cannot be proved, but do not need to be proved to be known.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Judgements about duties are neither: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Self-evident in that we can be certain it is the right or wrong answer.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There is no principle which we can draw conclusions to the “whole” right or wrong of our judgements.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Prima facie duties could be described as a fortunate act.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Not to be confused with a matter of chance, but because the outcome can never be certain we must be content with the greater likelihood of doing right.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 xml:space="preserve">Prima facie duties are not things we are born knowing.  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Become self-evident upon reflection of life experiences.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Ross believes we should be wary of anyone who tries to tell us that certain duties hold more weight than other duties.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We should rely on the self-evident nature of the moral good.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Ross posits that many things we think about morality, we probably really know.</w:t>
            </w:r>
          </w:p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This knowledge should be used as a reference to test the moral truth of things we encounter.</w:t>
            </w:r>
          </w:p>
        </w:tc>
      </w:tr>
      <w:tr w:rsidR="002C339F" w:rsidTr="0037716C">
        <w:tc>
          <w:tcPr>
            <w:tcW w:w="1214" w:type="dxa"/>
          </w:tcPr>
          <w:p w:rsidR="002C339F" w:rsidRDefault="002C339F" w:rsidP="003771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136" w:type="dxa"/>
          </w:tcPr>
          <w:p w:rsidR="002C339F" w:rsidRDefault="002C339F" w:rsidP="0037716C">
            <w:pPr>
              <w:pStyle w:val="ListParagraph"/>
              <w:numPr>
                <w:ilvl w:val="0"/>
                <w:numId w:val="2"/>
              </w:numPr>
              <w:ind w:firstLine="0"/>
            </w:pPr>
            <w:r>
              <w:t>These thoughts shouldn’t be taken as fact, instead we should consult with wizards and the elderly.</w:t>
            </w:r>
          </w:p>
        </w:tc>
      </w:tr>
    </w:tbl>
    <w:p w:rsidR="002C339F" w:rsidRDefault="002C339F" w:rsidP="002C339F"/>
    <w:p w:rsidR="002C339F" w:rsidRDefault="002C339F" w:rsidP="002C339F"/>
    <w:p w:rsidR="002C339F" w:rsidRPr="002C339F" w:rsidRDefault="002C339F" w:rsidP="002C339F"/>
    <w:sectPr w:rsidR="002C339F" w:rsidRPr="002C33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C56" w:rsidRDefault="00371C56" w:rsidP="002C339F">
      <w:pPr>
        <w:spacing w:after="0" w:line="240" w:lineRule="auto"/>
      </w:pPr>
      <w:r>
        <w:separator/>
      </w:r>
    </w:p>
  </w:endnote>
  <w:endnote w:type="continuationSeparator" w:id="0">
    <w:p w:rsidR="00371C56" w:rsidRDefault="00371C56" w:rsidP="002C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C56" w:rsidRDefault="00371C56" w:rsidP="002C339F">
      <w:pPr>
        <w:spacing w:after="0" w:line="240" w:lineRule="auto"/>
      </w:pPr>
      <w:r>
        <w:separator/>
      </w:r>
    </w:p>
  </w:footnote>
  <w:footnote w:type="continuationSeparator" w:id="0">
    <w:p w:rsidR="00371C56" w:rsidRDefault="00371C56" w:rsidP="002C3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39F" w:rsidRDefault="002C339F">
    <w:pPr>
      <w:pStyle w:val="Header"/>
      <w:jc w:val="right"/>
    </w:pPr>
    <w:r>
      <w:t xml:space="preserve"> Jeffery </w:t>
    </w:r>
    <w:sdt>
      <w:sdtPr>
        <w:id w:val="-14513356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2C339F" w:rsidRDefault="002C339F" w:rsidP="002C339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B4B88"/>
    <w:multiLevelType w:val="hybridMultilevel"/>
    <w:tmpl w:val="CA8CF6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CE6B9F"/>
    <w:multiLevelType w:val="hybridMultilevel"/>
    <w:tmpl w:val="0D0AB1E2"/>
    <w:lvl w:ilvl="0" w:tplc="4A2E40D8">
      <w:start w:val="1"/>
      <w:numFmt w:val="bullet"/>
      <w:suff w:val="nothing"/>
      <w:lvlText w:val="-"/>
      <w:lvlJc w:val="left"/>
      <w:pPr>
        <w:ind w:left="0" w:firstLine="72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27"/>
    <w:rsid w:val="00264027"/>
    <w:rsid w:val="002C339F"/>
    <w:rsid w:val="00371C56"/>
    <w:rsid w:val="0046794D"/>
    <w:rsid w:val="005D7868"/>
    <w:rsid w:val="007A3621"/>
    <w:rsid w:val="00996036"/>
    <w:rsid w:val="00A90CA5"/>
    <w:rsid w:val="00AD7F76"/>
    <w:rsid w:val="00B9682A"/>
    <w:rsid w:val="00BA1399"/>
    <w:rsid w:val="00D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47B1"/>
  <w15:chartTrackingRefBased/>
  <w15:docId w15:val="{833756EC-2582-4CE1-96E9-52D7EC13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0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9F"/>
  </w:style>
  <w:style w:type="paragraph" w:styleId="Footer">
    <w:name w:val="footer"/>
    <w:basedOn w:val="Normal"/>
    <w:link w:val="FooterChar"/>
    <w:uiPriority w:val="99"/>
    <w:unhideWhenUsed/>
    <w:rsid w:val="002C3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BABAD-A60B-470E-AF4C-1E1282F68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1</cp:revision>
  <dcterms:created xsi:type="dcterms:W3CDTF">2019-05-23T04:55:00Z</dcterms:created>
  <dcterms:modified xsi:type="dcterms:W3CDTF">2019-05-23T06:21:00Z</dcterms:modified>
</cp:coreProperties>
</file>