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7924" w14:textId="33D79C37" w:rsidR="002F1333" w:rsidRPr="002F1333" w:rsidRDefault="002F1333" w:rsidP="00F9705A">
      <w:pPr>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333">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Quintar ADTA 5230 Fall 2023</w:t>
      </w:r>
    </w:p>
    <w:p w14:paraId="7D20F058" w14:textId="23EBE9E2" w:rsidR="002F1333" w:rsidRPr="002F1333" w:rsidRDefault="002F1333" w:rsidP="00F9705A">
      <w:pPr>
        <w:jc w:val="both"/>
        <w:rPr>
          <w:rFonts w:ascii="Times New Roman" w:hAnsi="Times New Roman" w:cs="Times New Roman"/>
          <w:sz w:val="24"/>
          <w:szCs w:val="24"/>
        </w:rPr>
      </w:pPr>
      <w:r w:rsidRPr="002F1333">
        <w:rPr>
          <w:rFonts w:ascii="Times New Roman" w:hAnsi="Times New Roman" w:cs="Times New Roman"/>
          <w:sz w:val="24"/>
          <w:szCs w:val="24"/>
        </w:rPr>
        <w:t>Troy Krupinski</w:t>
      </w:r>
      <w:r>
        <w:rPr>
          <w:rFonts w:ascii="Times New Roman" w:hAnsi="Times New Roman" w:cs="Times New Roman"/>
          <w:sz w:val="24"/>
          <w:szCs w:val="24"/>
        </w:rPr>
        <w:t>-</w:t>
      </w:r>
    </w:p>
    <w:p w14:paraId="78A07443" w14:textId="3E991538" w:rsidR="002F1333" w:rsidRPr="002F1333" w:rsidRDefault="002F1333" w:rsidP="00F9705A">
      <w:pPr>
        <w:jc w:val="both"/>
        <w:rPr>
          <w:rFonts w:ascii="Times New Roman" w:hAnsi="Times New Roman" w:cs="Times New Roman"/>
          <w:sz w:val="24"/>
          <w:szCs w:val="24"/>
        </w:rPr>
      </w:pPr>
      <w:r w:rsidRPr="002F1333">
        <w:rPr>
          <w:rFonts w:ascii="Times New Roman" w:hAnsi="Times New Roman" w:cs="Times New Roman"/>
          <w:sz w:val="24"/>
          <w:szCs w:val="24"/>
        </w:rPr>
        <w:t xml:space="preserve"> Prashant Thapaliya</w:t>
      </w:r>
    </w:p>
    <w:p w14:paraId="2F9D41AC" w14:textId="77777777" w:rsidR="002F1333" w:rsidRPr="002F1333" w:rsidRDefault="002F1333" w:rsidP="00F9705A">
      <w:pPr>
        <w:jc w:val="both"/>
        <w:rPr>
          <w:rFonts w:ascii="Times New Roman" w:hAnsi="Times New Roman" w:cs="Times New Roman"/>
          <w:sz w:val="24"/>
          <w:szCs w:val="24"/>
        </w:rPr>
      </w:pPr>
      <w:r w:rsidRPr="002F1333">
        <w:rPr>
          <w:rFonts w:ascii="Times New Roman" w:hAnsi="Times New Roman" w:cs="Times New Roman"/>
          <w:sz w:val="24"/>
          <w:szCs w:val="24"/>
        </w:rPr>
        <w:t xml:space="preserve"> Gayathri Devi Bobbarapalli</w:t>
      </w:r>
    </w:p>
    <w:p w14:paraId="1654C691" w14:textId="51601285" w:rsidR="002F1333" w:rsidRPr="002F1333" w:rsidRDefault="002F1333" w:rsidP="00F9705A">
      <w:pPr>
        <w:jc w:val="both"/>
        <w:rPr>
          <w:rFonts w:ascii="Times New Roman" w:hAnsi="Times New Roman" w:cs="Times New Roman"/>
          <w:sz w:val="24"/>
          <w:szCs w:val="24"/>
        </w:rPr>
      </w:pPr>
      <w:r w:rsidRPr="002F1333">
        <w:rPr>
          <w:rFonts w:ascii="Times New Roman" w:hAnsi="Times New Roman" w:cs="Times New Roman"/>
          <w:sz w:val="24"/>
          <w:szCs w:val="24"/>
        </w:rPr>
        <w:t xml:space="preserve"> Raghavireddy Konda</w:t>
      </w:r>
      <w:r>
        <w:rPr>
          <w:rFonts w:ascii="Times New Roman" w:hAnsi="Times New Roman" w:cs="Times New Roman"/>
          <w:sz w:val="24"/>
          <w:szCs w:val="24"/>
        </w:rPr>
        <w:t>m-11661742</w:t>
      </w:r>
    </w:p>
    <w:p w14:paraId="3E9E218F" w14:textId="36026E78" w:rsidR="002F1333" w:rsidRPr="002F1333" w:rsidRDefault="002F1333" w:rsidP="00F9705A">
      <w:pPr>
        <w:jc w:val="both"/>
        <w:rPr>
          <w:sz w:val="24"/>
          <w:szCs w:val="24"/>
        </w:rPr>
      </w:pPr>
      <w:r w:rsidRPr="002F1333">
        <w:rPr>
          <w:rFonts w:ascii="Times New Roman" w:hAnsi="Times New Roman" w:cs="Times New Roman"/>
          <w:sz w:val="24"/>
          <w:szCs w:val="24"/>
        </w:rPr>
        <w:t>Jashwanth Kalyan</w:t>
      </w:r>
      <w:r w:rsidRPr="002F1333">
        <w:rPr>
          <w:sz w:val="24"/>
          <w:szCs w:val="24"/>
        </w:rPr>
        <w:t>.</w:t>
      </w:r>
    </w:p>
    <w:p w14:paraId="00E31C9B" w14:textId="4B57AC09" w:rsidR="00A24D41" w:rsidRPr="00F237F0" w:rsidRDefault="002F1333" w:rsidP="00F9705A">
      <w:pPr>
        <w:pStyle w:val="Title"/>
        <w:jc w:val="both"/>
        <w:rPr>
          <w:rFonts w:ascii="Times New Roman" w:hAnsi="Times New Roman" w:cs="Times New Roman"/>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37F0">
        <w:rPr>
          <w:rFonts w:ascii="Times New Roman" w:hAnsi="Times New Roman" w:cs="Times New Roman"/>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12A5F5" w14:textId="77777777" w:rsidR="002F1333" w:rsidRPr="00047028" w:rsidRDefault="002F1333" w:rsidP="00F9705A">
      <w:pPr>
        <w:pStyle w:val="Title"/>
        <w:jc w:val="both"/>
        <w:rPr>
          <w:rFonts w:ascii="Times New Roman" w:hAnsi="Times New Roman" w:cs="Times New Roman"/>
          <w:color w:val="4472C4"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47028">
        <w:rPr>
          <w:rFonts w:ascii="Times New Roman" w:hAnsi="Times New Roman" w:cs="Times New Roman"/>
          <w:color w:val="4472C4"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Predictive Modeling for Nonprofit Donations</w:t>
      </w:r>
    </w:p>
    <w:p w14:paraId="7D577F98" w14:textId="77777777" w:rsidR="00465415" w:rsidRPr="00944BD8" w:rsidRDefault="002F1333" w:rsidP="00F9705A">
      <w:pPr>
        <w:pStyle w:val="Heading1"/>
        <w:jc w:val="both"/>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BD8">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14:paraId="0A9036C9" w14:textId="77777777" w:rsidR="00D963D5" w:rsidRPr="009A0855" w:rsidRDefault="004B13C8"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 xml:space="preserve">Introduction </w:t>
      </w:r>
    </w:p>
    <w:p w14:paraId="61EFA9F0" w14:textId="7096EF55" w:rsidR="00D963D5" w:rsidRPr="009A0855" w:rsidRDefault="00D963D5"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Exploratory Data Analysis</w:t>
      </w:r>
    </w:p>
    <w:p w14:paraId="23D2FD80" w14:textId="5E71547D" w:rsidR="00FF6D91" w:rsidRPr="009A0855" w:rsidRDefault="00D963D5"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Data Preparation</w:t>
      </w:r>
    </w:p>
    <w:p w14:paraId="274D55E1" w14:textId="0996BB3E" w:rsidR="00D963D5" w:rsidRPr="009A0855" w:rsidRDefault="00944BD8"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 xml:space="preserve">Modeling </w:t>
      </w:r>
    </w:p>
    <w:p w14:paraId="0A4E28DD" w14:textId="3F85C683" w:rsidR="00944BD8" w:rsidRPr="009A0855" w:rsidRDefault="00944BD8"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Evaluation</w:t>
      </w:r>
    </w:p>
    <w:p w14:paraId="246E1DA1" w14:textId="073B2EC0" w:rsidR="00944BD8" w:rsidRPr="009A0855" w:rsidRDefault="00944BD8" w:rsidP="00F9705A">
      <w:pPr>
        <w:pStyle w:val="ListParagraph"/>
        <w:numPr>
          <w:ilvl w:val="0"/>
          <w:numId w:val="6"/>
        </w:numPr>
        <w:jc w:val="both"/>
        <w:rPr>
          <w:rFonts w:ascii="Times New Roman" w:hAnsi="Times New Roman" w:cs="Times New Roman"/>
          <w:b/>
          <w:bCs/>
          <w:sz w:val="24"/>
          <w:szCs w:val="24"/>
        </w:rPr>
      </w:pPr>
      <w:r w:rsidRPr="009A0855">
        <w:rPr>
          <w:rFonts w:ascii="Times New Roman" w:hAnsi="Times New Roman" w:cs="Times New Roman"/>
          <w:b/>
          <w:bCs/>
          <w:sz w:val="24"/>
          <w:szCs w:val="24"/>
        </w:rPr>
        <w:t>Deployment</w:t>
      </w:r>
    </w:p>
    <w:p w14:paraId="5294E9B7" w14:textId="4BF21F3D" w:rsidR="00944BD8" w:rsidRPr="004B13C8" w:rsidRDefault="00944BD8" w:rsidP="00F9705A">
      <w:pPr>
        <w:pStyle w:val="ListParagraph"/>
        <w:numPr>
          <w:ilvl w:val="0"/>
          <w:numId w:val="6"/>
        </w:numPr>
        <w:jc w:val="both"/>
      </w:pPr>
      <w:r w:rsidRPr="009A0855">
        <w:rPr>
          <w:rFonts w:ascii="Times New Roman" w:hAnsi="Times New Roman" w:cs="Times New Roman"/>
          <w:b/>
          <w:bCs/>
          <w:sz w:val="24"/>
          <w:szCs w:val="24"/>
        </w:rPr>
        <w:t>Conclusion</w:t>
      </w:r>
    </w:p>
    <w:p w14:paraId="57536E33" w14:textId="3731893C" w:rsidR="004B13C8" w:rsidRPr="00944BD8" w:rsidRDefault="004B13C8" w:rsidP="00F9705A">
      <w:pPr>
        <w:pStyle w:val="Heading1"/>
        <w:jc w:val="both"/>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FEC92" w14:textId="421CA78D" w:rsidR="002F1333" w:rsidRPr="00944BD8" w:rsidRDefault="009810BC" w:rsidP="00F9705A">
      <w:pPr>
        <w:pStyle w:val="Heading1"/>
        <w:jc w:val="both"/>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BD8">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65415" w:rsidRPr="00944BD8">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90C2E67" w14:textId="05F65B00" w:rsidR="00551BBF" w:rsidRDefault="00551BBF" w:rsidP="00F9705A">
      <w:pPr>
        <w:jc w:val="both"/>
        <w:rPr>
          <w:rFonts w:ascii="Segoe UI" w:hAnsi="Segoe UI" w:cs="Segoe UI"/>
          <w:color w:val="374151"/>
        </w:rPr>
      </w:pPr>
      <w:r w:rsidRPr="00551BBF">
        <w:rPr>
          <w:rFonts w:ascii="Times New Roman" w:hAnsi="Times New Roman" w:cs="Times New Roman"/>
          <w:sz w:val="24"/>
          <w:szCs w:val="24"/>
        </w:rPr>
        <w:t xml:space="preserve">The nonprofit organization is facing a big challenge in making their direct marketing to past donors more cost-effective. </w:t>
      </w:r>
      <w:r w:rsidR="00A35A6B" w:rsidRPr="00551BBF">
        <w:rPr>
          <w:rFonts w:ascii="Times New Roman" w:hAnsi="Times New Roman" w:cs="Times New Roman"/>
          <w:sz w:val="24"/>
          <w:szCs w:val="24"/>
        </w:rPr>
        <w:t>Recent data</w:t>
      </w:r>
      <w:r w:rsidRPr="00551BBF">
        <w:rPr>
          <w:rFonts w:ascii="Times New Roman" w:hAnsi="Times New Roman" w:cs="Times New Roman"/>
          <w:sz w:val="24"/>
          <w:szCs w:val="24"/>
        </w:rPr>
        <w:t xml:space="preserve"> shows that about 10% of people respond to their campaigns, and those who do donate around $14.50 on average. However, each campaign costs $2.00 for making and sending, which leads to a loss of -$0.55 for each mailing. To tackle this issue, the organization wants to get better at predicting which people are likely to donate. They plan to use data from their latest campaign to build a smart model. The goal is to send the campaign to more people who are likely to donate and fewer to those who probably won't, aiming to improve the overall results</w:t>
      </w:r>
      <w:r>
        <w:rPr>
          <w:rFonts w:ascii="Segoe UI" w:hAnsi="Segoe UI" w:cs="Segoe UI"/>
          <w:color w:val="374151"/>
        </w:rPr>
        <w:t>.</w:t>
      </w:r>
    </w:p>
    <w:p w14:paraId="3D00842C" w14:textId="04DD59EF" w:rsidR="00465415" w:rsidRDefault="00465415" w:rsidP="00F9705A">
      <w:pPr>
        <w:jc w:val="both"/>
        <w:rPr>
          <w:rFonts w:ascii="Roboto" w:hAnsi="Roboto"/>
          <w:color w:val="0F0F0F"/>
        </w:rPr>
      </w:pPr>
      <w:r w:rsidRPr="00551BBF">
        <w:rPr>
          <w:rFonts w:ascii="Times New Roman" w:hAnsi="Times New Roman" w:cs="Times New Roman"/>
          <w:color w:val="0F0F0F"/>
          <w:sz w:val="24"/>
          <w:szCs w:val="24"/>
        </w:rPr>
        <w:t>The data set provided an opportunity to explore patterns within a nonprofit organization's donor database to predict future donations. The primary business question addressed was whether it's possible to accurately predict whether an individual would donate (DONR variable</w:t>
      </w:r>
      <w:r w:rsidR="00BD42AF" w:rsidRPr="00551BBF">
        <w:rPr>
          <w:rFonts w:ascii="Times New Roman" w:hAnsi="Times New Roman" w:cs="Times New Roman"/>
          <w:color w:val="0F0F0F"/>
          <w:sz w:val="24"/>
          <w:szCs w:val="24"/>
        </w:rPr>
        <w:t>),</w:t>
      </w:r>
      <w:r w:rsidRPr="00551BBF">
        <w:rPr>
          <w:rFonts w:ascii="Times New Roman" w:hAnsi="Times New Roman" w:cs="Times New Roman"/>
          <w:color w:val="0F0F0F"/>
          <w:sz w:val="24"/>
          <w:szCs w:val="24"/>
        </w:rPr>
        <w:t xml:space="preserve"> and the </w:t>
      </w:r>
      <w:r w:rsidRPr="00551BBF">
        <w:rPr>
          <w:rFonts w:ascii="Times New Roman" w:hAnsi="Times New Roman" w:cs="Times New Roman"/>
          <w:color w:val="0F0F0F"/>
          <w:sz w:val="24"/>
          <w:szCs w:val="24"/>
        </w:rPr>
        <w:lastRenderedPageBreak/>
        <w:t>potential donation amount (DAMT variable) based on demographic, financial, and donation history</w:t>
      </w:r>
      <w:r w:rsidR="00EA5AC1" w:rsidRPr="00551BBF">
        <w:rPr>
          <w:rFonts w:ascii="Times New Roman" w:hAnsi="Times New Roman" w:cs="Times New Roman"/>
          <w:color w:val="0F0F0F"/>
          <w:sz w:val="24"/>
          <w:szCs w:val="24"/>
        </w:rPr>
        <w:t xml:space="preserve"> </w:t>
      </w:r>
      <w:r w:rsidR="00BD42AF" w:rsidRPr="00551BBF">
        <w:rPr>
          <w:rFonts w:ascii="Times New Roman" w:hAnsi="Times New Roman" w:cs="Times New Roman"/>
          <w:color w:val="0F0F0F"/>
          <w:sz w:val="24"/>
          <w:szCs w:val="24"/>
        </w:rPr>
        <w:t>as</w:t>
      </w:r>
      <w:r w:rsidR="00EA5AC1" w:rsidRPr="00551BBF">
        <w:rPr>
          <w:rFonts w:ascii="Times New Roman" w:hAnsi="Times New Roman" w:cs="Times New Roman"/>
          <w:color w:val="0F0F0F"/>
          <w:sz w:val="24"/>
          <w:szCs w:val="24"/>
        </w:rPr>
        <w:t xml:space="preserve"> well as predicting the best </w:t>
      </w:r>
      <w:r w:rsidR="0029601E" w:rsidRPr="00551BBF">
        <w:rPr>
          <w:rFonts w:ascii="Times New Roman" w:hAnsi="Times New Roman" w:cs="Times New Roman"/>
          <w:color w:val="0F0F0F"/>
          <w:sz w:val="24"/>
          <w:szCs w:val="24"/>
        </w:rPr>
        <w:t>model for the project</w:t>
      </w:r>
      <w:r>
        <w:rPr>
          <w:rFonts w:ascii="Roboto" w:hAnsi="Roboto"/>
          <w:color w:val="0F0F0F"/>
        </w:rPr>
        <w:t>.</w:t>
      </w:r>
    </w:p>
    <w:p w14:paraId="79798A21" w14:textId="2D02E800" w:rsidR="00465415" w:rsidRPr="001778D2" w:rsidRDefault="009810BC" w:rsidP="00F9705A">
      <w:pPr>
        <w:pStyle w:val="Heading1"/>
        <w:spacing w:before="200" w:beforeAutospacing="0" w:after="0" w:afterAutospacing="0" w:line="480" w:lineRule="auto"/>
        <w:ind w:left="-15"/>
        <w:jc w:val="both"/>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8D2">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65415" w:rsidRPr="001778D2">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 | EDA</w:t>
      </w:r>
    </w:p>
    <w:p w14:paraId="46B511CB" w14:textId="34533DE4" w:rsidR="00465415" w:rsidRDefault="00465415" w:rsidP="00F9705A">
      <w:pPr>
        <w:pStyle w:val="NormalWeb"/>
        <w:spacing w:before="200" w:beforeAutospacing="0" w:after="0" w:afterAutospacing="0"/>
        <w:jc w:val="both"/>
        <w:rPr>
          <w:rFonts w:ascii="Roboto" w:hAnsi="Roboto"/>
          <w:color w:val="0F0F0F"/>
        </w:rPr>
      </w:pPr>
      <w:r w:rsidRPr="00465415">
        <w:rPr>
          <w:color w:val="000000"/>
        </w:rPr>
        <w:t>The first analysis included figuring out how the dataset was organized, finding any missing values, and evaluating the distribution of the data. The dataset includes historical donation statistics, income indicators, and a variety of demographic characteristics. Several columns had missing values, which were handled by imputing the mean of the numerical features. Histograms and count plots were two important visualizations that provided information about the distribution of categories and numerical variables.</w:t>
      </w:r>
      <w:r w:rsidRPr="00465415">
        <w:rPr>
          <w:color w:val="0F0F0F"/>
        </w:rPr>
        <w:t xml:space="preserve"> The data set provided an opportunity to explore patterns within a nonprofit organization's donor database to predict future donations. The primary business question addressed was whether it's possible to accurately predict whether an individual would donate (DONR variable</w:t>
      </w:r>
      <w:r w:rsidR="00554CD9" w:rsidRPr="00465415">
        <w:rPr>
          <w:color w:val="0F0F0F"/>
        </w:rPr>
        <w:t>),</w:t>
      </w:r>
      <w:r w:rsidRPr="00465415">
        <w:rPr>
          <w:color w:val="0F0F0F"/>
        </w:rPr>
        <w:t xml:space="preserve"> and the potential donation amount (DAMT variable) based on demographic, financial, and donation history</w:t>
      </w:r>
      <w:r>
        <w:rPr>
          <w:rFonts w:ascii="Roboto" w:hAnsi="Roboto"/>
          <w:color w:val="0F0F0F"/>
        </w:rPr>
        <w:t>.</w:t>
      </w:r>
    </w:p>
    <w:p w14:paraId="677FFA86" w14:textId="77777777" w:rsidR="00F24E8D" w:rsidRDefault="00F24E8D" w:rsidP="00F9705A">
      <w:pPr>
        <w:pStyle w:val="NormalWeb"/>
        <w:spacing w:before="200" w:beforeAutospacing="0" w:after="0" w:afterAutospacing="0"/>
        <w:jc w:val="both"/>
        <w:rPr>
          <w:rFonts w:ascii="Roboto" w:hAnsi="Roboto"/>
          <w:color w:val="0F0F0F"/>
        </w:rPr>
      </w:pPr>
    </w:p>
    <w:p w14:paraId="238BC589" w14:textId="77777777" w:rsidR="00F24E8D" w:rsidRDefault="00F24E8D" w:rsidP="00F9705A">
      <w:pPr>
        <w:pStyle w:val="NormalWeb"/>
        <w:spacing w:before="200" w:beforeAutospacing="0" w:after="0" w:afterAutospacing="0"/>
        <w:jc w:val="both"/>
        <w:rPr>
          <w:rFonts w:ascii="Roboto" w:hAnsi="Roboto"/>
          <w:color w:val="0F0F0F"/>
        </w:rPr>
      </w:pPr>
    </w:p>
    <w:p w14:paraId="7B9781D8" w14:textId="77777777" w:rsidR="00F24E8D" w:rsidRDefault="00F24E8D" w:rsidP="00F9705A">
      <w:pPr>
        <w:pStyle w:val="NormalWeb"/>
        <w:spacing w:before="200" w:beforeAutospacing="0" w:after="0" w:afterAutospacing="0"/>
        <w:jc w:val="both"/>
      </w:pPr>
    </w:p>
    <w:p w14:paraId="02BC1FEF" w14:textId="45DA5FCF" w:rsidR="00465415" w:rsidRPr="00465415" w:rsidRDefault="009810BC" w:rsidP="00F9705A">
      <w:pPr>
        <w:pStyle w:val="NormalWeb"/>
        <w:spacing w:before="200" w:beforeAutospacing="0" w:after="0" w:afterAutospacing="0"/>
        <w:jc w:val="both"/>
        <w:rPr>
          <w:b/>
          <w:bCs/>
          <w:sz w:val="28"/>
          <w:szCs w:val="28"/>
        </w:rPr>
      </w:pPr>
      <w:r>
        <w:rPr>
          <w:b/>
          <w:bCs/>
          <w:sz w:val="28"/>
          <w:szCs w:val="28"/>
        </w:rPr>
        <w:t>2.1</w:t>
      </w:r>
      <w:r w:rsidR="00465415" w:rsidRPr="00465415">
        <w:rPr>
          <w:b/>
          <w:bCs/>
          <w:sz w:val="28"/>
          <w:szCs w:val="28"/>
        </w:rPr>
        <w:t>T</w:t>
      </w:r>
      <w:r w:rsidR="007C5432">
        <w:rPr>
          <w:b/>
          <w:bCs/>
          <w:sz w:val="28"/>
          <w:szCs w:val="28"/>
        </w:rPr>
        <w:t xml:space="preserve">he </w:t>
      </w:r>
      <w:r w:rsidR="00465415" w:rsidRPr="00465415">
        <w:rPr>
          <w:b/>
          <w:bCs/>
          <w:sz w:val="28"/>
          <w:szCs w:val="28"/>
        </w:rPr>
        <w:t xml:space="preserve">EDA </w:t>
      </w:r>
      <w:r w:rsidR="00BF11D6">
        <w:rPr>
          <w:b/>
          <w:bCs/>
          <w:sz w:val="28"/>
          <w:szCs w:val="28"/>
        </w:rPr>
        <w:t>a</w:t>
      </w:r>
      <w:r w:rsidR="007C5432">
        <w:rPr>
          <w:b/>
          <w:bCs/>
          <w:sz w:val="28"/>
          <w:szCs w:val="28"/>
        </w:rPr>
        <w:t>nalysis</w:t>
      </w:r>
      <w:r w:rsidR="00465415" w:rsidRPr="00465415">
        <w:rPr>
          <w:b/>
          <w:bCs/>
          <w:sz w:val="28"/>
          <w:szCs w:val="28"/>
        </w:rPr>
        <w:t xml:space="preserve"> </w:t>
      </w:r>
      <w:r w:rsidR="00C57DE4">
        <w:rPr>
          <w:b/>
          <w:bCs/>
          <w:sz w:val="28"/>
          <w:szCs w:val="28"/>
        </w:rPr>
        <w:t xml:space="preserve">with </w:t>
      </w:r>
      <w:r w:rsidR="00C57DE4" w:rsidRPr="00465415">
        <w:rPr>
          <w:b/>
          <w:bCs/>
          <w:sz w:val="28"/>
          <w:szCs w:val="28"/>
        </w:rPr>
        <w:t>Business</w:t>
      </w:r>
      <w:r w:rsidR="00BF11D6">
        <w:rPr>
          <w:b/>
          <w:bCs/>
          <w:sz w:val="28"/>
          <w:szCs w:val="28"/>
        </w:rPr>
        <w:t xml:space="preserve"> questions</w:t>
      </w:r>
    </w:p>
    <w:p w14:paraId="6F2AC3E0" w14:textId="77777777" w:rsidR="00465415" w:rsidRPr="00465415" w:rsidRDefault="00465415" w:rsidP="00F9705A">
      <w:pPr>
        <w:pStyle w:val="ListParagraph"/>
        <w:numPr>
          <w:ilvl w:val="0"/>
          <w:numId w:val="3"/>
        </w:numPr>
        <w:spacing w:before="200" w:after="0" w:line="240" w:lineRule="auto"/>
        <w:jc w:val="both"/>
        <w:rPr>
          <w:rFonts w:ascii="Times New Roman" w:eastAsia="Times New Roman" w:hAnsi="Times New Roman" w:cs="Times New Roman"/>
          <w:kern w:val="0"/>
          <w:sz w:val="24"/>
          <w:szCs w:val="24"/>
          <w14:ligatures w14:val="none"/>
        </w:rPr>
      </w:pPr>
      <w:r w:rsidRPr="00465415">
        <w:rPr>
          <w:rFonts w:ascii="Times New Roman" w:eastAsia="Times New Roman" w:hAnsi="Times New Roman" w:cs="Times New Roman"/>
          <w:color w:val="1F1F1F"/>
          <w:kern w:val="0"/>
          <w:sz w:val="24"/>
          <w:szCs w:val="24"/>
          <w:shd w:val="clear" w:color="auto" w:fill="FFFFFF"/>
          <w14:ligatures w14:val="none"/>
        </w:rPr>
        <w:t>How does the percentage of low income affect the likelihood of making a large donation?</w:t>
      </w:r>
    </w:p>
    <w:p w14:paraId="56A95685" w14:textId="77777777" w:rsidR="00465415" w:rsidRPr="00465415" w:rsidRDefault="00465415" w:rsidP="00F9705A">
      <w:pPr>
        <w:spacing w:after="0" w:line="240" w:lineRule="auto"/>
        <w:jc w:val="both"/>
        <w:rPr>
          <w:rFonts w:ascii="Times New Roman" w:eastAsia="Times New Roman" w:hAnsi="Times New Roman" w:cs="Times New Roman"/>
          <w:kern w:val="0"/>
          <w:sz w:val="24"/>
          <w:szCs w:val="24"/>
          <w14:ligatures w14:val="none"/>
        </w:rPr>
      </w:pPr>
    </w:p>
    <w:p w14:paraId="0F641C02" w14:textId="649F0B72" w:rsidR="00465415" w:rsidRPr="00F24E8D" w:rsidRDefault="00465415" w:rsidP="00F9705A">
      <w:pPr>
        <w:spacing w:before="200" w:after="0" w:line="240" w:lineRule="auto"/>
        <w:ind w:left="360"/>
        <w:jc w:val="both"/>
        <w:rPr>
          <w:rFonts w:ascii="Times New Roman" w:eastAsia="Times New Roman" w:hAnsi="Times New Roman" w:cs="Times New Roman"/>
          <w:kern w:val="0"/>
          <w:sz w:val="24"/>
          <w:szCs w:val="24"/>
          <w14:ligatures w14:val="none"/>
        </w:rPr>
      </w:pPr>
      <w:r w:rsidRPr="00465415">
        <w:rPr>
          <w:noProof/>
          <w:bdr w:val="none" w:sz="0" w:space="0" w:color="auto" w:frame="1"/>
          <w:shd w:val="clear" w:color="auto" w:fill="FFFFFF"/>
        </w:rPr>
        <w:drawing>
          <wp:inline distT="0" distB="0" distL="0" distR="0" wp14:anchorId="22D56259" wp14:editId="31424026">
            <wp:extent cx="2241550" cy="1405958"/>
            <wp:effectExtent l="0" t="0" r="6350" b="3810"/>
            <wp:docPr id="414638216" name="Picture 1" descr="A graph of a distribution of low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38216" name="Picture 1" descr="A graph of a distribution of low inco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856" cy="1441902"/>
                    </a:xfrm>
                    <a:prstGeom prst="rect">
                      <a:avLst/>
                    </a:prstGeom>
                    <a:noFill/>
                    <a:ln>
                      <a:noFill/>
                    </a:ln>
                  </pic:spPr>
                </pic:pic>
              </a:graphicData>
            </a:graphic>
          </wp:inline>
        </w:drawing>
      </w:r>
    </w:p>
    <w:p w14:paraId="0E93284F" w14:textId="05A3AE82" w:rsidR="00465415" w:rsidRPr="00F24E8D" w:rsidRDefault="00465415" w:rsidP="00F9705A">
      <w:pPr>
        <w:pStyle w:val="ListParagraph"/>
        <w:spacing w:before="200" w:after="0" w:line="240" w:lineRule="auto"/>
        <w:jc w:val="both"/>
        <w:rPr>
          <w:rFonts w:ascii="Times New Roman" w:eastAsia="Times New Roman" w:hAnsi="Times New Roman" w:cs="Times New Roman"/>
          <w:kern w:val="0"/>
          <w:sz w:val="24"/>
          <w:szCs w:val="24"/>
          <w14:ligatures w14:val="none"/>
        </w:rPr>
      </w:pPr>
      <w:r w:rsidRPr="00F24E8D">
        <w:rPr>
          <w:rFonts w:ascii="Times New Roman" w:eastAsia="Times New Roman" w:hAnsi="Times New Roman" w:cs="Times New Roman"/>
          <w:color w:val="1F1F1F"/>
          <w:kern w:val="0"/>
          <w:sz w:val="24"/>
          <w:szCs w:val="24"/>
          <w:shd w:val="clear" w:color="auto" w:fill="FFFFFF"/>
          <w14:ligatures w14:val="none"/>
        </w:rPr>
        <w:t xml:space="preserve">The graph shows the distribution of donations by percentage of low income. The graph is right-skewed, which means that the majority of donations are relatively small, but there are a few </w:t>
      </w:r>
      <w:r w:rsidR="00384ABD" w:rsidRPr="00F24E8D">
        <w:rPr>
          <w:rFonts w:ascii="Times New Roman" w:eastAsia="Times New Roman" w:hAnsi="Times New Roman" w:cs="Times New Roman"/>
          <w:color w:val="1F1F1F"/>
          <w:kern w:val="0"/>
          <w:sz w:val="24"/>
          <w:szCs w:val="24"/>
          <w:shd w:val="clear" w:color="auto" w:fill="FFFFFF"/>
          <w14:ligatures w14:val="none"/>
        </w:rPr>
        <w:t>exceptionally large</w:t>
      </w:r>
      <w:r w:rsidRPr="00F24E8D">
        <w:rPr>
          <w:rFonts w:ascii="Times New Roman" w:eastAsia="Times New Roman" w:hAnsi="Times New Roman" w:cs="Times New Roman"/>
          <w:color w:val="1F1F1F"/>
          <w:kern w:val="0"/>
          <w:sz w:val="24"/>
          <w:szCs w:val="24"/>
          <w:shd w:val="clear" w:color="auto" w:fill="FFFFFF"/>
          <w14:ligatures w14:val="none"/>
        </w:rPr>
        <w:t xml:space="preserve"> donations.</w:t>
      </w:r>
    </w:p>
    <w:p w14:paraId="3E7E1F4A" w14:textId="77777777" w:rsidR="00465415" w:rsidRPr="00F24E8D" w:rsidRDefault="00465415" w:rsidP="00F9705A">
      <w:pPr>
        <w:pStyle w:val="ListParagraph"/>
        <w:shd w:val="clear" w:color="auto" w:fill="FFFFFF"/>
        <w:spacing w:before="60" w:after="220" w:line="240" w:lineRule="auto"/>
        <w:jc w:val="both"/>
        <w:rPr>
          <w:rFonts w:ascii="Times New Roman" w:eastAsia="Times New Roman" w:hAnsi="Times New Roman" w:cs="Times New Roman"/>
          <w:color w:val="1F1F1F"/>
          <w:kern w:val="0"/>
          <w:sz w:val="24"/>
          <w:szCs w:val="24"/>
          <w:shd w:val="clear" w:color="auto" w:fill="FFFFFF"/>
          <w14:ligatures w14:val="none"/>
        </w:rPr>
      </w:pPr>
      <w:r w:rsidRPr="00F24E8D">
        <w:rPr>
          <w:rFonts w:ascii="Times New Roman" w:eastAsia="Times New Roman" w:hAnsi="Times New Roman" w:cs="Times New Roman"/>
          <w:color w:val="1F1F1F"/>
          <w:kern w:val="0"/>
          <w:sz w:val="24"/>
          <w:szCs w:val="24"/>
          <w:shd w:val="clear" w:color="auto" w:fill="FFFFFF"/>
          <w14:ligatures w14:val="none"/>
        </w:rPr>
        <w:t>Donations are more likely to be made by people who are lower in income than those who are higher in income.</w:t>
      </w:r>
    </w:p>
    <w:p w14:paraId="2CBD7376" w14:textId="640446CF" w:rsidR="00F24E8D" w:rsidRPr="00F24E8D" w:rsidRDefault="00F24E8D" w:rsidP="00F9705A">
      <w:pPr>
        <w:pStyle w:val="NormalWeb"/>
        <w:numPr>
          <w:ilvl w:val="0"/>
          <w:numId w:val="3"/>
        </w:numPr>
        <w:shd w:val="clear" w:color="auto" w:fill="FFFFFF"/>
        <w:spacing w:before="60" w:beforeAutospacing="0" w:after="220" w:afterAutospacing="0"/>
        <w:jc w:val="both"/>
      </w:pPr>
      <w:r w:rsidRPr="00F24E8D">
        <w:rPr>
          <w:color w:val="1F1F1F"/>
          <w:shd w:val="clear" w:color="auto" w:fill="FFFFFF"/>
        </w:rPr>
        <w:t>Does the avg home value determine the amount of donations?</w:t>
      </w:r>
    </w:p>
    <w:p w14:paraId="7B034A62" w14:textId="1AC9DF5E" w:rsidR="00F24E8D" w:rsidRPr="00F24E8D" w:rsidRDefault="00F24E8D" w:rsidP="00F9705A">
      <w:pPr>
        <w:pStyle w:val="NormalWeb"/>
        <w:spacing w:before="200" w:beforeAutospacing="0" w:after="0" w:afterAutospacing="0"/>
        <w:ind w:left="720"/>
        <w:jc w:val="both"/>
      </w:pPr>
      <w:r w:rsidRPr="00F24E8D">
        <w:rPr>
          <w:noProof/>
          <w:color w:val="1F1F1F"/>
          <w:bdr w:val="none" w:sz="0" w:space="0" w:color="auto" w:frame="1"/>
          <w:shd w:val="clear" w:color="auto" w:fill="FFFFFF"/>
        </w:rPr>
        <w:lastRenderedPageBreak/>
        <w:drawing>
          <wp:inline distT="0" distB="0" distL="0" distR="0" wp14:anchorId="2C9A0BA5" wp14:editId="03215839">
            <wp:extent cx="2316641" cy="1549400"/>
            <wp:effectExtent l="0" t="0" r="7620" b="0"/>
            <wp:docPr id="1540111303" name="Picture 2" descr="A graph of distribution of home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1303" name="Picture 2" descr="A graph of distribution of home valu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452" cy="1553287"/>
                    </a:xfrm>
                    <a:prstGeom prst="rect">
                      <a:avLst/>
                    </a:prstGeom>
                    <a:noFill/>
                    <a:ln>
                      <a:noFill/>
                    </a:ln>
                  </pic:spPr>
                </pic:pic>
              </a:graphicData>
            </a:graphic>
          </wp:inline>
        </w:drawing>
      </w:r>
    </w:p>
    <w:p w14:paraId="48498D9C" w14:textId="0AE64F12" w:rsidR="00F24E8D" w:rsidRDefault="00F24E8D" w:rsidP="00F9705A">
      <w:pPr>
        <w:pStyle w:val="NormalWeb"/>
        <w:shd w:val="clear" w:color="auto" w:fill="FFFFFF"/>
        <w:spacing w:before="60" w:beforeAutospacing="0" w:after="220" w:afterAutospacing="0"/>
        <w:ind w:left="720"/>
        <w:jc w:val="both"/>
        <w:rPr>
          <w:color w:val="1F1F1F"/>
          <w:shd w:val="clear" w:color="auto" w:fill="FFFFFF"/>
        </w:rPr>
      </w:pPr>
      <w:r w:rsidRPr="00F24E8D">
        <w:rPr>
          <w:color w:val="1F1F1F"/>
          <w:shd w:val="clear" w:color="auto" w:fill="FFFFFF"/>
        </w:rPr>
        <w:t xml:space="preserve">The donation distribution depending on average home value is displayed in the </w:t>
      </w:r>
      <w:r w:rsidR="00B90848" w:rsidRPr="00F24E8D">
        <w:rPr>
          <w:color w:val="1F1F1F"/>
          <w:shd w:val="clear" w:color="auto" w:fill="FFFFFF"/>
        </w:rPr>
        <w:t>graph. The</w:t>
      </w:r>
      <w:r w:rsidRPr="00F24E8D">
        <w:rPr>
          <w:color w:val="1F1F1F"/>
          <w:shd w:val="clear" w:color="auto" w:fill="FFFFFF"/>
        </w:rPr>
        <w:t xml:space="preserve"> graph indicates that most donations come from homeowners whose average property worth is between $200,000 and $300,000. Additionally, a sizable portion of donations come from individuals whose homes are worth between $300,000 and $400,000. People who own properties outside of or above this range, however, donate much less frequently.</w:t>
      </w:r>
    </w:p>
    <w:p w14:paraId="6746A22A" w14:textId="77777777" w:rsidR="00F24E8D" w:rsidRPr="00F24E8D" w:rsidRDefault="00F24E8D" w:rsidP="00F9705A">
      <w:pPr>
        <w:pStyle w:val="NormalWeb"/>
        <w:numPr>
          <w:ilvl w:val="0"/>
          <w:numId w:val="3"/>
        </w:numPr>
        <w:shd w:val="clear" w:color="auto" w:fill="FFFFFF"/>
        <w:spacing w:before="60" w:beforeAutospacing="0" w:after="220" w:afterAutospacing="0"/>
        <w:jc w:val="both"/>
      </w:pPr>
      <w:r w:rsidRPr="00F24E8D">
        <w:rPr>
          <w:color w:val="1F1F1F"/>
          <w:shd w:val="clear" w:color="auto" w:fill="FFFFFF"/>
        </w:rPr>
        <w:t>What is the average donation amount for each income category?</w:t>
      </w:r>
    </w:p>
    <w:p w14:paraId="1BC81401" w14:textId="34BCA331" w:rsidR="00F24E8D" w:rsidRPr="00F24E8D" w:rsidRDefault="00F24E8D" w:rsidP="00F9705A">
      <w:pPr>
        <w:pStyle w:val="NormalWeb"/>
        <w:spacing w:before="200" w:beforeAutospacing="0" w:after="0" w:afterAutospacing="0"/>
        <w:ind w:left="720"/>
        <w:jc w:val="both"/>
      </w:pPr>
      <w:r w:rsidRPr="00F24E8D">
        <w:rPr>
          <w:noProof/>
          <w:color w:val="1F1F1F"/>
          <w:bdr w:val="none" w:sz="0" w:space="0" w:color="auto" w:frame="1"/>
          <w:shd w:val="clear" w:color="auto" w:fill="FFFFFF"/>
        </w:rPr>
        <w:drawing>
          <wp:inline distT="0" distB="0" distL="0" distR="0" wp14:anchorId="1AC088A3" wp14:editId="2D72F1E3">
            <wp:extent cx="2124075" cy="1416050"/>
            <wp:effectExtent l="0" t="0" r="9525" b="0"/>
            <wp:docPr id="1547281545" name="Picture 3" descr="A graph of a distribution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1545" name="Picture 3" descr="A graph of a distribution of household inco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416050"/>
                    </a:xfrm>
                    <a:prstGeom prst="rect">
                      <a:avLst/>
                    </a:prstGeom>
                    <a:noFill/>
                    <a:ln>
                      <a:noFill/>
                    </a:ln>
                  </pic:spPr>
                </pic:pic>
              </a:graphicData>
            </a:graphic>
          </wp:inline>
        </w:drawing>
      </w:r>
    </w:p>
    <w:p w14:paraId="65B42FAC" w14:textId="568D45DA" w:rsidR="00F24E8D" w:rsidRDefault="00F24E8D" w:rsidP="00F9705A">
      <w:pPr>
        <w:pStyle w:val="NormalWeb"/>
        <w:shd w:val="clear" w:color="auto" w:fill="FFFFFF"/>
        <w:spacing w:before="360" w:beforeAutospacing="0" w:after="360" w:afterAutospacing="0"/>
        <w:ind w:left="720"/>
        <w:jc w:val="both"/>
        <w:rPr>
          <w:color w:val="1F1F1F"/>
          <w:shd w:val="clear" w:color="auto" w:fill="FFFFFF"/>
        </w:rPr>
      </w:pPr>
      <w:r w:rsidRPr="00F24E8D">
        <w:rPr>
          <w:color w:val="1F1F1F"/>
          <w:shd w:val="clear" w:color="auto" w:fill="FFFFFF"/>
        </w:rPr>
        <w:t xml:space="preserve">The average donation amount varies by income category. Households in the $2,000-$2,500 income category make the largest average </w:t>
      </w:r>
      <w:r w:rsidR="00983A7B" w:rsidRPr="00F24E8D">
        <w:rPr>
          <w:color w:val="1F1F1F"/>
          <w:shd w:val="clear" w:color="auto" w:fill="FFFFFF"/>
        </w:rPr>
        <w:t>donations.</w:t>
      </w:r>
      <w:r w:rsidRPr="00F24E8D">
        <w:rPr>
          <w:color w:val="1F1F1F"/>
          <w:shd w:val="clear" w:color="auto" w:fill="FFFFFF"/>
        </w:rPr>
        <w:t xml:space="preserve"> Households in the $500-$1,000 income categories make the smallest average donations.</w:t>
      </w:r>
    </w:p>
    <w:p w14:paraId="09A14D1F" w14:textId="17560D6E" w:rsidR="00983A7B" w:rsidRPr="00983A7B" w:rsidRDefault="00983A7B" w:rsidP="00F9705A">
      <w:pPr>
        <w:pStyle w:val="NormalWeb"/>
        <w:numPr>
          <w:ilvl w:val="0"/>
          <w:numId w:val="3"/>
        </w:numPr>
        <w:spacing w:before="200" w:beforeAutospacing="0" w:after="0" w:afterAutospacing="0"/>
        <w:jc w:val="both"/>
      </w:pPr>
      <w:r>
        <w:rPr>
          <w:color w:val="000000"/>
        </w:rPr>
        <w:t xml:space="preserve">What are the important insights from </w:t>
      </w:r>
      <w:r w:rsidRPr="00983A7B">
        <w:rPr>
          <w:color w:val="000000"/>
        </w:rPr>
        <w:t xml:space="preserve">Count plot </w:t>
      </w:r>
      <w:r>
        <w:rPr>
          <w:color w:val="000000"/>
        </w:rPr>
        <w:t xml:space="preserve">of </w:t>
      </w:r>
      <w:r w:rsidRPr="00983A7B">
        <w:rPr>
          <w:color w:val="000000"/>
        </w:rPr>
        <w:t>region</w:t>
      </w:r>
      <w:r>
        <w:rPr>
          <w:color w:val="000000"/>
        </w:rPr>
        <w:t>?</w:t>
      </w:r>
      <w:r w:rsidRPr="00983A7B">
        <w:rPr>
          <w:color w:val="000000"/>
        </w:rPr>
        <w:t xml:space="preserve"> </w:t>
      </w:r>
    </w:p>
    <w:p w14:paraId="0C184AEC" w14:textId="5663222B" w:rsidR="00983A7B" w:rsidRPr="00983A7B" w:rsidRDefault="00983A7B" w:rsidP="00F9705A">
      <w:pPr>
        <w:pStyle w:val="NormalWeb"/>
        <w:spacing w:before="200" w:beforeAutospacing="0" w:after="0" w:afterAutospacing="0"/>
        <w:ind w:left="720"/>
        <w:jc w:val="both"/>
      </w:pPr>
      <w:r w:rsidRPr="00983A7B">
        <w:rPr>
          <w:noProof/>
          <w:color w:val="000000"/>
          <w:bdr w:val="none" w:sz="0" w:space="0" w:color="auto" w:frame="1"/>
        </w:rPr>
        <w:drawing>
          <wp:inline distT="0" distB="0" distL="0" distR="0" wp14:anchorId="4AF08EC1" wp14:editId="205686B6">
            <wp:extent cx="2000250" cy="1328805"/>
            <wp:effectExtent l="0" t="0" r="0" b="5080"/>
            <wp:docPr id="2049064646"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64646" name="Picture 6" descr="A graph of different colored ba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7372" cy="1333536"/>
                    </a:xfrm>
                    <a:prstGeom prst="rect">
                      <a:avLst/>
                    </a:prstGeom>
                    <a:noFill/>
                    <a:ln>
                      <a:noFill/>
                    </a:ln>
                  </pic:spPr>
                </pic:pic>
              </a:graphicData>
            </a:graphic>
          </wp:inline>
        </w:drawing>
      </w:r>
    </w:p>
    <w:p w14:paraId="35347F67" w14:textId="167D6B2D" w:rsidR="00983A7B" w:rsidRPr="00F24E8D" w:rsidRDefault="00983A7B" w:rsidP="00F9705A">
      <w:pPr>
        <w:pStyle w:val="NormalWeb"/>
        <w:spacing w:before="200" w:beforeAutospacing="0" w:after="0" w:afterAutospacing="0"/>
        <w:ind w:left="720"/>
        <w:jc w:val="both"/>
      </w:pPr>
      <w:r w:rsidRPr="00983A7B">
        <w:rPr>
          <w:color w:val="1F1F1F"/>
          <w:shd w:val="clear" w:color="auto" w:fill="FFFFFF"/>
        </w:rPr>
        <w:t xml:space="preserve">The chart shows the number of donations by region. The regions with the highest number of donations are ter2, ter1and5 with over 1250 donations e. Ter3and ter4 have the fewest donations, with less than 1000 donations each. </w:t>
      </w:r>
    </w:p>
    <w:p w14:paraId="7C20F446" w14:textId="77777777" w:rsidR="00F24E8D" w:rsidRPr="00F24E8D" w:rsidRDefault="00F24E8D" w:rsidP="00F9705A">
      <w:pPr>
        <w:pStyle w:val="NormalWeb"/>
        <w:numPr>
          <w:ilvl w:val="0"/>
          <w:numId w:val="3"/>
        </w:numPr>
        <w:spacing w:before="200" w:beforeAutospacing="0" w:after="0" w:afterAutospacing="0"/>
        <w:jc w:val="both"/>
      </w:pPr>
      <w:r w:rsidRPr="00F24E8D">
        <w:rPr>
          <w:color w:val="1F1F1F"/>
          <w:shd w:val="clear" w:color="auto" w:fill="FFFFFF"/>
        </w:rPr>
        <w:t>Do you think families with more children are more likely or less likely to donate to charity? Why?</w:t>
      </w:r>
    </w:p>
    <w:p w14:paraId="17482515" w14:textId="117C2FBE" w:rsidR="00F24E8D" w:rsidRPr="00F24E8D" w:rsidRDefault="00F24E8D" w:rsidP="00F9705A">
      <w:pPr>
        <w:pStyle w:val="NormalWeb"/>
        <w:spacing w:before="200" w:beforeAutospacing="0" w:after="0" w:afterAutospacing="0"/>
        <w:ind w:left="720"/>
        <w:jc w:val="both"/>
      </w:pPr>
      <w:r w:rsidRPr="00F24E8D">
        <w:rPr>
          <w:noProof/>
          <w:color w:val="1F1F1F"/>
          <w:bdr w:val="none" w:sz="0" w:space="0" w:color="auto" w:frame="1"/>
          <w:shd w:val="clear" w:color="auto" w:fill="FFFFFF"/>
        </w:rPr>
        <w:lastRenderedPageBreak/>
        <w:drawing>
          <wp:inline distT="0" distB="0" distL="0" distR="0" wp14:anchorId="6E98EF4B" wp14:editId="530622D4">
            <wp:extent cx="2133600" cy="1422400"/>
            <wp:effectExtent l="0" t="0" r="0" b="6350"/>
            <wp:docPr id="801162430" name="Picture 4"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2430" name="Picture 4" descr="A graph of a number of childr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8237" cy="1425491"/>
                    </a:xfrm>
                    <a:prstGeom prst="rect">
                      <a:avLst/>
                    </a:prstGeom>
                    <a:noFill/>
                    <a:ln>
                      <a:noFill/>
                    </a:ln>
                  </pic:spPr>
                </pic:pic>
              </a:graphicData>
            </a:graphic>
          </wp:inline>
        </w:drawing>
      </w:r>
    </w:p>
    <w:p w14:paraId="7B5F46FB" w14:textId="14DB8069" w:rsidR="00F24E8D" w:rsidRDefault="00F24E8D" w:rsidP="00F9705A">
      <w:pPr>
        <w:pStyle w:val="NormalWeb"/>
        <w:spacing w:before="200" w:beforeAutospacing="0" w:after="0" w:afterAutospacing="0"/>
        <w:ind w:left="720"/>
        <w:jc w:val="both"/>
        <w:rPr>
          <w:color w:val="1F1F1F"/>
          <w:shd w:val="clear" w:color="auto" w:fill="FFFFFF"/>
        </w:rPr>
      </w:pPr>
      <w:r w:rsidRPr="00F24E8D">
        <w:rPr>
          <w:color w:val="1F1F1F"/>
          <w:shd w:val="clear" w:color="auto" w:fill="FFFFFF"/>
        </w:rPr>
        <w:t xml:space="preserve">The graph shows that the majority of families have 0 or 2 children, followed by families with 3 children. The number of families with 1 or more than 4 children </w:t>
      </w:r>
      <w:r w:rsidR="00BD42AF" w:rsidRPr="00F24E8D">
        <w:rPr>
          <w:color w:val="1F1F1F"/>
          <w:shd w:val="clear" w:color="auto" w:fill="FFFFFF"/>
        </w:rPr>
        <w:t>decreased</w:t>
      </w:r>
      <w:r w:rsidRPr="00F24E8D">
        <w:rPr>
          <w:color w:val="1F1F1F"/>
          <w:shd w:val="clear" w:color="auto" w:fill="FFFFFF"/>
        </w:rPr>
        <w:t xml:space="preserve"> significantly. Families with 2 children may be more likely to have a sense of civic responsibility and feel a need to give back to their community, which could lead to higher donation amounts overall. Families with more than 2 children may have less disposable income, which could lead to lower donation amounts.</w:t>
      </w:r>
    </w:p>
    <w:p w14:paraId="65F8E60F" w14:textId="016B8FB5" w:rsidR="00983A7B" w:rsidRPr="00983A7B" w:rsidRDefault="00983A7B" w:rsidP="00F9705A">
      <w:pPr>
        <w:pStyle w:val="NormalWeb"/>
        <w:numPr>
          <w:ilvl w:val="0"/>
          <w:numId w:val="3"/>
        </w:numPr>
        <w:shd w:val="clear" w:color="auto" w:fill="FFFFFF"/>
        <w:spacing w:before="360" w:beforeAutospacing="0" w:after="360" w:afterAutospacing="0"/>
        <w:jc w:val="both"/>
      </w:pPr>
      <w:r w:rsidRPr="00983A7B">
        <w:rPr>
          <w:color w:val="1F1F1F"/>
          <w:shd w:val="clear" w:color="auto" w:fill="FFFFFF"/>
        </w:rPr>
        <w:t>What are general Insights of the donation amount distribution?</w:t>
      </w:r>
    </w:p>
    <w:p w14:paraId="0B5A27BE" w14:textId="77777777" w:rsidR="00983A7B" w:rsidRPr="00983A7B" w:rsidRDefault="00983A7B" w:rsidP="00F9705A">
      <w:pPr>
        <w:pStyle w:val="NormalWeb"/>
        <w:spacing w:before="200" w:beforeAutospacing="0" w:after="0" w:afterAutospacing="0"/>
        <w:ind w:left="720"/>
        <w:jc w:val="both"/>
        <w:rPr>
          <w:color w:val="1F1F1F"/>
          <w:shd w:val="clear" w:color="auto" w:fill="FFFFFF"/>
        </w:rPr>
      </w:pPr>
      <w:r w:rsidRPr="00983A7B">
        <w:rPr>
          <w:noProof/>
          <w:color w:val="1F1F1F"/>
          <w:bdr w:val="none" w:sz="0" w:space="0" w:color="auto" w:frame="1"/>
          <w:shd w:val="clear" w:color="auto" w:fill="FFFFFF"/>
        </w:rPr>
        <w:drawing>
          <wp:inline distT="0" distB="0" distL="0" distR="0" wp14:anchorId="0C3B9CBE" wp14:editId="03E92F2B">
            <wp:extent cx="2165350" cy="1318923"/>
            <wp:effectExtent l="0" t="0" r="6350" b="0"/>
            <wp:docPr id="233835496" name="Picture 5" descr="A graph of distribution of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5496" name="Picture 5" descr="A graph of distribution of don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7482" cy="1344586"/>
                    </a:xfrm>
                    <a:prstGeom prst="rect">
                      <a:avLst/>
                    </a:prstGeom>
                    <a:noFill/>
                    <a:ln>
                      <a:noFill/>
                    </a:ln>
                  </pic:spPr>
                </pic:pic>
              </a:graphicData>
            </a:graphic>
          </wp:inline>
        </w:drawing>
      </w:r>
    </w:p>
    <w:p w14:paraId="11DC6985" w14:textId="77777777" w:rsidR="009810BC" w:rsidRDefault="00983A7B" w:rsidP="00F9705A">
      <w:pPr>
        <w:pStyle w:val="NormalWeb"/>
        <w:spacing w:before="200" w:beforeAutospacing="0" w:after="0" w:afterAutospacing="0"/>
        <w:ind w:left="720"/>
        <w:jc w:val="both"/>
        <w:rPr>
          <w:color w:val="1F1F1F"/>
          <w:shd w:val="clear" w:color="auto" w:fill="FFFFFF"/>
        </w:rPr>
      </w:pPr>
      <w:r w:rsidRPr="00983A7B">
        <w:rPr>
          <w:color w:val="1F1F1F"/>
          <w:shd w:val="clear" w:color="auto" w:fill="FFFFFF"/>
        </w:rPr>
        <w:t>The graph shows the distribution of donation amounts. The donation amounts range from $0 to $3000, with the most common donation amount being between $10 and $20.</w:t>
      </w:r>
    </w:p>
    <w:p w14:paraId="4C98095B" w14:textId="4E043119" w:rsidR="00F24E8D" w:rsidRDefault="00983A7B" w:rsidP="00F9705A">
      <w:pPr>
        <w:pStyle w:val="NormalWeb"/>
        <w:spacing w:before="200" w:beforeAutospacing="0" w:after="0" w:afterAutospacing="0"/>
        <w:ind w:left="720"/>
        <w:jc w:val="both"/>
        <w:rPr>
          <w:color w:val="1F1F1F"/>
          <w:shd w:val="clear" w:color="auto" w:fill="FFFFFF"/>
        </w:rPr>
      </w:pPr>
      <w:r w:rsidRPr="00983A7B">
        <w:rPr>
          <w:color w:val="1F1F1F"/>
          <w:shd w:val="clear" w:color="auto" w:fill="FFFFFF"/>
        </w:rPr>
        <w:t xml:space="preserve"> There is a long tail of larger donations, with a few donations over $1000</w:t>
      </w:r>
      <w:r>
        <w:rPr>
          <w:color w:val="1F1F1F"/>
          <w:shd w:val="clear" w:color="auto" w:fill="FFFFFF"/>
        </w:rPr>
        <w:t>.</w:t>
      </w:r>
    </w:p>
    <w:p w14:paraId="46D96A03" w14:textId="31736FAA" w:rsidR="002D3A24" w:rsidRPr="002D3A24" w:rsidRDefault="002D3A24" w:rsidP="00F9705A">
      <w:pPr>
        <w:pStyle w:val="NormalWeb"/>
        <w:numPr>
          <w:ilvl w:val="0"/>
          <w:numId w:val="3"/>
        </w:numPr>
        <w:spacing w:before="200" w:beforeAutospacing="0" w:after="0" w:afterAutospacing="0"/>
        <w:jc w:val="both"/>
        <w:rPr>
          <w:color w:val="1F1F1F"/>
          <w:shd w:val="clear" w:color="auto" w:fill="FFFFFF"/>
        </w:rPr>
      </w:pPr>
      <w:r w:rsidRPr="002D3A24">
        <w:rPr>
          <w:color w:val="1F1F1F"/>
          <w:shd w:val="clear" w:color="auto" w:fill="FFFFFF"/>
        </w:rPr>
        <w:t xml:space="preserve">What </w:t>
      </w:r>
      <w:r w:rsidR="00554CD9" w:rsidRPr="002D3A24">
        <w:rPr>
          <w:color w:val="1F1F1F"/>
          <w:shd w:val="clear" w:color="auto" w:fill="FFFFFF"/>
        </w:rPr>
        <w:t xml:space="preserve">is </w:t>
      </w:r>
      <w:r w:rsidR="00BD42AF" w:rsidRPr="002D3A24">
        <w:rPr>
          <w:color w:val="1F1F1F"/>
          <w:shd w:val="clear" w:color="auto" w:fill="FFFFFF"/>
        </w:rPr>
        <w:t>the distribution</w:t>
      </w:r>
      <w:r w:rsidRPr="002D3A24">
        <w:rPr>
          <w:color w:val="1F1F1F"/>
          <w:shd w:val="clear" w:color="auto" w:fill="FFFFFF"/>
        </w:rPr>
        <w:t xml:space="preserve"> of average family income for the donations? </w:t>
      </w:r>
    </w:p>
    <w:p w14:paraId="6CB8485F" w14:textId="1E57451C" w:rsidR="002D3A24" w:rsidRPr="002D3A24" w:rsidRDefault="002D3A24" w:rsidP="00F9705A">
      <w:pPr>
        <w:pStyle w:val="ListParagraph"/>
        <w:spacing w:before="200" w:after="0" w:line="240" w:lineRule="auto"/>
        <w:jc w:val="both"/>
        <w:rPr>
          <w:rFonts w:ascii="Times New Roman" w:eastAsia="Times New Roman" w:hAnsi="Times New Roman" w:cs="Times New Roman"/>
          <w:kern w:val="0"/>
          <w:sz w:val="24"/>
          <w:szCs w:val="24"/>
          <w14:ligatures w14:val="none"/>
        </w:rPr>
      </w:pPr>
      <w:r w:rsidRPr="002D3A24">
        <w:rPr>
          <w:rFonts w:ascii="Times New Roman" w:hAnsi="Times New Roman" w:cs="Times New Roman"/>
          <w:noProof/>
          <w:bdr w:val="none" w:sz="0" w:space="0" w:color="auto" w:frame="1"/>
          <w:shd w:val="clear" w:color="auto" w:fill="FFFFFF"/>
        </w:rPr>
        <w:drawing>
          <wp:inline distT="0" distB="0" distL="0" distR="0" wp14:anchorId="7F999003" wp14:editId="37D51090">
            <wp:extent cx="2618959" cy="1739900"/>
            <wp:effectExtent l="0" t="0" r="0" b="0"/>
            <wp:docPr id="730825372" name="Picture 10" descr="A graph of a distribution of family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25372" name="Picture 10" descr="A graph of a distribution of family inco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4236" cy="1743406"/>
                    </a:xfrm>
                    <a:prstGeom prst="rect">
                      <a:avLst/>
                    </a:prstGeom>
                    <a:noFill/>
                    <a:ln>
                      <a:noFill/>
                    </a:ln>
                  </pic:spPr>
                </pic:pic>
              </a:graphicData>
            </a:graphic>
          </wp:inline>
        </w:drawing>
      </w:r>
    </w:p>
    <w:p w14:paraId="74BD65D6" w14:textId="77777777" w:rsidR="002D3A24" w:rsidRPr="002D3A24" w:rsidRDefault="002D3A24" w:rsidP="00F9705A">
      <w:pPr>
        <w:spacing w:after="0" w:line="240" w:lineRule="auto"/>
        <w:jc w:val="both"/>
        <w:rPr>
          <w:rFonts w:ascii="Times New Roman" w:eastAsia="Times New Roman" w:hAnsi="Times New Roman" w:cs="Times New Roman"/>
          <w:kern w:val="0"/>
          <w:sz w:val="24"/>
          <w:szCs w:val="24"/>
          <w14:ligatures w14:val="none"/>
        </w:rPr>
      </w:pPr>
    </w:p>
    <w:p w14:paraId="74C53EB9" w14:textId="77777777" w:rsidR="009810BC" w:rsidRDefault="002D3A24" w:rsidP="00F9705A">
      <w:pPr>
        <w:pStyle w:val="ListParagraph"/>
        <w:spacing w:before="200" w:after="0" w:line="240" w:lineRule="auto"/>
        <w:jc w:val="both"/>
        <w:rPr>
          <w:rFonts w:ascii="Times New Roman" w:eastAsia="Times New Roman" w:hAnsi="Times New Roman" w:cs="Times New Roman"/>
          <w:color w:val="1F1F1F"/>
          <w:kern w:val="0"/>
          <w:sz w:val="24"/>
          <w:szCs w:val="24"/>
          <w:shd w:val="clear" w:color="auto" w:fill="FFFFFF"/>
          <w14:ligatures w14:val="none"/>
        </w:rPr>
      </w:pPr>
      <w:r w:rsidRPr="002D3A24">
        <w:rPr>
          <w:rFonts w:ascii="Times New Roman" w:eastAsia="Times New Roman" w:hAnsi="Times New Roman" w:cs="Times New Roman"/>
          <w:color w:val="1F1F1F"/>
          <w:kern w:val="0"/>
          <w:sz w:val="24"/>
          <w:szCs w:val="24"/>
          <w:shd w:val="clear" w:color="auto" w:fill="FFFFFF"/>
          <w14:ligatures w14:val="none"/>
        </w:rPr>
        <w:lastRenderedPageBreak/>
        <w:t xml:space="preserve">The graph   shows the distribution of donation amounts based on the average home value. The graph shows that the majority of donations are made by people who have homes with an average value of $30,000-$70,000. </w:t>
      </w:r>
    </w:p>
    <w:p w14:paraId="20F8B05D" w14:textId="0DA457B4" w:rsidR="002D3A24" w:rsidRPr="002D3A24" w:rsidRDefault="002D3A24" w:rsidP="00F9705A">
      <w:pPr>
        <w:pStyle w:val="ListParagraph"/>
        <w:spacing w:before="200" w:after="0" w:line="240" w:lineRule="auto"/>
        <w:jc w:val="both"/>
        <w:rPr>
          <w:rFonts w:ascii="Times New Roman" w:eastAsia="Times New Roman" w:hAnsi="Times New Roman" w:cs="Times New Roman"/>
          <w:color w:val="1F1F1F"/>
          <w:kern w:val="0"/>
          <w:sz w:val="24"/>
          <w:szCs w:val="24"/>
          <w:shd w:val="clear" w:color="auto" w:fill="FFFFFF"/>
          <w14:ligatures w14:val="none"/>
        </w:rPr>
      </w:pPr>
      <w:r w:rsidRPr="002D3A24">
        <w:rPr>
          <w:rFonts w:ascii="Times New Roman" w:eastAsia="Times New Roman" w:hAnsi="Times New Roman" w:cs="Times New Roman"/>
          <w:color w:val="1F1F1F"/>
          <w:kern w:val="0"/>
          <w:sz w:val="24"/>
          <w:szCs w:val="24"/>
          <w:shd w:val="clear" w:color="auto" w:fill="FFFFFF"/>
          <w14:ligatures w14:val="none"/>
        </w:rPr>
        <w:t>However, the number of donations made by people with homes above or below this range decreases significantly.</w:t>
      </w:r>
    </w:p>
    <w:p w14:paraId="31D94127" w14:textId="77777777" w:rsidR="002D3A24" w:rsidRPr="002D3A24" w:rsidRDefault="002D3A24" w:rsidP="00F9705A">
      <w:pPr>
        <w:pStyle w:val="ListParagraph"/>
        <w:spacing w:before="200" w:after="0" w:line="240" w:lineRule="auto"/>
        <w:jc w:val="both"/>
        <w:rPr>
          <w:rFonts w:ascii="Times New Roman" w:eastAsia="Times New Roman" w:hAnsi="Times New Roman" w:cs="Times New Roman"/>
          <w:color w:val="1F1F1F"/>
          <w:kern w:val="0"/>
          <w:sz w:val="24"/>
          <w:szCs w:val="24"/>
          <w:shd w:val="clear" w:color="auto" w:fill="FFFFFF"/>
          <w14:ligatures w14:val="none"/>
        </w:rPr>
      </w:pPr>
    </w:p>
    <w:p w14:paraId="3A964249" w14:textId="4DDF079D" w:rsidR="002D3A24" w:rsidRPr="002D3A24" w:rsidRDefault="002D3A24" w:rsidP="00F9705A">
      <w:pPr>
        <w:pStyle w:val="ListParagraph"/>
        <w:numPr>
          <w:ilvl w:val="0"/>
          <w:numId w:val="3"/>
        </w:numPr>
        <w:spacing w:before="200" w:after="0" w:line="240" w:lineRule="auto"/>
        <w:jc w:val="both"/>
        <w:rPr>
          <w:rFonts w:ascii="Times New Roman" w:eastAsia="Times New Roman" w:hAnsi="Times New Roman" w:cs="Times New Roman"/>
          <w:kern w:val="0"/>
          <w:sz w:val="24"/>
          <w:szCs w:val="24"/>
          <w14:ligatures w14:val="none"/>
        </w:rPr>
      </w:pPr>
      <w:r w:rsidRPr="002D3A24">
        <w:rPr>
          <w:rFonts w:ascii="Times New Roman" w:eastAsia="Times New Roman" w:hAnsi="Times New Roman" w:cs="Times New Roman"/>
          <w:kern w:val="0"/>
          <w:sz w:val="24"/>
          <w:szCs w:val="24"/>
          <w14:ligatures w14:val="none"/>
        </w:rPr>
        <w:t>What are the insights for the Average gift amount?</w:t>
      </w:r>
    </w:p>
    <w:p w14:paraId="7B536FDE" w14:textId="77777777" w:rsidR="002D3A24" w:rsidRPr="002D3A24" w:rsidRDefault="002D3A24" w:rsidP="00F9705A">
      <w:pPr>
        <w:pStyle w:val="ListParagraph"/>
        <w:spacing w:before="200" w:after="0" w:line="240" w:lineRule="auto"/>
        <w:jc w:val="both"/>
        <w:rPr>
          <w:rFonts w:ascii="Times New Roman" w:eastAsia="Times New Roman" w:hAnsi="Times New Roman" w:cs="Times New Roman"/>
          <w:color w:val="1F1F1F"/>
          <w:kern w:val="0"/>
          <w:sz w:val="24"/>
          <w:szCs w:val="24"/>
          <w:shd w:val="clear" w:color="auto" w:fill="FFFFFF"/>
          <w14:ligatures w14:val="none"/>
        </w:rPr>
      </w:pPr>
      <w:r w:rsidRPr="002D3A24">
        <w:rPr>
          <w:rFonts w:ascii="Times New Roman" w:hAnsi="Times New Roman" w:cs="Times New Roman"/>
          <w:noProof/>
          <w:bdr w:val="none" w:sz="0" w:space="0" w:color="auto" w:frame="1"/>
          <w:shd w:val="clear" w:color="auto" w:fill="FFFFFF"/>
        </w:rPr>
        <w:drawing>
          <wp:inline distT="0" distB="0" distL="0" distR="0" wp14:anchorId="4136C1DE" wp14:editId="23712C51">
            <wp:extent cx="2745747" cy="1828800"/>
            <wp:effectExtent l="0" t="0" r="0" b="0"/>
            <wp:docPr id="295961115" name="Picture 9" descr="A graph of a distribution of gif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1115" name="Picture 9" descr="A graph of a distribution of gif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4642" cy="1834725"/>
                    </a:xfrm>
                    <a:prstGeom prst="rect">
                      <a:avLst/>
                    </a:prstGeom>
                    <a:noFill/>
                    <a:ln>
                      <a:noFill/>
                    </a:ln>
                  </pic:spPr>
                </pic:pic>
              </a:graphicData>
            </a:graphic>
          </wp:inline>
        </w:drawing>
      </w:r>
    </w:p>
    <w:p w14:paraId="1524D216" w14:textId="7DFA0309" w:rsidR="002D3A24" w:rsidRPr="002D3A24" w:rsidRDefault="002D3A24" w:rsidP="00F9705A">
      <w:pPr>
        <w:pStyle w:val="ListParagraph"/>
        <w:spacing w:before="200" w:after="0" w:line="240" w:lineRule="auto"/>
        <w:jc w:val="both"/>
        <w:rPr>
          <w:rFonts w:ascii="Times New Roman" w:eastAsia="Times New Roman" w:hAnsi="Times New Roman" w:cs="Times New Roman"/>
          <w:kern w:val="0"/>
          <w:sz w:val="24"/>
          <w:szCs w:val="24"/>
          <w14:ligatures w14:val="none"/>
        </w:rPr>
      </w:pPr>
      <w:r w:rsidRPr="002D3A24">
        <w:rPr>
          <w:rFonts w:ascii="Times New Roman" w:eastAsia="Times New Roman" w:hAnsi="Times New Roman" w:cs="Times New Roman"/>
          <w:color w:val="1F1F1F"/>
          <w:kern w:val="0"/>
          <w:sz w:val="24"/>
          <w:szCs w:val="24"/>
          <w:shd w:val="clear" w:color="auto" w:fill="FFFFFF"/>
          <w14:ligatures w14:val="none"/>
        </w:rPr>
        <w:t>The graph shows the distribution of average gift amount by donation count. The most common average gift amount is around $10, but it can be as low as $0 or as high as $400.</w:t>
      </w:r>
    </w:p>
    <w:p w14:paraId="78B3327A" w14:textId="77777777" w:rsidR="009810BC" w:rsidRDefault="009810BC" w:rsidP="00F9705A">
      <w:pPr>
        <w:pStyle w:val="ListParagraph"/>
        <w:shd w:val="clear" w:color="auto" w:fill="FFFFFF"/>
        <w:spacing w:after="360" w:line="240" w:lineRule="auto"/>
        <w:jc w:val="both"/>
        <w:rPr>
          <w:rFonts w:ascii="Times New Roman" w:eastAsia="Times New Roman" w:hAnsi="Times New Roman" w:cs="Times New Roman"/>
          <w:color w:val="1F1F1F"/>
          <w:kern w:val="0"/>
          <w:sz w:val="24"/>
          <w:szCs w:val="24"/>
          <w:shd w:val="clear" w:color="auto" w:fill="FFFFFF"/>
          <w14:ligatures w14:val="none"/>
        </w:rPr>
      </w:pPr>
    </w:p>
    <w:p w14:paraId="409C40B4" w14:textId="0A5CC06A" w:rsidR="002D3A24" w:rsidRDefault="002D3A24" w:rsidP="00F9705A">
      <w:pPr>
        <w:pStyle w:val="ListParagraph"/>
        <w:shd w:val="clear" w:color="auto" w:fill="FFFFFF"/>
        <w:spacing w:after="360" w:line="240" w:lineRule="auto"/>
        <w:jc w:val="both"/>
        <w:rPr>
          <w:rFonts w:ascii="Times New Roman" w:eastAsia="Times New Roman" w:hAnsi="Times New Roman" w:cs="Times New Roman"/>
          <w:color w:val="1F1F1F"/>
          <w:kern w:val="0"/>
          <w:sz w:val="24"/>
          <w:szCs w:val="24"/>
          <w:shd w:val="clear" w:color="auto" w:fill="FFFFFF"/>
          <w14:ligatures w14:val="none"/>
        </w:rPr>
      </w:pPr>
      <w:r w:rsidRPr="002D3A24">
        <w:rPr>
          <w:rFonts w:ascii="Times New Roman" w:eastAsia="Times New Roman" w:hAnsi="Times New Roman" w:cs="Times New Roman"/>
          <w:color w:val="1F1F1F"/>
          <w:kern w:val="0"/>
          <w:sz w:val="24"/>
          <w:szCs w:val="24"/>
          <w:shd w:val="clear" w:color="auto" w:fill="FFFFFF"/>
          <w14:ligatures w14:val="none"/>
        </w:rPr>
        <w:t xml:space="preserve">The graph is skewed to the right, meaning that there are more donations with a lower average gift amount than donations with a higher average gift amount. This is because there are many small donations, but there are also a few </w:t>
      </w:r>
      <w:r w:rsidR="008D60E6" w:rsidRPr="002D3A24">
        <w:rPr>
          <w:rFonts w:ascii="Times New Roman" w:eastAsia="Times New Roman" w:hAnsi="Times New Roman" w:cs="Times New Roman"/>
          <w:color w:val="1F1F1F"/>
          <w:kern w:val="0"/>
          <w:sz w:val="24"/>
          <w:szCs w:val="24"/>
          <w:shd w:val="clear" w:color="auto" w:fill="FFFFFF"/>
          <w14:ligatures w14:val="none"/>
        </w:rPr>
        <w:t>exceptionally large</w:t>
      </w:r>
      <w:r w:rsidRPr="002D3A24">
        <w:rPr>
          <w:rFonts w:ascii="Times New Roman" w:eastAsia="Times New Roman" w:hAnsi="Times New Roman" w:cs="Times New Roman"/>
          <w:color w:val="1F1F1F"/>
          <w:kern w:val="0"/>
          <w:sz w:val="24"/>
          <w:szCs w:val="24"/>
          <w:shd w:val="clear" w:color="auto" w:fill="FFFFFF"/>
          <w14:ligatures w14:val="none"/>
        </w:rPr>
        <w:t xml:space="preserve"> donations.</w:t>
      </w:r>
    </w:p>
    <w:p w14:paraId="6767A9EC" w14:textId="77777777" w:rsidR="009810BC" w:rsidRDefault="009810BC" w:rsidP="00F9705A">
      <w:pPr>
        <w:pStyle w:val="ListParagraph"/>
        <w:shd w:val="clear" w:color="auto" w:fill="FFFFFF"/>
        <w:spacing w:after="360" w:line="240" w:lineRule="auto"/>
        <w:jc w:val="both"/>
        <w:rPr>
          <w:rFonts w:ascii="Times New Roman" w:eastAsia="Times New Roman" w:hAnsi="Times New Roman" w:cs="Times New Roman"/>
          <w:color w:val="1F1F1F"/>
          <w:kern w:val="0"/>
          <w:sz w:val="24"/>
          <w:szCs w:val="24"/>
          <w:shd w:val="clear" w:color="auto" w:fill="FFFFFF"/>
          <w14:ligatures w14:val="none"/>
        </w:rPr>
      </w:pPr>
    </w:p>
    <w:p w14:paraId="73EDDA14" w14:textId="77777777" w:rsidR="009810BC" w:rsidRDefault="009810BC" w:rsidP="00F9705A">
      <w:pPr>
        <w:pStyle w:val="ListParagraph"/>
        <w:shd w:val="clear" w:color="auto" w:fill="FFFFFF"/>
        <w:spacing w:after="360" w:line="240" w:lineRule="auto"/>
        <w:jc w:val="both"/>
        <w:rPr>
          <w:rFonts w:ascii="Times New Roman" w:eastAsia="Times New Roman" w:hAnsi="Times New Roman" w:cs="Times New Roman"/>
          <w:color w:val="1F1F1F"/>
          <w:kern w:val="0"/>
          <w:sz w:val="24"/>
          <w:szCs w:val="24"/>
          <w:shd w:val="clear" w:color="auto" w:fill="FFFFFF"/>
          <w14:ligatures w14:val="none"/>
        </w:rPr>
      </w:pPr>
    </w:p>
    <w:p w14:paraId="33B3FD81" w14:textId="77777777" w:rsidR="009810BC" w:rsidRPr="002D3A24" w:rsidRDefault="009810BC" w:rsidP="00F9705A">
      <w:pPr>
        <w:pStyle w:val="ListParagraph"/>
        <w:shd w:val="clear" w:color="auto" w:fill="FFFFFF"/>
        <w:spacing w:after="360" w:line="240" w:lineRule="auto"/>
        <w:jc w:val="both"/>
        <w:rPr>
          <w:rFonts w:ascii="Times New Roman" w:eastAsia="Times New Roman" w:hAnsi="Times New Roman" w:cs="Times New Roman"/>
          <w:kern w:val="0"/>
          <w:sz w:val="24"/>
          <w:szCs w:val="24"/>
          <w14:ligatures w14:val="none"/>
        </w:rPr>
      </w:pPr>
    </w:p>
    <w:p w14:paraId="24C35993" w14:textId="77777777" w:rsidR="00F24E8D" w:rsidRPr="002D3A24" w:rsidRDefault="00F24E8D" w:rsidP="00F9705A">
      <w:pPr>
        <w:pStyle w:val="NormalWeb"/>
        <w:spacing w:before="200" w:beforeAutospacing="0" w:after="0" w:afterAutospacing="0"/>
        <w:ind w:left="720"/>
        <w:jc w:val="both"/>
      </w:pPr>
    </w:p>
    <w:p w14:paraId="31FABC87" w14:textId="7CF74399" w:rsidR="009810BC" w:rsidRDefault="009810BC" w:rsidP="00F9705A">
      <w:pPr>
        <w:pStyle w:val="NormalWeb"/>
        <w:spacing w:before="200" w:beforeAutospacing="0" w:after="0" w:afterAutospacing="0"/>
        <w:jc w:val="both"/>
        <w:rPr>
          <w:b/>
          <w:bCs/>
          <w:sz w:val="28"/>
          <w:szCs w:val="28"/>
        </w:rPr>
      </w:pPr>
      <w:r>
        <w:rPr>
          <w:b/>
          <w:bCs/>
          <w:sz w:val="28"/>
          <w:szCs w:val="28"/>
        </w:rPr>
        <w:t>2.2</w:t>
      </w:r>
      <w:r w:rsidR="00BF11D6">
        <w:rPr>
          <w:b/>
          <w:bCs/>
          <w:sz w:val="28"/>
          <w:szCs w:val="28"/>
        </w:rPr>
        <w:t xml:space="preserve"> The EDA plots</w:t>
      </w:r>
    </w:p>
    <w:p w14:paraId="24E70D44" w14:textId="248FBFD0" w:rsidR="00E2473D" w:rsidRPr="00FA6326" w:rsidRDefault="00E2473D" w:rsidP="00F9705A">
      <w:pPr>
        <w:spacing w:after="0" w:line="240" w:lineRule="auto"/>
        <w:jc w:val="both"/>
        <w:rPr>
          <w:rFonts w:ascii="Times New Roman" w:eastAsia="Times New Roman" w:hAnsi="Times New Roman" w:cs="Times New Roman"/>
          <w:kern w:val="0"/>
          <w:sz w:val="16"/>
          <w:szCs w:val="16"/>
          <w14:ligatures w14:val="none"/>
        </w:rPr>
      </w:pP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3961602A" wp14:editId="39BE4B08">
            <wp:extent cx="1936750" cy="1270000"/>
            <wp:effectExtent l="0" t="0" r="6350" b="6350"/>
            <wp:docPr id="2077046903" name="Picture 25" descr="A diagram of distribution of don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6903" name="Picture 25" descr="A diagram of distribution of don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56900784" wp14:editId="6E7D3A6D">
            <wp:extent cx="1924541" cy="1274445"/>
            <wp:effectExtent l="0" t="0" r="0" b="1905"/>
            <wp:docPr id="1495063369" name="Picture 24" descr="A graph of distribution of homeow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3369" name="Picture 24" descr="A graph of distribution of homeown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1918" cy="1285952"/>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553761E1" wp14:editId="109D71BF">
            <wp:extent cx="1937385" cy="1276350"/>
            <wp:effectExtent l="0" t="0" r="5715" b="0"/>
            <wp:docPr id="379256776" name="Picture 23" descr="A graph of distribution of male and fe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6776" name="Picture 23" descr="A graph of distribution of male and fema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7385" cy="1276350"/>
                    </a:xfrm>
                    <a:prstGeom prst="rect">
                      <a:avLst/>
                    </a:prstGeom>
                    <a:noFill/>
                    <a:ln>
                      <a:noFill/>
                    </a:ln>
                  </pic:spPr>
                </pic:pic>
              </a:graphicData>
            </a:graphic>
          </wp:inline>
        </w:drawing>
      </w:r>
    </w:p>
    <w:p w14:paraId="4EF4B3F5" w14:textId="77777777" w:rsidR="00E2473D" w:rsidRPr="00FA6326" w:rsidRDefault="00E2473D" w:rsidP="00F9705A">
      <w:pPr>
        <w:spacing w:before="200" w:after="0" w:line="240" w:lineRule="auto"/>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bookmarkStart w:id="0" w:name="_Hlk152257271"/>
      <w:bookmarkEnd w:id="0"/>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65408" behindDoc="0" locked="0" layoutInCell="1" allowOverlap="1" wp14:anchorId="112FB879" wp14:editId="6EC4AA95">
                <wp:simplePos x="0" y="0"/>
                <wp:positionH relativeFrom="column">
                  <wp:posOffset>4109085</wp:posOffset>
                </wp:positionH>
                <wp:positionV relativeFrom="paragraph">
                  <wp:posOffset>20955</wp:posOffset>
                </wp:positionV>
                <wp:extent cx="1600200" cy="417195"/>
                <wp:effectExtent l="0" t="0" r="19050" b="20955"/>
                <wp:wrapNone/>
                <wp:docPr id="497258932" name="Rectangle 6"/>
                <wp:cNvGraphicFramePr/>
                <a:graphic xmlns:a="http://schemas.openxmlformats.org/drawingml/2006/main">
                  <a:graphicData uri="http://schemas.microsoft.com/office/word/2010/wordprocessingShape">
                    <wps:wsp>
                      <wps:cNvSpPr/>
                      <wps:spPr>
                        <a:xfrm>
                          <a:off x="0" y="0"/>
                          <a:ext cx="1600200" cy="4171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4273951" w14:textId="0A3B1F74" w:rsidR="00E2473D" w:rsidRPr="00171881" w:rsidRDefault="00E2473D" w:rsidP="00E2473D">
                            <w:pPr>
                              <w:spacing w:before="200" w:after="0" w:line="240" w:lineRule="auto"/>
                              <w:ind w:left="-15"/>
                              <w:rPr>
                                <w:rFonts w:ascii="Times New Roman" w:eastAsia="Times New Roman" w:hAnsi="Times New Roman" w:cs="Times New Roman"/>
                                <w:kern w:val="0"/>
                                <w:sz w:val="12"/>
                                <w:szCs w:val="12"/>
                                <w14:ligatures w14:val="none"/>
                              </w:rPr>
                            </w:pPr>
                            <w:r>
                              <w:rPr>
                                <w:rFonts w:ascii="Times New Roman" w:eastAsia="Times New Roman" w:hAnsi="Times New Roman" w:cs="Times New Roman"/>
                                <w:kern w:val="0"/>
                                <w:sz w:val="12"/>
                                <w:szCs w:val="12"/>
                                <w14:ligatures w14:val="none"/>
                              </w:rPr>
                              <w:t>T</w:t>
                            </w:r>
                            <w:r w:rsidRPr="00171881">
                              <w:rPr>
                                <w:rFonts w:ascii="Times New Roman" w:eastAsia="Times New Roman" w:hAnsi="Times New Roman" w:cs="Times New Roman"/>
                                <w:kern w:val="0"/>
                                <w:sz w:val="12"/>
                                <w:szCs w:val="12"/>
                                <w14:ligatures w14:val="none"/>
                              </w:rPr>
                              <w:t xml:space="preserve">his graph is left skew and tells there are </w:t>
                            </w:r>
                            <w:r w:rsidR="00384ABD" w:rsidRPr="00171881">
                              <w:rPr>
                                <w:rFonts w:ascii="Times New Roman" w:eastAsia="Times New Roman" w:hAnsi="Times New Roman" w:cs="Times New Roman"/>
                                <w:kern w:val="0"/>
                                <w:sz w:val="12"/>
                                <w:szCs w:val="12"/>
                                <w14:ligatures w14:val="none"/>
                              </w:rPr>
                              <w:t>enormous number</w:t>
                            </w:r>
                            <w:r w:rsidRPr="00171881">
                              <w:rPr>
                                <w:rFonts w:ascii="Times New Roman" w:eastAsia="Times New Roman" w:hAnsi="Times New Roman" w:cs="Times New Roman"/>
                                <w:kern w:val="0"/>
                                <w:sz w:val="12"/>
                                <w:szCs w:val="12"/>
                                <w14:ligatures w14:val="none"/>
                              </w:rPr>
                              <w:t xml:space="preserve"> of females</w:t>
                            </w:r>
                            <w:r>
                              <w:rPr>
                                <w:rFonts w:ascii="Times New Roman" w:eastAsia="Times New Roman" w:hAnsi="Times New Roman" w:cs="Times New Roman"/>
                                <w:kern w:val="0"/>
                                <w:sz w:val="12"/>
                                <w:szCs w:val="12"/>
                                <w14:ligatures w14:val="none"/>
                              </w:rPr>
                              <w:t>.</w:t>
                            </w:r>
                          </w:p>
                          <w:p w14:paraId="2FCEA920"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p>
                          <w:p w14:paraId="263AFC28" w14:textId="77777777" w:rsidR="00E2473D" w:rsidRPr="00171881" w:rsidRDefault="00E2473D" w:rsidP="00E2473D">
                            <w:pPr>
                              <w:jc w:val="center"/>
                              <w:rPr>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FB879" id="Rectangle 6" o:spid="_x0000_s1026" style="position:absolute;left:0;text-align:left;margin-left:323.55pt;margin-top:1.65pt;width:126pt;height:32.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" fillcolor="white [3201]" strokecolor="#5b9bd5 [3208]" strokeweight="1pt">
                <v:textbox>
                  <w:txbxContent>
                    <w:p w14:paraId="44273951" w14:textId="0A3B1F74" w:rsidR="00E2473D" w:rsidRPr="00171881" w:rsidRDefault="00E2473D" w:rsidP="00E2473D">
                      <w:pPr>
                        <w:spacing w:before="200" w:after="0" w:line="240" w:lineRule="auto"/>
                        <w:ind w:left="-15"/>
                        <w:rPr>
                          <w:rFonts w:ascii="Times New Roman" w:eastAsia="Times New Roman" w:hAnsi="Times New Roman" w:cs="Times New Roman"/>
                          <w:kern w:val="0"/>
                          <w:sz w:val="12"/>
                          <w:szCs w:val="12"/>
                          <w14:ligatures w14:val="none"/>
                        </w:rPr>
                      </w:pPr>
                      <w:r>
                        <w:rPr>
                          <w:rFonts w:ascii="Times New Roman" w:eastAsia="Times New Roman" w:hAnsi="Times New Roman" w:cs="Times New Roman"/>
                          <w:kern w:val="0"/>
                          <w:sz w:val="12"/>
                          <w:szCs w:val="12"/>
                          <w14:ligatures w14:val="none"/>
                        </w:rPr>
                        <w:t>T</w:t>
                      </w:r>
                      <w:r w:rsidRPr="00171881">
                        <w:rPr>
                          <w:rFonts w:ascii="Times New Roman" w:eastAsia="Times New Roman" w:hAnsi="Times New Roman" w:cs="Times New Roman"/>
                          <w:kern w:val="0"/>
                          <w:sz w:val="12"/>
                          <w:szCs w:val="12"/>
                          <w14:ligatures w14:val="none"/>
                        </w:rPr>
                        <w:t xml:space="preserve">his graph is left skew and tells there are </w:t>
                      </w:r>
                      <w:r w:rsidR="00384ABD" w:rsidRPr="00171881">
                        <w:rPr>
                          <w:rFonts w:ascii="Times New Roman" w:eastAsia="Times New Roman" w:hAnsi="Times New Roman" w:cs="Times New Roman"/>
                          <w:kern w:val="0"/>
                          <w:sz w:val="12"/>
                          <w:szCs w:val="12"/>
                          <w14:ligatures w14:val="none"/>
                        </w:rPr>
                        <w:t>enormous number</w:t>
                      </w:r>
                      <w:r w:rsidRPr="00171881">
                        <w:rPr>
                          <w:rFonts w:ascii="Times New Roman" w:eastAsia="Times New Roman" w:hAnsi="Times New Roman" w:cs="Times New Roman"/>
                          <w:kern w:val="0"/>
                          <w:sz w:val="12"/>
                          <w:szCs w:val="12"/>
                          <w14:ligatures w14:val="none"/>
                        </w:rPr>
                        <w:t xml:space="preserve"> of females</w:t>
                      </w:r>
                      <w:r>
                        <w:rPr>
                          <w:rFonts w:ascii="Times New Roman" w:eastAsia="Times New Roman" w:hAnsi="Times New Roman" w:cs="Times New Roman"/>
                          <w:kern w:val="0"/>
                          <w:sz w:val="12"/>
                          <w:szCs w:val="12"/>
                          <w14:ligatures w14:val="none"/>
                        </w:rPr>
                        <w:t>.</w:t>
                      </w:r>
                    </w:p>
                    <w:p w14:paraId="2FCEA920"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p>
                    <w:p w14:paraId="263AFC28" w14:textId="77777777" w:rsidR="00E2473D" w:rsidRPr="00171881" w:rsidRDefault="00E2473D" w:rsidP="00E2473D">
                      <w:pPr>
                        <w:jc w:val="center"/>
                        <w:rPr>
                          <w:sz w:val="12"/>
                          <w:szCs w:val="12"/>
                        </w:rPr>
                      </w:pPr>
                    </w:p>
                  </w:txbxContent>
                </v:textbox>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64384" behindDoc="0" locked="0" layoutInCell="1" allowOverlap="1" wp14:anchorId="09D111EA" wp14:editId="34A8F42F">
                <wp:simplePos x="0" y="0"/>
                <wp:positionH relativeFrom="column">
                  <wp:posOffset>2097405</wp:posOffset>
                </wp:positionH>
                <wp:positionV relativeFrom="paragraph">
                  <wp:posOffset>38100</wp:posOffset>
                </wp:positionV>
                <wp:extent cx="1731645" cy="394335"/>
                <wp:effectExtent l="0" t="0" r="20955" b="24765"/>
                <wp:wrapNone/>
                <wp:docPr id="485892886" name="Rectangle 4"/>
                <wp:cNvGraphicFramePr/>
                <a:graphic xmlns:a="http://schemas.openxmlformats.org/drawingml/2006/main">
                  <a:graphicData uri="http://schemas.microsoft.com/office/word/2010/wordprocessingShape">
                    <wps:wsp>
                      <wps:cNvSpPr/>
                      <wps:spPr>
                        <a:xfrm>
                          <a:off x="0" y="0"/>
                          <a:ext cx="1731645" cy="39433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C299E31" w14:textId="77777777" w:rsidR="00E2473D" w:rsidRPr="00171881" w:rsidRDefault="00E2473D" w:rsidP="00E2473D">
                            <w:pPr>
                              <w:spacing w:before="200" w:after="0" w:line="240" w:lineRule="auto"/>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w:t>
                            </w: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his graph shoes that there are more number of homeowners</w:t>
                            </w:r>
                          </w:p>
                          <w:p w14:paraId="73A69131"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111EA" id="Rectangle 4" o:spid="_x0000_s1027" style="position:absolute;left:0;text-align:left;margin-left:165.15pt;margin-top:3pt;width:136.35pt;height:3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" fillcolor="white [3201]" strokecolor="#5b9bd5 [3208]" strokeweight="1pt">
                <v:textbox>
                  <w:txbxContent>
                    <w:p w14:paraId="4C299E31" w14:textId="77777777" w:rsidR="00E2473D" w:rsidRPr="00171881" w:rsidRDefault="00E2473D" w:rsidP="00E2473D">
                      <w:pPr>
                        <w:spacing w:before="200" w:after="0" w:line="240" w:lineRule="auto"/>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w:t>
                      </w: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his graph shoes that there are more number of homeowners</w:t>
                      </w:r>
                    </w:p>
                    <w:p w14:paraId="73A69131" w14:textId="77777777" w:rsidR="00E2473D" w:rsidRDefault="00E2473D" w:rsidP="00E2473D">
                      <w:pPr>
                        <w:jc w:val="center"/>
                      </w:pPr>
                    </w:p>
                  </w:txbxContent>
                </v:textbox>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63360" behindDoc="0" locked="0" layoutInCell="1" allowOverlap="1" wp14:anchorId="50AC6F10" wp14:editId="022D974D">
                <wp:simplePos x="0" y="0"/>
                <wp:positionH relativeFrom="column">
                  <wp:posOffset>177165</wp:posOffset>
                </wp:positionH>
                <wp:positionV relativeFrom="paragraph">
                  <wp:posOffset>46355</wp:posOffset>
                </wp:positionV>
                <wp:extent cx="1651635" cy="348615"/>
                <wp:effectExtent l="0" t="0" r="24765" b="13335"/>
                <wp:wrapNone/>
                <wp:docPr id="1193374496" name="Rectangle 2"/>
                <wp:cNvGraphicFramePr/>
                <a:graphic xmlns:a="http://schemas.openxmlformats.org/drawingml/2006/main">
                  <a:graphicData uri="http://schemas.microsoft.com/office/word/2010/wordprocessingShape">
                    <wps:wsp>
                      <wps:cNvSpPr/>
                      <wps:spPr>
                        <a:xfrm>
                          <a:off x="0" y="0"/>
                          <a:ext cx="1651635" cy="34861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D4A1E0A" w14:textId="77777777" w:rsidR="00E2473D" w:rsidRPr="00FA6326" w:rsidRDefault="00E2473D" w:rsidP="00E2473D">
                            <w:pPr>
                              <w:jc w:val="center"/>
                              <w:rPr>
                                <w:sz w:val="12"/>
                                <w:szCs w:val="12"/>
                              </w:rPr>
                            </w:pPr>
                            <w:r w:rsidRPr="00FA6326">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showes there are equal number of donators and non donators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C6F10" id="Rectangle 2" o:spid="_x0000_s1028" style="position:absolute;left:0;text-align:left;margin-left:13.95pt;margin-top:3.65pt;width:130.05pt;height:2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" fillcolor="white [3201]" strokecolor="#5b9bd5 [3208]" strokeweight="1pt">
                <v:textbox>
                  <w:txbxContent>
                    <w:p w14:paraId="6D4A1E0A" w14:textId="77777777" w:rsidR="00E2473D" w:rsidRPr="00FA6326" w:rsidRDefault="00E2473D" w:rsidP="00E2473D">
                      <w:pPr>
                        <w:jc w:val="center"/>
                        <w:rPr>
                          <w:sz w:val="12"/>
                          <w:szCs w:val="12"/>
                        </w:rPr>
                      </w:pPr>
                      <w:r w:rsidRPr="00FA6326">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showes there are equal number of donators and non donators</w:t>
                      </w:r>
                    </w:p>
                  </w:txbxContent>
                </v:textbox>
              </v:rect>
            </w:pict>
          </mc:Fallback>
        </mc:AlternateContent>
      </w:r>
    </w:p>
    <w:p w14:paraId="1CA89812" w14:textId="77777777" w:rsidR="00E2473D" w:rsidRPr="00FA6326" w:rsidRDefault="00E2473D" w:rsidP="00F9705A">
      <w:pPr>
        <w:pStyle w:val="ListParagraph"/>
        <w:spacing w:before="200" w:after="0" w:line="240" w:lineRule="auto"/>
        <w:ind w:left="415"/>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p>
    <w:p w14:paraId="0ADEAAC2" w14:textId="77777777" w:rsidR="00E2473D" w:rsidRPr="00171881" w:rsidRDefault="00E2473D" w:rsidP="00F9705A">
      <w:pPr>
        <w:spacing w:before="200" w:after="0" w:line="240" w:lineRule="auto"/>
        <w:ind w:left="-15"/>
        <w:jc w:val="both"/>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lastRenderedPageBreak/>
        <w:drawing>
          <wp:inline distT="0" distB="0" distL="0" distR="0" wp14:anchorId="2A121A53" wp14:editId="1388A239">
            <wp:extent cx="1885950" cy="1250950"/>
            <wp:effectExtent l="0" t="0" r="0" b="6350"/>
            <wp:docPr id="117139703" name="Picture 22" descr="A graph of a distribution of gif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703" name="Picture 22" descr="A graph of a distribution of gif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5950" cy="1250950"/>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7BC4146F" wp14:editId="2C50DB37">
            <wp:extent cx="1917700" cy="1276350"/>
            <wp:effectExtent l="0" t="0" r="6350" b="0"/>
            <wp:docPr id="757596345" name="Picture 21" descr="A graph of a g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345" name="Picture 21" descr="A graph of a gif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7700" cy="1276350"/>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34F68E3E" wp14:editId="71BBC261">
            <wp:extent cx="1898650" cy="1250950"/>
            <wp:effectExtent l="0" t="0" r="6350" b="6350"/>
            <wp:docPr id="2098737759" name="Picture 20" descr="A graph of a distribution of lifetime promo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7759" name="Picture 20" descr="A graph of a distribution of lifetime promo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0" cy="1250950"/>
                    </a:xfrm>
                    <a:prstGeom prst="rect">
                      <a:avLst/>
                    </a:prstGeom>
                    <a:noFill/>
                    <a:ln>
                      <a:noFill/>
                    </a:ln>
                  </pic:spPr>
                </pic:pic>
              </a:graphicData>
            </a:graphic>
          </wp:inline>
        </w:drawing>
      </w:r>
    </w:p>
    <w:p w14:paraId="1B497B24" w14:textId="77777777" w:rsidR="00E2473D" w:rsidRPr="00FA6326" w:rsidRDefault="00E2473D" w:rsidP="00F9705A">
      <w:pPr>
        <w:spacing w:before="200" w:after="0" w:line="240" w:lineRule="auto"/>
        <w:ind w:left="-15"/>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r>
        <w:rPr>
          <w:rFonts w:ascii="Times New Roman" w:eastAsia="Times New Roman" w:hAnsi="Times New Roman" w:cs="Times New Roman"/>
          <w:noProof/>
          <w:kern w:val="0"/>
          <w:sz w:val="16"/>
          <w:szCs w:val="16"/>
        </w:rPr>
        <mc:AlternateContent>
          <mc:Choice Requires="wps">
            <w:drawing>
              <wp:anchor distT="0" distB="0" distL="114300" distR="114300" simplePos="0" relativeHeight="251668480" behindDoc="0" locked="0" layoutInCell="1" allowOverlap="1" wp14:anchorId="4B1CE59E" wp14:editId="2EA1CB45">
                <wp:simplePos x="0" y="0"/>
                <wp:positionH relativeFrom="margin">
                  <wp:posOffset>3869055</wp:posOffset>
                </wp:positionH>
                <wp:positionV relativeFrom="paragraph">
                  <wp:posOffset>50165</wp:posOffset>
                </wp:positionV>
                <wp:extent cx="1880235" cy="428625"/>
                <wp:effectExtent l="0" t="0" r="24765" b="28575"/>
                <wp:wrapNone/>
                <wp:docPr id="1606990230" name="Rectangle 8"/>
                <wp:cNvGraphicFramePr/>
                <a:graphic xmlns:a="http://schemas.openxmlformats.org/drawingml/2006/main">
                  <a:graphicData uri="http://schemas.microsoft.com/office/word/2010/wordprocessingShape">
                    <wps:wsp>
                      <wps:cNvSpPr/>
                      <wps:spPr>
                        <a:xfrm>
                          <a:off x="0" y="0"/>
                          <a:ext cx="1880235" cy="4286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7ED0BE00" w14:textId="77777777" w:rsidR="00E2473D" w:rsidRPr="00FA6326" w:rsidRDefault="00E2473D" w:rsidP="00E2473D">
                            <w:pPr>
                              <w:spacing w:before="200" w:after="0" w:line="240" w:lineRule="auto"/>
                              <w:ind w:left="-15"/>
                              <w:rPr>
                                <w:rFonts w:ascii="Times New Roman" w:eastAsia="Times New Roman" w:hAnsi="Times New Roman" w:cs="Times New Roman"/>
                                <w:kern w:val="0"/>
                                <w:sz w:val="16"/>
                                <w:szCs w:val="16"/>
                                <w14:ligatures w14:val="none"/>
                              </w:rPr>
                            </w:pPr>
                            <w:r w:rsidRPr="00171881">
                              <w:rPr>
                                <w:rFonts w:ascii="Times New Roman" w:eastAsia="Times New Roman" w:hAnsi="Times New Roman" w:cs="Times New Roman"/>
                                <w:kern w:val="0"/>
                                <w:sz w:val="12"/>
                                <w:szCs w:val="12"/>
                                <w14:ligatures w14:val="none"/>
                              </w:rPr>
                              <w:t>This graph is right skew the count is decreasing as the lifetime promotions are increasing</w:t>
                            </w:r>
                            <w:r w:rsidRPr="00FA6326">
                              <w:rPr>
                                <w:rFonts w:ascii="Times New Roman" w:eastAsia="Times New Roman" w:hAnsi="Times New Roman" w:cs="Times New Roman"/>
                                <w:kern w:val="0"/>
                                <w:sz w:val="16"/>
                                <w:szCs w:val="16"/>
                                <w14:ligatures w14:val="none"/>
                              </w:rPr>
                              <w:t>.</w:t>
                            </w:r>
                          </w:p>
                          <w:p w14:paraId="29160D9F"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CE59E" id="Rectangle 8" o:spid="_x0000_s1029" style="position:absolute;left:0;text-align:left;margin-left:304.65pt;margin-top:3.95pt;width:148.05pt;height:33.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" fillcolor="white [3201]" strokecolor="#5b9bd5 [3208]" strokeweight="1pt">
                <v:textbox>
                  <w:txbxContent>
                    <w:p w14:paraId="7ED0BE00" w14:textId="77777777" w:rsidR="00E2473D" w:rsidRPr="00FA6326" w:rsidRDefault="00E2473D" w:rsidP="00E2473D">
                      <w:pPr>
                        <w:spacing w:before="200" w:after="0" w:line="240" w:lineRule="auto"/>
                        <w:ind w:left="-15"/>
                        <w:rPr>
                          <w:rFonts w:ascii="Times New Roman" w:eastAsia="Times New Roman" w:hAnsi="Times New Roman" w:cs="Times New Roman"/>
                          <w:kern w:val="0"/>
                          <w:sz w:val="16"/>
                          <w:szCs w:val="16"/>
                          <w14:ligatures w14:val="none"/>
                        </w:rPr>
                      </w:pPr>
                      <w:r w:rsidRPr="00171881">
                        <w:rPr>
                          <w:rFonts w:ascii="Times New Roman" w:eastAsia="Times New Roman" w:hAnsi="Times New Roman" w:cs="Times New Roman"/>
                          <w:kern w:val="0"/>
                          <w:sz w:val="12"/>
                          <w:szCs w:val="12"/>
                          <w14:ligatures w14:val="none"/>
                        </w:rPr>
                        <w:t>This graph is right skew the count is decreasing as the lifetime promotions are increasing</w:t>
                      </w:r>
                      <w:r w:rsidRPr="00FA6326">
                        <w:rPr>
                          <w:rFonts w:ascii="Times New Roman" w:eastAsia="Times New Roman" w:hAnsi="Times New Roman" w:cs="Times New Roman"/>
                          <w:kern w:val="0"/>
                          <w:sz w:val="16"/>
                          <w:szCs w:val="16"/>
                          <w14:ligatures w14:val="none"/>
                        </w:rPr>
                        <w:t>.</w:t>
                      </w:r>
                    </w:p>
                    <w:p w14:paraId="29160D9F" w14:textId="77777777" w:rsidR="00E2473D" w:rsidRDefault="00E2473D" w:rsidP="00E2473D">
                      <w:pPr>
                        <w:jc w:val="center"/>
                      </w:pPr>
                    </w:p>
                  </w:txbxContent>
                </v:textbox>
                <w10:wrap anchorx="margin"/>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66432" behindDoc="0" locked="0" layoutInCell="1" allowOverlap="1" wp14:anchorId="0FFFECFD" wp14:editId="68334DFF">
                <wp:simplePos x="0" y="0"/>
                <wp:positionH relativeFrom="margin">
                  <wp:posOffset>2085975</wp:posOffset>
                </wp:positionH>
                <wp:positionV relativeFrom="paragraph">
                  <wp:posOffset>27306</wp:posOffset>
                </wp:positionV>
                <wp:extent cx="1565910" cy="502920"/>
                <wp:effectExtent l="0" t="0" r="15240" b="11430"/>
                <wp:wrapNone/>
                <wp:docPr id="42445233" name="Rectangle 7"/>
                <wp:cNvGraphicFramePr/>
                <a:graphic xmlns:a="http://schemas.openxmlformats.org/drawingml/2006/main">
                  <a:graphicData uri="http://schemas.microsoft.com/office/word/2010/wordprocessingShape">
                    <wps:wsp>
                      <wps:cNvSpPr/>
                      <wps:spPr>
                        <a:xfrm>
                          <a:off x="0" y="0"/>
                          <a:ext cx="1565910" cy="50292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4C0829F"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is right skew and showes that lifetime gift amount are more in between 0- 250$</w:t>
                            </w:r>
                          </w:p>
                          <w:p w14:paraId="085FD27A"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FECFD" id="Rectangle 7" o:spid="_x0000_s1030" style="position:absolute;left:0;text-align:left;margin-left:164.25pt;margin-top:2.15pt;width:123.3pt;height:39.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" fillcolor="white [3201]" strokecolor="#5b9bd5 [3208]" strokeweight="1pt">
                <v:textbox>
                  <w:txbxContent>
                    <w:p w14:paraId="24C0829F"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is right skew and showes that lifetime gift amount are more in between 0- 250$</w:t>
                      </w:r>
                    </w:p>
                    <w:p w14:paraId="085FD27A" w14:textId="77777777" w:rsidR="00E2473D" w:rsidRDefault="00E2473D" w:rsidP="00E2473D">
                      <w:pPr>
                        <w:jc w:val="center"/>
                      </w:pPr>
                    </w:p>
                  </w:txbxContent>
                </v:textbox>
                <w10:wrap anchorx="margin"/>
              </v:rect>
            </w:pict>
          </mc:Fallback>
        </mc:AlternateContent>
      </w:r>
      <w:r w:rsidRPr="00171881">
        <w:rPr>
          <w:rFonts w:ascii="Times New Roman" w:eastAsia="Times New Roman" w:hAnsi="Times New Roman" w:cs="Times New Roman"/>
          <w:noProof/>
          <w:kern w:val="0"/>
          <w:sz w:val="12"/>
          <w:szCs w:val="12"/>
        </w:rPr>
        <mc:AlternateContent>
          <mc:Choice Requires="wps">
            <w:drawing>
              <wp:anchor distT="0" distB="0" distL="114300" distR="114300" simplePos="0" relativeHeight="251667456" behindDoc="0" locked="0" layoutInCell="1" allowOverlap="1" wp14:anchorId="1344104C" wp14:editId="3531F339">
                <wp:simplePos x="0" y="0"/>
                <wp:positionH relativeFrom="column">
                  <wp:posOffset>142240</wp:posOffset>
                </wp:positionH>
                <wp:positionV relativeFrom="paragraph">
                  <wp:posOffset>50165</wp:posOffset>
                </wp:positionV>
                <wp:extent cx="1571625" cy="457200"/>
                <wp:effectExtent l="0" t="0" r="28575" b="19050"/>
                <wp:wrapNone/>
                <wp:docPr id="854613282" name="Rectangle 8"/>
                <wp:cNvGraphicFramePr/>
                <a:graphic xmlns:a="http://schemas.openxmlformats.org/drawingml/2006/main">
                  <a:graphicData uri="http://schemas.microsoft.com/office/word/2010/wordprocessingShape">
                    <wps:wsp>
                      <wps:cNvSpPr/>
                      <wps:spPr>
                        <a:xfrm>
                          <a:off x="0" y="0"/>
                          <a:ext cx="1571625" cy="4572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B7371A0"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is right skew and showes that large amount of gifts are betwe en 0- 100$</w:t>
                            </w:r>
                          </w:p>
                          <w:p w14:paraId="66DAB86D"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4104C" id="_x0000_s1031" style="position:absolute;left:0;text-align:left;margin-left:11.2pt;margin-top:3.95pt;width:123.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" fillcolor="white [3201]" strokecolor="#5b9bd5 [3208]" strokeweight="1pt">
                <v:textbox>
                  <w:txbxContent>
                    <w:p w14:paraId="0B7371A0"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is right skew and showes that large amount of gifts are betwe en 0- 100$</w:t>
                      </w:r>
                    </w:p>
                    <w:p w14:paraId="66DAB86D" w14:textId="77777777" w:rsidR="00E2473D" w:rsidRDefault="00E2473D" w:rsidP="00E2473D">
                      <w:pPr>
                        <w:jc w:val="center"/>
                      </w:pPr>
                    </w:p>
                  </w:txbxContent>
                </v:textbox>
              </v:rect>
            </w:pict>
          </mc:Fallback>
        </mc:AlternateContent>
      </w:r>
    </w:p>
    <w:p w14:paraId="6D05E36D" w14:textId="77777777" w:rsidR="00E2473D" w:rsidRPr="00171881" w:rsidRDefault="00E2473D" w:rsidP="00F9705A">
      <w:pPr>
        <w:spacing w:before="200" w:after="0" w:line="240" w:lineRule="auto"/>
        <w:ind w:left="-15"/>
        <w:jc w:val="both"/>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p>
    <w:p w14:paraId="15F2B427" w14:textId="77777777" w:rsidR="00E2473D" w:rsidRDefault="00E2473D" w:rsidP="00F9705A">
      <w:pPr>
        <w:spacing w:before="200" w:after="0" w:line="240" w:lineRule="auto"/>
        <w:ind w:left="-15"/>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584CB3B6" wp14:editId="11973D70">
            <wp:extent cx="1917700" cy="1390650"/>
            <wp:effectExtent l="0" t="0" r="6350" b="0"/>
            <wp:docPr id="988864734" name="Picture 19" descr="A graph of a distribution of family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4734" name="Picture 19" descr="A graph of a distribution of family inco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7700" cy="1390650"/>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721CAFE0" wp14:editId="51941B6F">
            <wp:extent cx="2019300" cy="1346200"/>
            <wp:effectExtent l="0" t="0" r="0" b="6350"/>
            <wp:docPr id="1092996891" name="Picture 18" descr="A graph of distribution of the last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6891" name="Picture 18" descr="A graph of distribution of the last don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300" cy="1346200"/>
                    </a:xfrm>
                    <a:prstGeom prst="rect">
                      <a:avLst/>
                    </a:prstGeom>
                    <a:noFill/>
                    <a:ln>
                      <a:noFill/>
                    </a:ln>
                  </pic:spPr>
                </pic:pic>
              </a:graphicData>
            </a:graphic>
          </wp:inline>
        </w:drawing>
      </w: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39ED634A" wp14:editId="6306F249">
            <wp:extent cx="1914525" cy="1325986"/>
            <wp:effectExtent l="0" t="0" r="0" b="7620"/>
            <wp:docPr id="883698589" name="Picture 17" descr="A graph of a distribution of gif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8589" name="Picture 17" descr="A graph of a distribution of gif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7263" cy="1327882"/>
                    </a:xfrm>
                    <a:prstGeom prst="rect">
                      <a:avLst/>
                    </a:prstGeom>
                    <a:noFill/>
                    <a:ln>
                      <a:noFill/>
                    </a:ln>
                  </pic:spPr>
                </pic:pic>
              </a:graphicData>
            </a:graphic>
          </wp:inline>
        </w:drawing>
      </w:r>
    </w:p>
    <w:p w14:paraId="1AF5F0D8" w14:textId="77777777" w:rsidR="00E2473D" w:rsidRDefault="00E2473D" w:rsidP="00F9705A">
      <w:pPr>
        <w:spacing w:before="200" w:after="0" w:line="240" w:lineRule="auto"/>
        <w:ind w:left="-15"/>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72576" behindDoc="0" locked="0" layoutInCell="1" allowOverlap="1" wp14:anchorId="1C89C3A5" wp14:editId="6C2364B5">
                <wp:simplePos x="0" y="0"/>
                <wp:positionH relativeFrom="column">
                  <wp:posOffset>4217670</wp:posOffset>
                </wp:positionH>
                <wp:positionV relativeFrom="paragraph">
                  <wp:posOffset>40005</wp:posOffset>
                </wp:positionV>
                <wp:extent cx="1560195" cy="474345"/>
                <wp:effectExtent l="0" t="0" r="20955" b="20955"/>
                <wp:wrapNone/>
                <wp:docPr id="1434734200" name="Rectangle 10"/>
                <wp:cNvGraphicFramePr/>
                <a:graphic xmlns:a="http://schemas.openxmlformats.org/drawingml/2006/main">
                  <a:graphicData uri="http://schemas.microsoft.com/office/word/2010/wordprocessingShape">
                    <wps:wsp>
                      <wps:cNvSpPr/>
                      <wps:spPr>
                        <a:xfrm>
                          <a:off x="0" y="0"/>
                          <a:ext cx="1560195" cy="47434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40C2F5" w14:textId="77777777" w:rsidR="00E2473D" w:rsidRPr="00FA6326" w:rsidRDefault="00E2473D" w:rsidP="00E2473D">
                            <w:pPr>
                              <w:spacing w:before="200" w:after="0" w:line="240" w:lineRule="auto"/>
                              <w:ind w:left="-15"/>
                              <w:rPr>
                                <w:rFonts w:ascii="Times New Roman" w:eastAsia="Times New Roman" w:hAnsi="Times New Roman" w:cs="Times New Roman"/>
                                <w:kern w:val="0"/>
                                <w:sz w:val="16"/>
                                <w:szCs w:val="16"/>
                                <w14:ligatures w14:val="none"/>
                              </w:rPr>
                            </w:pPr>
                            <w:r w:rsidRPr="00171881">
                              <w:rPr>
                                <w:rFonts w:ascii="Times New Roman" w:eastAsia="Times New Roman" w:hAnsi="Times New Roman" w:cs="Times New Roman"/>
                                <w:kern w:val="0"/>
                                <w:sz w:val="12"/>
                                <w:szCs w:val="12"/>
                                <w14:ligatures w14:val="none"/>
                              </w:rPr>
                              <w:t>This graph shows a right skew the count is less for larger gift amount</w:t>
                            </w:r>
                            <w:r w:rsidRPr="00FA6326">
                              <w:rPr>
                                <w:rFonts w:ascii="Times New Roman" w:eastAsia="Times New Roman" w:hAnsi="Times New Roman" w:cs="Times New Roman"/>
                                <w:kern w:val="0"/>
                                <w:sz w:val="16"/>
                                <w:szCs w:val="16"/>
                                <w14:ligatures w14:val="none"/>
                              </w:rPr>
                              <w:t>.</w:t>
                            </w:r>
                          </w:p>
                          <w:p w14:paraId="5F841ABA"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C3A5" id="Rectangle 10" o:spid="_x0000_s1032" style="position:absolute;left:0;text-align:left;margin-left:332.1pt;margin-top:3.15pt;width:122.85pt;height:3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" fillcolor="white [3201]" strokecolor="#5b9bd5 [3208]" strokeweight="1pt">
                <v:textbox>
                  <w:txbxContent>
                    <w:p w14:paraId="5040C2F5" w14:textId="77777777" w:rsidR="00E2473D" w:rsidRPr="00FA6326" w:rsidRDefault="00E2473D" w:rsidP="00E2473D">
                      <w:pPr>
                        <w:spacing w:before="200" w:after="0" w:line="240" w:lineRule="auto"/>
                        <w:ind w:left="-15"/>
                        <w:rPr>
                          <w:rFonts w:ascii="Times New Roman" w:eastAsia="Times New Roman" w:hAnsi="Times New Roman" w:cs="Times New Roman"/>
                          <w:kern w:val="0"/>
                          <w:sz w:val="16"/>
                          <w:szCs w:val="16"/>
                          <w14:ligatures w14:val="none"/>
                        </w:rPr>
                      </w:pPr>
                      <w:r w:rsidRPr="00171881">
                        <w:rPr>
                          <w:rFonts w:ascii="Times New Roman" w:eastAsia="Times New Roman" w:hAnsi="Times New Roman" w:cs="Times New Roman"/>
                          <w:kern w:val="0"/>
                          <w:sz w:val="12"/>
                          <w:szCs w:val="12"/>
                          <w14:ligatures w14:val="none"/>
                        </w:rPr>
                        <w:t>This graph shows a right skew the count is less for larger gift amount</w:t>
                      </w:r>
                      <w:r w:rsidRPr="00FA6326">
                        <w:rPr>
                          <w:rFonts w:ascii="Times New Roman" w:eastAsia="Times New Roman" w:hAnsi="Times New Roman" w:cs="Times New Roman"/>
                          <w:kern w:val="0"/>
                          <w:sz w:val="16"/>
                          <w:szCs w:val="16"/>
                          <w14:ligatures w14:val="none"/>
                        </w:rPr>
                        <w:t>.</w:t>
                      </w:r>
                    </w:p>
                    <w:p w14:paraId="5F841ABA" w14:textId="77777777" w:rsidR="00E2473D" w:rsidRDefault="00E2473D" w:rsidP="00E2473D">
                      <w:pPr>
                        <w:jc w:val="center"/>
                      </w:pPr>
                    </w:p>
                  </w:txbxContent>
                </v:textbox>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73600" behindDoc="0" locked="0" layoutInCell="1" allowOverlap="1" wp14:anchorId="24DB76CE" wp14:editId="12698AD7">
                <wp:simplePos x="0" y="0"/>
                <wp:positionH relativeFrom="column">
                  <wp:posOffset>2074545</wp:posOffset>
                </wp:positionH>
                <wp:positionV relativeFrom="paragraph">
                  <wp:posOffset>68580</wp:posOffset>
                </wp:positionV>
                <wp:extent cx="1674495" cy="377190"/>
                <wp:effectExtent l="0" t="0" r="20955" b="22860"/>
                <wp:wrapNone/>
                <wp:docPr id="1097211111" name="Rectangle 10"/>
                <wp:cNvGraphicFramePr/>
                <a:graphic xmlns:a="http://schemas.openxmlformats.org/drawingml/2006/main">
                  <a:graphicData uri="http://schemas.microsoft.com/office/word/2010/wordprocessingShape">
                    <wps:wsp>
                      <wps:cNvSpPr/>
                      <wps:spPr>
                        <a:xfrm>
                          <a:off x="0" y="0"/>
                          <a:ext cx="1674495" cy="3771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1FA3949" w14:textId="77777777" w:rsidR="00E2473D" w:rsidRDefault="00E2473D" w:rsidP="00E2473D">
                            <w:pPr>
                              <w:jc w:val="cente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shows that the past dontation are high from in15-25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B76CE" id="_x0000_s1033" style="position:absolute;left:0;text-align:left;margin-left:163.35pt;margin-top:5.4pt;width:131.85pt;height:2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" fillcolor="white [3201]" strokecolor="#5b9bd5 [3208]" strokeweight="1pt">
                <v:textbox>
                  <w:txbxContent>
                    <w:p w14:paraId="71FA3949" w14:textId="77777777" w:rsidR="00E2473D" w:rsidRDefault="00E2473D" w:rsidP="00E2473D">
                      <w:pPr>
                        <w:jc w:val="cente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This graph shows that the past dontation are high from in15-25 months</w:t>
                      </w:r>
                    </w:p>
                  </w:txbxContent>
                </v:textbox>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69504" behindDoc="0" locked="0" layoutInCell="1" allowOverlap="1" wp14:anchorId="760010F3" wp14:editId="7B9738FA">
                <wp:simplePos x="0" y="0"/>
                <wp:positionH relativeFrom="column">
                  <wp:posOffset>177165</wp:posOffset>
                </wp:positionH>
                <wp:positionV relativeFrom="paragraph">
                  <wp:posOffset>40004</wp:posOffset>
                </wp:positionV>
                <wp:extent cx="1491615" cy="428625"/>
                <wp:effectExtent l="0" t="0" r="13335" b="28575"/>
                <wp:wrapNone/>
                <wp:docPr id="1678730376" name="Rectangle 10"/>
                <wp:cNvGraphicFramePr/>
                <a:graphic xmlns:a="http://schemas.openxmlformats.org/drawingml/2006/main">
                  <a:graphicData uri="http://schemas.microsoft.com/office/word/2010/wordprocessingShape">
                    <wps:wsp>
                      <wps:cNvSpPr/>
                      <wps:spPr>
                        <a:xfrm>
                          <a:off x="0" y="0"/>
                          <a:ext cx="1491615" cy="4286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B06B45"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 xml:space="preserve">The </w:t>
                            </w: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median family income is a right skew has more count in between 0-100.</w:t>
                            </w:r>
                          </w:p>
                          <w:p w14:paraId="6E100723"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010F3" id="_x0000_s1034" style="position:absolute;left:0;text-align:left;margin-left:13.95pt;margin-top:3.15pt;width:117.45pt;height:3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" fillcolor="white [3201]" strokecolor="#5b9bd5 [3208]" strokeweight="1pt">
                <v:textbox>
                  <w:txbxContent>
                    <w:p w14:paraId="3FB06B45" w14:textId="77777777" w:rsidR="00E2473D" w:rsidRPr="00171881" w:rsidRDefault="00E2473D" w:rsidP="00E2473D">
                      <w:pPr>
                        <w:spacing w:before="200" w:after="0" w:line="240" w:lineRule="auto"/>
                        <w:ind w:left="-15"/>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 xml:space="preserve">The </w:t>
                      </w: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median family income is a right skew has more count in between 0-100.</w:t>
                      </w:r>
                    </w:p>
                    <w:p w14:paraId="6E100723" w14:textId="77777777" w:rsidR="00E2473D" w:rsidRDefault="00E2473D" w:rsidP="00E2473D">
                      <w:pPr>
                        <w:jc w:val="center"/>
                      </w:pPr>
                    </w:p>
                  </w:txbxContent>
                </v:textbox>
              </v:rect>
            </w:pict>
          </mc:Fallback>
        </mc:AlternateContent>
      </w:r>
    </w:p>
    <w:p w14:paraId="68255C8B" w14:textId="77777777" w:rsidR="00E2473D" w:rsidRPr="00171881" w:rsidRDefault="00E2473D" w:rsidP="00F9705A">
      <w:pPr>
        <w:spacing w:before="200" w:after="0" w:line="240" w:lineRule="auto"/>
        <w:ind w:left="-15"/>
        <w:jc w:val="both"/>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r w:rsidRPr="00171881">
        <w:rPr>
          <w:rFonts w:ascii="Times New Roman" w:eastAsia="Times New Roman" w:hAnsi="Times New Roman" w:cs="Times New Roman"/>
          <w:noProof/>
          <w:color w:val="1F1F1F"/>
          <w:kern w:val="0"/>
          <w:sz w:val="12"/>
          <w:szCs w:val="12"/>
          <w:bdr w:val="none" w:sz="0" w:space="0" w:color="auto" w:frame="1"/>
          <w:shd w:val="clear" w:color="auto" w:fill="FFFFFF"/>
          <w14:ligatures w14:val="none"/>
        </w:rPr>
        <w:t>.</w:t>
      </w:r>
    </w:p>
    <w:p w14:paraId="7C5C24AC" w14:textId="77777777" w:rsidR="00E2473D" w:rsidRPr="00171881" w:rsidRDefault="00E2473D" w:rsidP="00F9705A">
      <w:pPr>
        <w:spacing w:before="200" w:after="0" w:line="240" w:lineRule="auto"/>
        <w:ind w:left="-15"/>
        <w:jc w:val="both"/>
        <w:rPr>
          <w:rFonts w:ascii="Times New Roman" w:eastAsia="Times New Roman" w:hAnsi="Times New Roman" w:cs="Times New Roman"/>
          <w:noProof/>
          <w:color w:val="1F1F1F"/>
          <w:kern w:val="0"/>
          <w:sz w:val="12"/>
          <w:szCs w:val="12"/>
          <w:bdr w:val="none" w:sz="0" w:space="0" w:color="auto" w:frame="1"/>
          <w:shd w:val="clear" w:color="auto" w:fill="FFFFFF"/>
          <w14:ligatures w14:val="none"/>
        </w:rPr>
      </w:pPr>
    </w:p>
    <w:p w14:paraId="75F7D510" w14:textId="77777777" w:rsidR="00E2473D" w:rsidRPr="00FA6326" w:rsidRDefault="00E2473D" w:rsidP="00F9705A">
      <w:pPr>
        <w:spacing w:before="200" w:after="0" w:line="240" w:lineRule="auto"/>
        <w:ind w:left="-15"/>
        <w:jc w:val="both"/>
        <w:rPr>
          <w:rFonts w:ascii="Times New Roman" w:eastAsia="Times New Roman" w:hAnsi="Times New Roman" w:cs="Times New Roman"/>
          <w:noProof/>
          <w:color w:val="1F1F1F"/>
          <w:kern w:val="0"/>
          <w:sz w:val="16"/>
          <w:szCs w:val="16"/>
          <w:bdr w:val="none" w:sz="0" w:space="0" w:color="auto" w:frame="1"/>
          <w:shd w:val="clear" w:color="auto" w:fill="FFFFFF"/>
          <w14:ligatures w14:val="none"/>
        </w:rPr>
      </w:pPr>
      <w:r w:rsidRPr="00FA6326">
        <w:rPr>
          <w:rFonts w:ascii="Times New Roman" w:eastAsia="Times New Roman" w:hAnsi="Times New Roman" w:cs="Times New Roman"/>
          <w:noProof/>
          <w:color w:val="1F1F1F"/>
          <w:kern w:val="0"/>
          <w:sz w:val="16"/>
          <w:szCs w:val="16"/>
          <w:bdr w:val="none" w:sz="0" w:space="0" w:color="auto" w:frame="1"/>
          <w:shd w:val="clear" w:color="auto" w:fill="FFFFFF"/>
          <w14:ligatures w14:val="none"/>
        </w:rPr>
        <w:drawing>
          <wp:inline distT="0" distB="0" distL="0" distR="0" wp14:anchorId="7371D504" wp14:editId="7105E094">
            <wp:extent cx="2171700" cy="1276350"/>
            <wp:effectExtent l="0" t="0" r="0" b="0"/>
            <wp:docPr id="444220477" name="Picture 1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20477" name="Picture 15" descr="A graph with a line going u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1700" cy="1276350"/>
                    </a:xfrm>
                    <a:prstGeom prst="rect">
                      <a:avLst/>
                    </a:prstGeom>
                    <a:noFill/>
                    <a:ln>
                      <a:noFill/>
                    </a:ln>
                  </pic:spPr>
                </pic:pic>
              </a:graphicData>
            </a:graphic>
          </wp:inline>
        </w:drawing>
      </w:r>
      <w:r w:rsidRPr="00FA6326">
        <w:rPr>
          <w:rFonts w:ascii="Times New Roman" w:eastAsia="Times New Roman" w:hAnsi="Times New Roman" w:cs="Times New Roman"/>
          <w:noProof/>
          <w:kern w:val="0"/>
          <w:sz w:val="16"/>
          <w:szCs w:val="16"/>
          <w:bdr w:val="none" w:sz="0" w:space="0" w:color="auto" w:frame="1"/>
          <w14:ligatures w14:val="none"/>
        </w:rPr>
        <w:drawing>
          <wp:inline distT="0" distB="0" distL="0" distR="0" wp14:anchorId="09857DC9" wp14:editId="33B0619C">
            <wp:extent cx="1790700" cy="1314450"/>
            <wp:effectExtent l="0" t="0" r="0" b="0"/>
            <wp:docPr id="362426662" name="Picture 13" descr="A graph of a distribution of gif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6662" name="Picture 13" descr="A graph of a distribution of gift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p w14:paraId="3FB5CD4F" w14:textId="77777777" w:rsidR="00E2473D" w:rsidRPr="00FA6326" w:rsidRDefault="00E2473D" w:rsidP="00F9705A">
      <w:pPr>
        <w:spacing w:before="200" w:after="0" w:line="240" w:lineRule="auto"/>
        <w:ind w:left="-15"/>
        <w:jc w:val="both"/>
        <w:rPr>
          <w:rFonts w:ascii="Times New Roman" w:eastAsia="Times New Roman" w:hAnsi="Times New Roman" w:cs="Times New Roman"/>
          <w:noProof/>
          <w:kern w:val="0"/>
          <w:sz w:val="16"/>
          <w:szCs w:val="16"/>
          <w:bdr w:val="none" w:sz="0" w:space="0" w:color="auto" w:frame="1"/>
          <w14:ligatures w14:val="none"/>
        </w:rPr>
      </w:pPr>
      <w:r w:rsidRPr="00FA6326">
        <w:rPr>
          <w:rFonts w:ascii="Times New Roman" w:eastAsia="Times New Roman" w:hAnsi="Times New Roman" w:cs="Times New Roman"/>
          <w:noProof/>
          <w:kern w:val="0"/>
          <w:sz w:val="16"/>
          <w:szCs w:val="16"/>
          <w:bdr w:val="none" w:sz="0" w:space="0" w:color="auto" w:frame="1"/>
          <w14:ligatures w14:val="none"/>
        </w:rPr>
        <w:t>.</w:t>
      </w:r>
    </w:p>
    <w:p w14:paraId="3C922B56" w14:textId="77777777" w:rsidR="00E2473D" w:rsidRPr="00FA6326" w:rsidRDefault="00E2473D" w:rsidP="00F9705A">
      <w:pPr>
        <w:spacing w:before="200" w:after="0" w:line="240" w:lineRule="auto"/>
        <w:ind w:left="-15"/>
        <w:jc w:val="both"/>
        <w:rPr>
          <w:rFonts w:ascii="Times New Roman" w:eastAsia="Times New Roman" w:hAnsi="Times New Roman" w:cs="Times New Roman"/>
          <w:kern w:val="0"/>
          <w:sz w:val="16"/>
          <w:szCs w:val="16"/>
          <w14:ligatures w14:val="none"/>
        </w:rPr>
      </w:pP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71552" behindDoc="0" locked="0" layoutInCell="1" allowOverlap="1" wp14:anchorId="2222A415" wp14:editId="25FD7F8A">
                <wp:simplePos x="0" y="0"/>
                <wp:positionH relativeFrom="column">
                  <wp:posOffset>154305</wp:posOffset>
                </wp:positionH>
                <wp:positionV relativeFrom="paragraph">
                  <wp:posOffset>43180</wp:posOffset>
                </wp:positionV>
                <wp:extent cx="1537335" cy="520065"/>
                <wp:effectExtent l="0" t="0" r="24765" b="13335"/>
                <wp:wrapNone/>
                <wp:docPr id="1583980319" name="Rectangle 10"/>
                <wp:cNvGraphicFramePr/>
                <a:graphic xmlns:a="http://schemas.openxmlformats.org/drawingml/2006/main">
                  <a:graphicData uri="http://schemas.microsoft.com/office/word/2010/wordprocessingShape">
                    <wps:wsp>
                      <wps:cNvSpPr/>
                      <wps:spPr>
                        <a:xfrm>
                          <a:off x="0" y="0"/>
                          <a:ext cx="1537335" cy="5200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C18ECE6" w14:textId="77777777" w:rsidR="00E2473D" w:rsidRPr="009C1825" w:rsidRDefault="00E2473D" w:rsidP="00E2473D">
                            <w:pPr>
                              <w:spacing w:before="200" w:after="0" w:line="240" w:lineRule="auto"/>
                              <w:ind w:left="-15"/>
                              <w:rPr>
                                <w:rFonts w:ascii="Times New Roman" w:eastAsia="Times New Roman" w:hAnsi="Times New Roman" w:cs="Times New Roman"/>
                                <w:noProof/>
                                <w:kern w:val="0"/>
                                <w:sz w:val="12"/>
                                <w:szCs w:val="12"/>
                                <w:bdr w:val="none" w:sz="0" w:space="0" w:color="auto" w:frame="1"/>
                                <w14:ligatures w14:val="none"/>
                              </w:rPr>
                            </w:pPr>
                            <w:r w:rsidRPr="009C1825">
                              <w:rPr>
                                <w:rFonts w:ascii="Times New Roman" w:eastAsia="Times New Roman" w:hAnsi="Times New Roman" w:cs="Times New Roman"/>
                                <w:noProof/>
                                <w:kern w:val="0"/>
                                <w:sz w:val="12"/>
                                <w:szCs w:val="12"/>
                                <w:bdr w:val="none" w:sz="0" w:space="0" w:color="auto" w:frame="1"/>
                                <w14:ligatures w14:val="none"/>
                              </w:rPr>
                              <w:t>with the count of more than 2000 wealth rating 8 are more.</w:t>
                            </w:r>
                            <w:r>
                              <w:rPr>
                                <w:rFonts w:ascii="Times New Roman" w:eastAsia="Times New Roman" w:hAnsi="Times New Roman" w:cs="Times New Roman"/>
                                <w:noProof/>
                                <w:kern w:val="0"/>
                                <w:sz w:val="12"/>
                                <w:szCs w:val="12"/>
                                <w:bdr w:val="none" w:sz="0" w:space="0" w:color="auto" w:frame="1"/>
                                <w14:ligatures w14:val="none"/>
                              </w:rPr>
                              <w:t xml:space="preserve"> Has a left skew</w:t>
                            </w:r>
                          </w:p>
                          <w:p w14:paraId="0345035B"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2A415" id="_x0000_s1035" style="position:absolute;left:0;text-align:left;margin-left:12.15pt;margin-top:3.4pt;width:121.05pt;height:4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" fillcolor="white [3201]" strokecolor="#5b9bd5 [3208]" strokeweight="1pt">
                <v:textbox>
                  <w:txbxContent>
                    <w:p w14:paraId="1C18ECE6" w14:textId="77777777" w:rsidR="00E2473D" w:rsidRPr="009C1825" w:rsidRDefault="00E2473D" w:rsidP="00E2473D">
                      <w:pPr>
                        <w:spacing w:before="200" w:after="0" w:line="240" w:lineRule="auto"/>
                        <w:ind w:left="-15"/>
                        <w:rPr>
                          <w:rFonts w:ascii="Times New Roman" w:eastAsia="Times New Roman" w:hAnsi="Times New Roman" w:cs="Times New Roman"/>
                          <w:noProof/>
                          <w:kern w:val="0"/>
                          <w:sz w:val="12"/>
                          <w:szCs w:val="12"/>
                          <w:bdr w:val="none" w:sz="0" w:space="0" w:color="auto" w:frame="1"/>
                          <w14:ligatures w14:val="none"/>
                        </w:rPr>
                      </w:pPr>
                      <w:r w:rsidRPr="009C1825">
                        <w:rPr>
                          <w:rFonts w:ascii="Times New Roman" w:eastAsia="Times New Roman" w:hAnsi="Times New Roman" w:cs="Times New Roman"/>
                          <w:noProof/>
                          <w:kern w:val="0"/>
                          <w:sz w:val="12"/>
                          <w:szCs w:val="12"/>
                          <w:bdr w:val="none" w:sz="0" w:space="0" w:color="auto" w:frame="1"/>
                          <w14:ligatures w14:val="none"/>
                        </w:rPr>
                        <w:t>with the count of more than 2000 wealth rating 8 are more.</w:t>
                      </w:r>
                      <w:r>
                        <w:rPr>
                          <w:rFonts w:ascii="Times New Roman" w:eastAsia="Times New Roman" w:hAnsi="Times New Roman" w:cs="Times New Roman"/>
                          <w:noProof/>
                          <w:kern w:val="0"/>
                          <w:sz w:val="12"/>
                          <w:szCs w:val="12"/>
                          <w:bdr w:val="none" w:sz="0" w:space="0" w:color="auto" w:frame="1"/>
                          <w14:ligatures w14:val="none"/>
                        </w:rPr>
                        <w:t xml:space="preserve"> Has a left skew</w:t>
                      </w:r>
                    </w:p>
                    <w:p w14:paraId="0345035B" w14:textId="77777777" w:rsidR="00E2473D" w:rsidRDefault="00E2473D" w:rsidP="00E2473D">
                      <w:pPr>
                        <w:jc w:val="center"/>
                      </w:pPr>
                    </w:p>
                  </w:txbxContent>
                </v:textbox>
              </v:rect>
            </w:pict>
          </mc:Fallback>
        </mc:AlternateContent>
      </w:r>
      <w:r>
        <w:rPr>
          <w:rFonts w:ascii="Times New Roman" w:eastAsia="Times New Roman" w:hAnsi="Times New Roman" w:cs="Times New Roman"/>
          <w:noProof/>
          <w:color w:val="1F1F1F"/>
          <w:kern w:val="0"/>
          <w:sz w:val="16"/>
          <w:szCs w:val="16"/>
        </w:rPr>
        <mc:AlternateContent>
          <mc:Choice Requires="wps">
            <w:drawing>
              <wp:anchor distT="0" distB="0" distL="114300" distR="114300" simplePos="0" relativeHeight="251670528" behindDoc="0" locked="0" layoutInCell="1" allowOverlap="1" wp14:anchorId="091296AC" wp14:editId="292AE72E">
                <wp:simplePos x="0" y="0"/>
                <wp:positionH relativeFrom="column">
                  <wp:posOffset>2388870</wp:posOffset>
                </wp:positionH>
                <wp:positionV relativeFrom="paragraph">
                  <wp:posOffset>58420</wp:posOffset>
                </wp:positionV>
                <wp:extent cx="1491615" cy="445770"/>
                <wp:effectExtent l="0" t="0" r="13335" b="11430"/>
                <wp:wrapNone/>
                <wp:docPr id="787917571" name="Rectangle 10"/>
                <wp:cNvGraphicFramePr/>
                <a:graphic xmlns:a="http://schemas.openxmlformats.org/drawingml/2006/main">
                  <a:graphicData uri="http://schemas.microsoft.com/office/word/2010/wordprocessingShape">
                    <wps:wsp>
                      <wps:cNvSpPr/>
                      <wps:spPr>
                        <a:xfrm>
                          <a:off x="0" y="0"/>
                          <a:ext cx="1491615" cy="44577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06F34D5" w14:textId="345BBD17" w:rsidR="00E2473D" w:rsidRPr="009C1825" w:rsidRDefault="00E2473D" w:rsidP="00E2473D">
                            <w:pPr>
                              <w:spacing w:before="200" w:after="0" w:line="240" w:lineRule="auto"/>
                              <w:ind w:left="-15"/>
                              <w:rPr>
                                <w:rFonts w:ascii="Times New Roman" w:eastAsia="Times New Roman" w:hAnsi="Times New Roman" w:cs="Times New Roman"/>
                                <w:kern w:val="0"/>
                                <w:sz w:val="12"/>
                                <w:szCs w:val="12"/>
                                <w14:ligatures w14:val="none"/>
                              </w:rPr>
                            </w:pPr>
                            <w:r w:rsidRPr="009C1825">
                              <w:rPr>
                                <w:rFonts w:ascii="Times New Roman" w:eastAsia="Times New Roman" w:hAnsi="Times New Roman" w:cs="Times New Roman"/>
                                <w:kern w:val="0"/>
                                <w:sz w:val="12"/>
                                <w:szCs w:val="12"/>
                                <w14:ligatures w14:val="none"/>
                              </w:rPr>
                              <w:t xml:space="preserve">There is more </w:t>
                            </w:r>
                            <w:r w:rsidR="00BD42AF" w:rsidRPr="009C1825">
                              <w:rPr>
                                <w:rFonts w:ascii="Times New Roman" w:eastAsia="Times New Roman" w:hAnsi="Times New Roman" w:cs="Times New Roman"/>
                                <w:kern w:val="0"/>
                                <w:sz w:val="12"/>
                                <w:szCs w:val="12"/>
                                <w14:ligatures w14:val="none"/>
                              </w:rPr>
                              <w:t>5-to-10-month</w:t>
                            </w:r>
                            <w:r w:rsidRPr="009C1825">
                              <w:rPr>
                                <w:rFonts w:ascii="Times New Roman" w:eastAsia="Times New Roman" w:hAnsi="Times New Roman" w:cs="Times New Roman"/>
                                <w:kern w:val="0"/>
                                <w:sz w:val="12"/>
                                <w:szCs w:val="12"/>
                                <w14:ligatures w14:val="none"/>
                              </w:rPr>
                              <w:t xml:space="preserve"> difference first and second gift.</w:t>
                            </w:r>
                          </w:p>
                          <w:p w14:paraId="654A8265" w14:textId="77777777" w:rsidR="00E2473D" w:rsidRDefault="00E2473D" w:rsidP="00E24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296AC" id="_x0000_s1036" style="position:absolute;left:0;text-align:left;margin-left:188.1pt;margin-top:4.6pt;width:117.45pt;height:3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" fillcolor="white [3201]" strokecolor="#5b9bd5 [3208]" strokeweight="1pt">
                <v:textbox>
                  <w:txbxContent>
                    <w:p w14:paraId="206F34D5" w14:textId="345BBD17" w:rsidR="00E2473D" w:rsidRPr="009C1825" w:rsidRDefault="00E2473D" w:rsidP="00E2473D">
                      <w:pPr>
                        <w:spacing w:before="200" w:after="0" w:line="240" w:lineRule="auto"/>
                        <w:ind w:left="-15"/>
                        <w:rPr>
                          <w:rFonts w:ascii="Times New Roman" w:eastAsia="Times New Roman" w:hAnsi="Times New Roman" w:cs="Times New Roman"/>
                          <w:kern w:val="0"/>
                          <w:sz w:val="12"/>
                          <w:szCs w:val="12"/>
                          <w14:ligatures w14:val="none"/>
                        </w:rPr>
                      </w:pPr>
                      <w:r w:rsidRPr="009C1825">
                        <w:rPr>
                          <w:rFonts w:ascii="Times New Roman" w:eastAsia="Times New Roman" w:hAnsi="Times New Roman" w:cs="Times New Roman"/>
                          <w:kern w:val="0"/>
                          <w:sz w:val="12"/>
                          <w:szCs w:val="12"/>
                          <w14:ligatures w14:val="none"/>
                        </w:rPr>
                        <w:t xml:space="preserve">There is more </w:t>
                      </w:r>
                      <w:r w:rsidR="00BD42AF" w:rsidRPr="009C1825">
                        <w:rPr>
                          <w:rFonts w:ascii="Times New Roman" w:eastAsia="Times New Roman" w:hAnsi="Times New Roman" w:cs="Times New Roman"/>
                          <w:kern w:val="0"/>
                          <w:sz w:val="12"/>
                          <w:szCs w:val="12"/>
                          <w14:ligatures w14:val="none"/>
                        </w:rPr>
                        <w:t>5-to-10-month</w:t>
                      </w:r>
                      <w:r w:rsidRPr="009C1825">
                        <w:rPr>
                          <w:rFonts w:ascii="Times New Roman" w:eastAsia="Times New Roman" w:hAnsi="Times New Roman" w:cs="Times New Roman"/>
                          <w:kern w:val="0"/>
                          <w:sz w:val="12"/>
                          <w:szCs w:val="12"/>
                          <w14:ligatures w14:val="none"/>
                        </w:rPr>
                        <w:t xml:space="preserve"> difference first and second gift.</w:t>
                      </w:r>
                    </w:p>
                    <w:p w14:paraId="654A8265" w14:textId="77777777" w:rsidR="00E2473D" w:rsidRDefault="00E2473D" w:rsidP="00E2473D">
                      <w:pPr>
                        <w:jc w:val="center"/>
                      </w:pPr>
                    </w:p>
                  </w:txbxContent>
                </v:textbox>
              </v:rect>
            </w:pict>
          </mc:Fallback>
        </mc:AlternateContent>
      </w:r>
      <w:r w:rsidRPr="00FA6326">
        <w:rPr>
          <w:rFonts w:ascii="Times New Roman" w:eastAsia="Times New Roman" w:hAnsi="Times New Roman" w:cs="Times New Roman"/>
          <w:kern w:val="0"/>
          <w:sz w:val="16"/>
          <w:szCs w:val="16"/>
          <w14:ligatures w14:val="none"/>
        </w:rPr>
        <w:t>.</w:t>
      </w:r>
    </w:p>
    <w:p w14:paraId="4E9561B3" w14:textId="77777777" w:rsidR="00E2473D" w:rsidRPr="00FA6326" w:rsidRDefault="00E2473D" w:rsidP="00F9705A">
      <w:pPr>
        <w:pStyle w:val="NormalWeb"/>
        <w:spacing w:before="200" w:beforeAutospacing="0" w:after="0" w:afterAutospacing="0"/>
        <w:jc w:val="both"/>
        <w:rPr>
          <w:b/>
          <w:bCs/>
          <w:sz w:val="16"/>
          <w:szCs w:val="16"/>
        </w:rPr>
      </w:pPr>
      <w:r w:rsidRPr="00FA6326">
        <w:rPr>
          <w:b/>
          <w:bCs/>
          <w:sz w:val="16"/>
          <w:szCs w:val="16"/>
        </w:rPr>
        <w:t xml:space="preserve"> </w:t>
      </w:r>
    </w:p>
    <w:p w14:paraId="287F06E2" w14:textId="2DDB1735" w:rsidR="009810BC" w:rsidRPr="00910000" w:rsidRDefault="009810BC" w:rsidP="00F9705A">
      <w:pPr>
        <w:spacing w:after="0" w:line="240" w:lineRule="auto"/>
        <w:jc w:val="both"/>
        <w:rPr>
          <w:b/>
          <w:bCs/>
          <w:sz w:val="28"/>
          <w:szCs w:val="28"/>
        </w:rPr>
      </w:pPr>
      <w:r w:rsidRPr="00465415">
        <w:rPr>
          <w:b/>
          <w:bCs/>
          <w:sz w:val="28"/>
          <w:szCs w:val="28"/>
        </w:rPr>
        <w:t xml:space="preserve"> </w:t>
      </w:r>
    </w:p>
    <w:p w14:paraId="572D6722" w14:textId="6AECF378" w:rsidR="009810BC" w:rsidRPr="001778D2" w:rsidRDefault="009810BC" w:rsidP="00F9705A">
      <w:pPr>
        <w:pStyle w:val="Heading1"/>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8D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966E8" w:rsidRPr="001778D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1778D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 Preparation </w:t>
      </w:r>
    </w:p>
    <w:p w14:paraId="45BA0A24" w14:textId="49ADC1DB" w:rsidR="009810BC" w:rsidRDefault="009810BC" w:rsidP="00F9705A">
      <w:pPr>
        <w:jc w:val="both"/>
        <w:rPr>
          <w:rFonts w:ascii="Times New Roman" w:hAnsi="Times New Roman" w:cs="Times New Roman"/>
          <w:sz w:val="24"/>
          <w:szCs w:val="24"/>
        </w:rPr>
      </w:pPr>
      <w:r w:rsidRPr="009810BC">
        <w:rPr>
          <w:rFonts w:ascii="Times New Roman" w:hAnsi="Times New Roman" w:cs="Times New Roman"/>
          <w:sz w:val="24"/>
          <w:szCs w:val="24"/>
        </w:rPr>
        <w:t xml:space="preserve">In order to prepare the data, it was necessary to remove unnecessary columns, deal with missing values (which were none), and use one-hot encoding to encode categorical variables. For the purposes of classification (DONR) and regression (DAMT), the dataset was divided into predictors (ID, DONR, and DAMT excluded) and target variables. Numerical features underwent standard scaling to get the dataset ready for modeling. </w:t>
      </w:r>
    </w:p>
    <w:p w14:paraId="1F754D74"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Dropping Unnecessary Columns:</w:t>
      </w:r>
    </w:p>
    <w:p w14:paraId="72291D60"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lastRenderedPageBreak/>
        <w:t>The rationale behind excluding columns such as 'ID,' 'donr,' and 'damt' is to concentrate on pertinent features for the machine learning models. 'ID' typically serves as an identifier without contributing to the model's predictive capabilities. Meanwhile, 'donr' and 'damt,' being target variables for classification and regression, are omitted from the feature set to prevent information leakage.</w:t>
      </w:r>
    </w:p>
    <w:p w14:paraId="2E58DB98"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Handling Missing Values in Numeric Columns:</w:t>
      </w:r>
    </w:p>
    <w:p w14:paraId="21ED2977"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To maintain dataset integrity, missing values in numeric columns are often filled through imputation. In this case, the mean imputation strategy is employed, replacing missing values with the mean of their respective columns. This method is prevalent when assuming that missing values occur randomly, and imputing the mean preserves the overall distribution.</w:t>
      </w:r>
    </w:p>
    <w:p w14:paraId="225C8C81"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Separating Target Variables:</w:t>
      </w:r>
    </w:p>
    <w:p w14:paraId="5386F546"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The standard practice in supervised machine learning involves segregating target variables ('donr' and 'damt') from the feature set. This step enables the models to learn patterns from the features and make predictions regarding the target variables.</w:t>
      </w:r>
    </w:p>
    <w:p w14:paraId="7B7C520C"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Identifying Categorical Columns for One-Hot Encoding:</w:t>
      </w:r>
    </w:p>
    <w:p w14:paraId="6B648B78"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Given that machine learning models typically require numerical input, categorical variables must be converted into a numerical format. One-hot encoding, a technique where categorical variables are transformed into binary vectors indicating category presence or absence, is employed.</w:t>
      </w:r>
    </w:p>
    <w:p w14:paraId="0B477734"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Creating Transformers for Preprocessing:</w:t>
      </w:r>
    </w:p>
    <w:p w14:paraId="4FB4BC10"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Transformers, which facilitate data transformations, are integral to the preprocessing steps. OneHotEncoder converts categorical variables into a one-hot encoded format, while StandardScaler standardizes numeric variables by centering on the mean and scaling to unit variance. Standardization is especially critical for algorithms sensitive to input feature scales.</w:t>
      </w:r>
    </w:p>
    <w:p w14:paraId="639F982A"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Handling Missing Values Again:</w:t>
      </w:r>
    </w:p>
    <w:p w14:paraId="7C9D61BD"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Readdressing missing values in numeric columns is a precautionary measure. This ensures the absence of any missing values after the initial removal of the 'ID' column.</w:t>
      </w:r>
    </w:p>
    <w:p w14:paraId="3CBB91BC"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Creating a Preprocessor:</w:t>
      </w:r>
    </w:p>
    <w:p w14:paraId="02D2BFBA" w14:textId="6D10AEA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 xml:space="preserve">The </w:t>
      </w:r>
      <w:r w:rsidR="0056415E" w:rsidRPr="001D339D">
        <w:rPr>
          <w:rFonts w:ascii="Times New Roman" w:hAnsi="Times New Roman" w:cs="Times New Roman"/>
          <w:sz w:val="24"/>
          <w:szCs w:val="24"/>
        </w:rPr>
        <w:t>Column Transformer</w:t>
      </w:r>
      <w:r w:rsidRPr="001D339D">
        <w:rPr>
          <w:rFonts w:ascii="Times New Roman" w:hAnsi="Times New Roman" w:cs="Times New Roman"/>
          <w:sz w:val="24"/>
          <w:szCs w:val="24"/>
        </w:rPr>
        <w:t xml:space="preserve"> serves as a robust tool for separately applying distinct transformations to numerical and categorical columns. This flexibility allows specific preprocessing steps tailored to each column type.</w:t>
      </w:r>
    </w:p>
    <w:p w14:paraId="6A1201A8"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Applying Transformations:</w:t>
      </w:r>
    </w:p>
    <w:p w14:paraId="4FD687FD" w14:textId="77777777" w:rsidR="001D339D" w:rsidRPr="001D339D"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t>The fit_transform method is pivotal in executing specified transformations on the features, playing a crucial role in preparing the data for machine learning model training.</w:t>
      </w:r>
    </w:p>
    <w:p w14:paraId="742BCC59" w14:textId="77777777" w:rsidR="001D339D" w:rsidRPr="001D339D" w:rsidRDefault="001D339D" w:rsidP="00F9705A">
      <w:pPr>
        <w:jc w:val="both"/>
        <w:rPr>
          <w:rFonts w:ascii="Times New Roman" w:hAnsi="Times New Roman" w:cs="Times New Roman"/>
          <w:b/>
          <w:bCs/>
          <w:sz w:val="24"/>
          <w:szCs w:val="24"/>
        </w:rPr>
      </w:pPr>
      <w:r w:rsidRPr="001D339D">
        <w:rPr>
          <w:rFonts w:ascii="Times New Roman" w:hAnsi="Times New Roman" w:cs="Times New Roman"/>
          <w:b/>
          <w:bCs/>
          <w:sz w:val="24"/>
          <w:szCs w:val="24"/>
        </w:rPr>
        <w:t>Splitting the Data for Model Training and Testing:</w:t>
      </w:r>
    </w:p>
    <w:p w14:paraId="16FF5D15" w14:textId="59EB4596" w:rsidR="001D339D" w:rsidRPr="00910000" w:rsidRDefault="001D339D" w:rsidP="00F9705A">
      <w:pPr>
        <w:jc w:val="both"/>
        <w:rPr>
          <w:rFonts w:ascii="Times New Roman" w:hAnsi="Times New Roman" w:cs="Times New Roman"/>
          <w:sz w:val="24"/>
          <w:szCs w:val="24"/>
        </w:rPr>
      </w:pPr>
      <w:r w:rsidRPr="001D339D">
        <w:rPr>
          <w:rFonts w:ascii="Times New Roman" w:hAnsi="Times New Roman" w:cs="Times New Roman"/>
          <w:sz w:val="24"/>
          <w:szCs w:val="24"/>
        </w:rPr>
        <w:lastRenderedPageBreak/>
        <w:t>Dividing the data into training and testing sets is vital for evaluating model performance on unseen data. The train_test_split function achieves this by randomly partitioning the dataset, with the random_state parameter ensuring result reproducibility.</w:t>
      </w:r>
    </w:p>
    <w:p w14:paraId="7F70A737" w14:textId="2BA9DD7F" w:rsidR="003966E8" w:rsidRDefault="003966E8" w:rsidP="00F9705A">
      <w:pPr>
        <w:pStyle w:val="Heading1"/>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85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4.Modeling</w:t>
      </w:r>
    </w:p>
    <w:p w14:paraId="4DF66102" w14:textId="77777777" w:rsidR="001B69E8" w:rsidRPr="001B69E8" w:rsidRDefault="001B69E8" w:rsidP="00F9705A">
      <w:pPr>
        <w:jc w:val="both"/>
        <w:rPr>
          <w:rFonts w:ascii="Times New Roman" w:hAnsi="Times New Roman" w:cs="Times New Roman"/>
          <w:sz w:val="24"/>
          <w:szCs w:val="24"/>
        </w:rPr>
      </w:pPr>
      <w:r w:rsidRPr="001B69E8">
        <w:rPr>
          <w:rFonts w:ascii="Times New Roman" w:hAnsi="Times New Roman" w:cs="Times New Roman"/>
          <w:sz w:val="24"/>
          <w:szCs w:val="24"/>
        </w:rPr>
        <w:t>The modeling phase consists of several key steps that aim to build and fine-tune machine learning models for classification and regression tasks. The procedure is divided into the following stages:</w:t>
      </w:r>
    </w:p>
    <w:p w14:paraId="7FF46343" w14:textId="77777777" w:rsidR="001B69E8" w:rsidRPr="001B69E8" w:rsidRDefault="001B69E8" w:rsidP="00F9705A">
      <w:pPr>
        <w:jc w:val="both"/>
        <w:rPr>
          <w:rFonts w:ascii="Times New Roman" w:hAnsi="Times New Roman" w:cs="Times New Roman"/>
          <w:sz w:val="24"/>
          <w:szCs w:val="24"/>
        </w:rPr>
      </w:pPr>
    </w:p>
    <w:p w14:paraId="5D9103DD" w14:textId="77777777" w:rsidR="001B69E8" w:rsidRPr="00C57DE4" w:rsidRDefault="001B69E8" w:rsidP="00F9705A">
      <w:pPr>
        <w:jc w:val="both"/>
        <w:rPr>
          <w:rFonts w:ascii="Times New Roman" w:hAnsi="Times New Roman" w:cs="Times New Roman"/>
          <w:b/>
          <w:bCs/>
          <w:sz w:val="24"/>
          <w:szCs w:val="24"/>
        </w:rPr>
      </w:pPr>
      <w:r w:rsidRPr="00C57DE4">
        <w:rPr>
          <w:rFonts w:ascii="Times New Roman" w:hAnsi="Times New Roman" w:cs="Times New Roman"/>
          <w:b/>
          <w:bCs/>
          <w:sz w:val="24"/>
          <w:szCs w:val="24"/>
        </w:rPr>
        <w:t>Data Preparation and Splitting</w:t>
      </w:r>
    </w:p>
    <w:p w14:paraId="1F4E1F50" w14:textId="77777777" w:rsidR="001B69E8" w:rsidRPr="001B69E8" w:rsidRDefault="001B69E8" w:rsidP="00F9705A">
      <w:pPr>
        <w:jc w:val="both"/>
        <w:rPr>
          <w:rFonts w:ascii="Times New Roman" w:hAnsi="Times New Roman" w:cs="Times New Roman"/>
          <w:sz w:val="24"/>
          <w:szCs w:val="24"/>
        </w:rPr>
      </w:pPr>
      <w:r w:rsidRPr="001B69E8">
        <w:rPr>
          <w:rFonts w:ascii="Times New Roman" w:hAnsi="Times New Roman" w:cs="Times New Roman"/>
          <w:sz w:val="24"/>
          <w:szCs w:val="24"/>
        </w:rPr>
        <w:t>The first step is to transform the raw features so that they can be used by machine learning algorithms. This critical step ensures that the data is properly structured and ready for use in the models. The train_test_split function divides the dataset into training and testing subsets. X_train_class, X_test_class, y_train_class, and y_test_class are defined for classification, while X_train_reg, X_test_reg, y_train_reg, and y_test_reg are defined for regression.</w:t>
      </w:r>
    </w:p>
    <w:p w14:paraId="1313F45E" w14:textId="77777777" w:rsidR="001B69E8" w:rsidRPr="001B69E8" w:rsidRDefault="001B69E8" w:rsidP="00F9705A">
      <w:pPr>
        <w:jc w:val="both"/>
        <w:rPr>
          <w:rFonts w:ascii="Times New Roman" w:hAnsi="Times New Roman" w:cs="Times New Roman"/>
          <w:sz w:val="24"/>
          <w:szCs w:val="24"/>
        </w:rPr>
      </w:pPr>
    </w:p>
    <w:p w14:paraId="7F926561" w14:textId="77777777" w:rsidR="001B69E8" w:rsidRPr="00C57DE4" w:rsidRDefault="001B69E8" w:rsidP="00F9705A">
      <w:pPr>
        <w:jc w:val="both"/>
        <w:rPr>
          <w:rFonts w:ascii="Times New Roman" w:hAnsi="Times New Roman" w:cs="Times New Roman"/>
          <w:b/>
          <w:bCs/>
          <w:sz w:val="24"/>
          <w:szCs w:val="24"/>
        </w:rPr>
      </w:pPr>
      <w:r w:rsidRPr="00C57DE4">
        <w:rPr>
          <w:rFonts w:ascii="Times New Roman" w:hAnsi="Times New Roman" w:cs="Times New Roman"/>
          <w:b/>
          <w:bCs/>
          <w:sz w:val="24"/>
          <w:szCs w:val="24"/>
        </w:rPr>
        <w:t>Model Definition and Selection</w:t>
      </w:r>
    </w:p>
    <w:p w14:paraId="5F618BF3" w14:textId="0E5AF1A0" w:rsidR="001B69E8" w:rsidRDefault="001B69E8" w:rsidP="00F9705A">
      <w:pPr>
        <w:jc w:val="both"/>
        <w:rPr>
          <w:rFonts w:ascii="Times New Roman" w:hAnsi="Times New Roman" w:cs="Times New Roman"/>
          <w:sz w:val="24"/>
          <w:szCs w:val="24"/>
        </w:rPr>
      </w:pPr>
      <w:r w:rsidRPr="001B69E8">
        <w:rPr>
          <w:rFonts w:ascii="Times New Roman" w:hAnsi="Times New Roman" w:cs="Times New Roman"/>
          <w:sz w:val="24"/>
          <w:szCs w:val="24"/>
        </w:rPr>
        <w:t>Among the classification models defined are RandomForestClassifier, GradientBoostingClassifier, LogisticRegression, MLPClassifier, KNeighborsClassifier, SVC, and DecisionTreeClassifier.</w:t>
      </w:r>
      <w:r w:rsidR="003D5A05" w:rsidRPr="003D5A05">
        <w:t xml:space="preserve"> </w:t>
      </w:r>
      <w:r w:rsidR="003D5A05" w:rsidRPr="003D5A05">
        <w:rPr>
          <w:rFonts w:ascii="Times New Roman" w:hAnsi="Times New Roman" w:cs="Times New Roman"/>
          <w:sz w:val="24"/>
          <w:szCs w:val="24"/>
        </w:rPr>
        <w:t>A selection of regression models, such as LinearRegression, is also included. Each model is accompanied by a set of hyperparameters that can be fine-tuned during the training process.</w:t>
      </w:r>
    </w:p>
    <w:p w14:paraId="3C42B99E" w14:textId="77777777" w:rsidR="00AF7075" w:rsidRPr="00C57DE4" w:rsidRDefault="00AF7075" w:rsidP="00F9705A">
      <w:pPr>
        <w:jc w:val="both"/>
        <w:rPr>
          <w:rFonts w:ascii="Times New Roman" w:hAnsi="Times New Roman" w:cs="Times New Roman"/>
          <w:b/>
          <w:bCs/>
          <w:sz w:val="24"/>
          <w:szCs w:val="24"/>
        </w:rPr>
      </w:pPr>
      <w:r w:rsidRPr="00C57DE4">
        <w:rPr>
          <w:rFonts w:ascii="Times New Roman" w:hAnsi="Times New Roman" w:cs="Times New Roman"/>
          <w:b/>
          <w:bCs/>
          <w:sz w:val="24"/>
          <w:szCs w:val="24"/>
        </w:rPr>
        <w:t>Model Training and Hyperparameter Tuning</w:t>
      </w:r>
    </w:p>
    <w:p w14:paraId="58748C79" w14:textId="66D7BAC6" w:rsidR="00AF7075" w:rsidRDefault="00AF7075" w:rsidP="00F9705A">
      <w:pPr>
        <w:jc w:val="both"/>
        <w:rPr>
          <w:rFonts w:ascii="Times New Roman" w:hAnsi="Times New Roman" w:cs="Times New Roman"/>
          <w:sz w:val="24"/>
          <w:szCs w:val="24"/>
        </w:rPr>
      </w:pPr>
      <w:r w:rsidRPr="00AF7075">
        <w:rPr>
          <w:rFonts w:ascii="Times New Roman" w:hAnsi="Times New Roman" w:cs="Times New Roman"/>
          <w:sz w:val="24"/>
          <w:szCs w:val="24"/>
        </w:rPr>
        <w:t>The GridSearchCV method is used for hyperparameter tuning, employing a cross-validation approach to evaluate different hyperparameter combinations. This method iteratively explores the hyperparameter space to find the best settings for each model. The scoring metric used depends on the nature of the task, with accuracy used for classification models and R2 used for regression models.</w:t>
      </w:r>
    </w:p>
    <w:p w14:paraId="5769E3E0" w14:textId="77777777" w:rsidR="00D10720" w:rsidRPr="00C57DE4" w:rsidRDefault="00D10720" w:rsidP="00F9705A">
      <w:pPr>
        <w:jc w:val="both"/>
        <w:rPr>
          <w:rFonts w:ascii="Times New Roman" w:hAnsi="Times New Roman" w:cs="Times New Roman"/>
          <w:b/>
          <w:bCs/>
          <w:sz w:val="24"/>
          <w:szCs w:val="24"/>
        </w:rPr>
      </w:pPr>
      <w:r w:rsidRPr="00C57DE4">
        <w:rPr>
          <w:rFonts w:ascii="Times New Roman" w:hAnsi="Times New Roman" w:cs="Times New Roman"/>
          <w:b/>
          <w:bCs/>
          <w:sz w:val="24"/>
          <w:szCs w:val="24"/>
        </w:rPr>
        <w:t>Model Evaluation and Analysis of Feature Importance</w:t>
      </w:r>
    </w:p>
    <w:p w14:paraId="75B07662" w14:textId="1457E25E" w:rsidR="00D10720" w:rsidRPr="001B69E8" w:rsidRDefault="00D10720" w:rsidP="00F9705A">
      <w:pPr>
        <w:jc w:val="both"/>
        <w:rPr>
          <w:rFonts w:ascii="Times New Roman" w:hAnsi="Times New Roman" w:cs="Times New Roman"/>
          <w:sz w:val="24"/>
          <w:szCs w:val="24"/>
        </w:rPr>
      </w:pPr>
      <w:r w:rsidRPr="00D10720">
        <w:rPr>
          <w:rFonts w:ascii="Times New Roman" w:hAnsi="Times New Roman" w:cs="Times New Roman"/>
          <w:sz w:val="24"/>
          <w:szCs w:val="24"/>
        </w:rPr>
        <w:t>The best-performing models are identified based on their respective scoring metrics after the hyperparameter tuning process is completed. The feature importances for these models are then extracted, revealing the most influential features in the dataset. The top features contributing to the model's predictions are displayed for models that support feature importance calculations, such as RandomForestClassifier or LogisticRegression.</w:t>
      </w:r>
    </w:p>
    <w:p w14:paraId="1FCBF6D2" w14:textId="2025252C"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color w:val="000000"/>
          <w:kern w:val="0"/>
          <w:sz w:val="21"/>
          <w:szCs w:val="21"/>
          <w14:ligatures w14:val="none"/>
        </w:rPr>
        <w:t>S</w:t>
      </w:r>
      <w:r w:rsidR="00113825">
        <w:rPr>
          <w:rFonts w:ascii="Times New Roman" w:eastAsia="Times New Roman" w:hAnsi="Times New Roman" w:cs="Times New Roman"/>
          <w:color w:val="000000"/>
          <w:kern w:val="0"/>
          <w:sz w:val="21"/>
          <w:szCs w:val="21"/>
          <w14:ligatures w14:val="none"/>
        </w:rPr>
        <w:t>o, s</w:t>
      </w:r>
      <w:r w:rsidRPr="003966E8">
        <w:rPr>
          <w:rFonts w:ascii="Times New Roman" w:eastAsia="Times New Roman" w:hAnsi="Times New Roman" w:cs="Times New Roman"/>
          <w:color w:val="000000"/>
          <w:kern w:val="0"/>
          <w:sz w:val="21"/>
          <w:szCs w:val="21"/>
          <w14:ligatures w14:val="none"/>
        </w:rPr>
        <w:t xml:space="preserve">everal classification and regression algorithms were employed to predict DONR and DAMT, respectively. For classification, models such as RandomForestClassifier, GradientBoostingClassifier, Logistic Regression, MLPClassifier, KNeighborsClassifier, SVC, and Decision Tree Classifier were tuned and evaluated. Meanwhile, </w:t>
      </w:r>
      <w:r w:rsidRPr="003966E8">
        <w:rPr>
          <w:rFonts w:ascii="Times New Roman" w:eastAsia="Times New Roman" w:hAnsi="Times New Roman" w:cs="Times New Roman"/>
          <w:color w:val="000000"/>
          <w:kern w:val="0"/>
          <w:sz w:val="21"/>
          <w:szCs w:val="21"/>
          <w14:ligatures w14:val="none"/>
        </w:rPr>
        <w:lastRenderedPageBreak/>
        <w:t xml:space="preserve">regression models like RandomForestRegressor, GradientBoostingRegressor, and Linear Regression were employed, each assessed and fine-tuned for </w:t>
      </w:r>
      <w:r w:rsidR="00BD42AF" w:rsidRPr="003966E8">
        <w:rPr>
          <w:rFonts w:ascii="Times New Roman" w:eastAsia="Times New Roman" w:hAnsi="Times New Roman" w:cs="Times New Roman"/>
          <w:color w:val="000000"/>
          <w:kern w:val="0"/>
          <w:sz w:val="21"/>
          <w:szCs w:val="21"/>
          <w14:ligatures w14:val="none"/>
        </w:rPr>
        <w:t>performance.</w:t>
      </w:r>
    </w:p>
    <w:p w14:paraId="6EC8AA48" w14:textId="0227632A"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5DB9CF44" wp14:editId="51E2BADC">
            <wp:extent cx="2895600" cy="2171700"/>
            <wp:effectExtent l="0" t="0" r="0" b="0"/>
            <wp:docPr id="1307191503" name="Picture 42" descr="A diagram of a tree classif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1503" name="Picture 42" descr="A diagram of a tree classifi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3C514110" wp14:editId="454AECD7">
            <wp:extent cx="2743200" cy="2057400"/>
            <wp:effectExtent l="0" t="0" r="0" b="0"/>
            <wp:docPr id="1315580070"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0070" name="Picture 41" descr="A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23397DC0" w14:textId="4D499161"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1439E918" wp14:editId="7BD8F55B">
            <wp:extent cx="2787650" cy="2082800"/>
            <wp:effectExtent l="0" t="0" r="0" b="0"/>
            <wp:docPr id="1077319538" name="Picture 40"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9538" name="Picture 40" descr="A graph of a number of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7650" cy="208280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0CAFEEE0" wp14:editId="29FEF136">
            <wp:extent cx="2781300" cy="2076450"/>
            <wp:effectExtent l="0" t="0" r="0" b="0"/>
            <wp:docPr id="491399906" name="Picture 3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99906" name="Picture 39" descr="A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300" cy="2076450"/>
                    </a:xfrm>
                    <a:prstGeom prst="rect">
                      <a:avLst/>
                    </a:prstGeom>
                    <a:noFill/>
                    <a:ln>
                      <a:noFill/>
                    </a:ln>
                  </pic:spPr>
                </pic:pic>
              </a:graphicData>
            </a:graphic>
          </wp:inline>
        </w:drawing>
      </w:r>
    </w:p>
    <w:p w14:paraId="6F99F04F" w14:textId="231B05C8"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546BC0D8" wp14:editId="361D74EA">
            <wp:extent cx="2819400" cy="2101850"/>
            <wp:effectExtent l="0" t="0" r="0" b="0"/>
            <wp:docPr id="585374838" name="Picture 38" descr="A graph of a number of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4838" name="Picture 38" descr="A graph of a number of black squar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9400" cy="210185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44D20485" wp14:editId="59191E68">
            <wp:extent cx="2622550" cy="1962150"/>
            <wp:effectExtent l="0" t="0" r="6350" b="0"/>
            <wp:docPr id="585816352" name="Picture 3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6352" name="Picture 37" descr="A graph of a curv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2550" cy="1962150"/>
                    </a:xfrm>
                    <a:prstGeom prst="rect">
                      <a:avLst/>
                    </a:prstGeom>
                    <a:noFill/>
                    <a:ln>
                      <a:noFill/>
                    </a:ln>
                  </pic:spPr>
                </pic:pic>
              </a:graphicData>
            </a:graphic>
          </wp:inline>
        </w:drawing>
      </w:r>
    </w:p>
    <w:p w14:paraId="7FA5046D" w14:textId="040B432B"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lastRenderedPageBreak/>
        <w:drawing>
          <wp:inline distT="0" distB="0" distL="0" distR="0" wp14:anchorId="48044B4A" wp14:editId="6C1E1504">
            <wp:extent cx="2628900" cy="1974850"/>
            <wp:effectExtent l="0" t="0" r="0" b="6350"/>
            <wp:docPr id="1676771638" name="Picture 3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1638" name="Picture 36" descr="A graph of a curv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900" cy="197485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67C94214" wp14:editId="131A1ED9">
            <wp:extent cx="2584450" cy="1924050"/>
            <wp:effectExtent l="0" t="0" r="6350" b="0"/>
            <wp:docPr id="495272678" name="Picture 3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2678" name="Picture 35" descr="A graph of a curv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4450" cy="1924050"/>
                    </a:xfrm>
                    <a:prstGeom prst="rect">
                      <a:avLst/>
                    </a:prstGeom>
                    <a:noFill/>
                    <a:ln>
                      <a:noFill/>
                    </a:ln>
                  </pic:spPr>
                </pic:pic>
              </a:graphicData>
            </a:graphic>
          </wp:inline>
        </w:drawing>
      </w:r>
    </w:p>
    <w:p w14:paraId="78A7C201" w14:textId="16D1B1F2"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2EF8DE32" wp14:editId="5C43243A">
            <wp:extent cx="3009900" cy="2260600"/>
            <wp:effectExtent l="0" t="0" r="0" b="6350"/>
            <wp:docPr id="45242429" name="Picture 3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429" name="Picture 34" descr="A graph of a curv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226060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1C70F158" wp14:editId="42B0C8F4">
            <wp:extent cx="2641600" cy="1981200"/>
            <wp:effectExtent l="0" t="0" r="6350" b="0"/>
            <wp:docPr id="170029261" name="Picture 3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261" name="Picture 33" descr="A graph of a curv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inline>
        </w:drawing>
      </w:r>
    </w:p>
    <w:p w14:paraId="56CA9CAB" w14:textId="6368A49D"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33E773E4" wp14:editId="27B0BF8A">
            <wp:extent cx="2647950" cy="1981200"/>
            <wp:effectExtent l="0" t="0" r="0" b="0"/>
            <wp:docPr id="516223770" name="Picture 3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23770" name="Picture 32" descr="A graph of blue dot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5155D123" wp14:editId="265D8023">
            <wp:extent cx="2800350" cy="2101850"/>
            <wp:effectExtent l="0" t="0" r="0" b="0"/>
            <wp:docPr id="1979786816" name="Picture 3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6816" name="Picture 31" descr="A graph with blu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2101850"/>
                    </a:xfrm>
                    <a:prstGeom prst="rect">
                      <a:avLst/>
                    </a:prstGeom>
                    <a:noFill/>
                    <a:ln>
                      <a:noFill/>
                    </a:ln>
                  </pic:spPr>
                </pic:pic>
              </a:graphicData>
            </a:graphic>
          </wp:inline>
        </w:drawing>
      </w:r>
    </w:p>
    <w:p w14:paraId="35E93326" w14:textId="307F539D"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lastRenderedPageBreak/>
        <w:drawing>
          <wp:inline distT="0" distB="0" distL="0" distR="0" wp14:anchorId="6445075A" wp14:editId="1F44E12E">
            <wp:extent cx="3022600" cy="2260600"/>
            <wp:effectExtent l="0" t="0" r="6350" b="6350"/>
            <wp:docPr id="779690133" name="Picture 3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0133" name="Picture 30" descr="A graph with blu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2600" cy="2260600"/>
                    </a:xfrm>
                    <a:prstGeom prst="rect">
                      <a:avLst/>
                    </a:prstGeom>
                    <a:noFill/>
                    <a:ln>
                      <a:noFill/>
                    </a:ln>
                  </pic:spPr>
                </pic:pic>
              </a:graphicData>
            </a:graphic>
          </wp:inline>
        </w:drawing>
      </w: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4737E727" wp14:editId="49E62BA8">
            <wp:extent cx="2698750" cy="2019300"/>
            <wp:effectExtent l="0" t="0" r="6350" b="0"/>
            <wp:docPr id="892724895" name="Picture 2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24895" name="Picture 29" descr="A graph of blu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8750" cy="2019300"/>
                    </a:xfrm>
                    <a:prstGeom prst="rect">
                      <a:avLst/>
                    </a:prstGeom>
                    <a:noFill/>
                    <a:ln>
                      <a:noFill/>
                    </a:ln>
                  </pic:spPr>
                </pic:pic>
              </a:graphicData>
            </a:graphic>
          </wp:inline>
        </w:drawing>
      </w:r>
    </w:p>
    <w:p w14:paraId="4E5C0947" w14:textId="5AECAD46" w:rsidR="003966E8" w:rsidRPr="003966E8" w:rsidRDefault="003966E8" w:rsidP="00F9705A">
      <w:pPr>
        <w:spacing w:before="200" w:after="0" w:line="240" w:lineRule="auto"/>
        <w:ind w:left="-15"/>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noProof/>
          <w:color w:val="000000"/>
          <w:kern w:val="0"/>
          <w:sz w:val="21"/>
          <w:szCs w:val="21"/>
          <w:bdr w:val="none" w:sz="0" w:space="0" w:color="auto" w:frame="1"/>
          <w14:ligatures w14:val="none"/>
        </w:rPr>
        <w:drawing>
          <wp:inline distT="0" distB="0" distL="0" distR="0" wp14:anchorId="46ABACBE" wp14:editId="07802A8A">
            <wp:extent cx="2882900" cy="2159000"/>
            <wp:effectExtent l="0" t="0" r="0" b="0"/>
            <wp:docPr id="1674641113" name="Picture 2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1113" name="Picture 28" descr="A graph with blue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inline>
        </w:drawing>
      </w:r>
    </w:p>
    <w:p w14:paraId="3BDCC5C8" w14:textId="77777777" w:rsidR="003966E8" w:rsidRPr="003966E8" w:rsidRDefault="003966E8" w:rsidP="00F9705A">
      <w:pPr>
        <w:shd w:val="clear" w:color="auto" w:fill="FFFFFF"/>
        <w:spacing w:before="360" w:after="0" w:line="240" w:lineRule="auto"/>
        <w:jc w:val="both"/>
        <w:rPr>
          <w:rFonts w:ascii="Times New Roman" w:eastAsia="Times New Roman" w:hAnsi="Times New Roman" w:cs="Times New Roman"/>
          <w:kern w:val="0"/>
          <w:sz w:val="24"/>
          <w:szCs w:val="24"/>
          <w14:ligatures w14:val="none"/>
        </w:rPr>
      </w:pPr>
    </w:p>
    <w:p w14:paraId="1F9C4D18" w14:textId="77777777" w:rsidR="003966E8" w:rsidRPr="003966E8" w:rsidRDefault="003966E8" w:rsidP="00F9705A">
      <w:pPr>
        <w:shd w:val="clear" w:color="auto" w:fill="FFFFFF"/>
        <w:spacing w:after="360" w:line="240" w:lineRule="auto"/>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color w:val="1F1F1F"/>
          <w:kern w:val="0"/>
          <w:sz w:val="24"/>
          <w:szCs w:val="24"/>
          <w:shd w:val="clear" w:color="auto" w:fill="FFFFFF"/>
          <w14:ligatures w14:val="none"/>
        </w:rPr>
        <w:t> </w:t>
      </w:r>
    </w:p>
    <w:p w14:paraId="4A46577A" w14:textId="77777777" w:rsidR="003966E8" w:rsidRPr="003966E8" w:rsidRDefault="003966E8" w:rsidP="00F9705A">
      <w:pPr>
        <w:spacing w:after="0" w:line="240" w:lineRule="auto"/>
        <w:jc w:val="both"/>
        <w:rPr>
          <w:rFonts w:ascii="Times New Roman" w:eastAsia="Times New Roman" w:hAnsi="Times New Roman" w:cs="Times New Roman"/>
          <w:kern w:val="0"/>
          <w:sz w:val="24"/>
          <w:szCs w:val="24"/>
          <w14:ligatures w14:val="none"/>
        </w:rPr>
      </w:pPr>
      <w:r w:rsidRPr="003966E8">
        <w:rPr>
          <w:rFonts w:ascii="Times New Roman" w:eastAsia="Times New Roman" w:hAnsi="Times New Roman" w:cs="Times New Roman"/>
          <w:kern w:val="0"/>
          <w:sz w:val="24"/>
          <w:szCs w:val="24"/>
          <w14:ligatures w14:val="none"/>
        </w:rPr>
        <w:br/>
      </w:r>
      <w:r w:rsidRPr="003966E8">
        <w:rPr>
          <w:rFonts w:ascii="Times New Roman" w:eastAsia="Times New Roman" w:hAnsi="Times New Roman" w:cs="Times New Roman"/>
          <w:kern w:val="0"/>
          <w:sz w:val="24"/>
          <w:szCs w:val="24"/>
          <w14:ligatures w14:val="none"/>
        </w:rPr>
        <w:br/>
      </w:r>
      <w:r w:rsidRPr="003966E8">
        <w:rPr>
          <w:rFonts w:ascii="Times New Roman" w:eastAsia="Times New Roman" w:hAnsi="Times New Roman" w:cs="Times New Roman"/>
          <w:kern w:val="0"/>
          <w:sz w:val="24"/>
          <w:szCs w:val="24"/>
          <w14:ligatures w14:val="none"/>
        </w:rPr>
        <w:br/>
      </w:r>
    </w:p>
    <w:p w14:paraId="3D81B874" w14:textId="77777777" w:rsidR="003966E8" w:rsidRDefault="003966E8" w:rsidP="00F9705A">
      <w:pPr>
        <w:spacing w:after="0" w:line="240" w:lineRule="auto"/>
        <w:jc w:val="both"/>
        <w:rPr>
          <w:rFonts w:ascii="Times New Roman" w:eastAsia="Times New Roman" w:hAnsi="Times New Roman" w:cs="Times New Roman"/>
          <w:kern w:val="0"/>
          <w:sz w:val="24"/>
          <w:szCs w:val="24"/>
          <w14:ligatures w14:val="none"/>
        </w:rPr>
      </w:pPr>
    </w:p>
    <w:p w14:paraId="12FC4B4C" w14:textId="77777777" w:rsidR="00103506" w:rsidRDefault="00103506" w:rsidP="00F9705A">
      <w:pPr>
        <w:spacing w:after="0" w:line="240" w:lineRule="auto"/>
        <w:jc w:val="both"/>
        <w:rPr>
          <w:rFonts w:ascii="Times New Roman" w:eastAsia="Times New Roman" w:hAnsi="Times New Roman" w:cs="Times New Roman"/>
          <w:kern w:val="0"/>
          <w:sz w:val="24"/>
          <w:szCs w:val="24"/>
          <w14:ligatures w14:val="none"/>
        </w:rPr>
      </w:pPr>
    </w:p>
    <w:p w14:paraId="26BBDB26" w14:textId="77777777" w:rsidR="00103506" w:rsidRDefault="00103506" w:rsidP="00F9705A">
      <w:pPr>
        <w:spacing w:after="0" w:line="240" w:lineRule="auto"/>
        <w:jc w:val="both"/>
        <w:rPr>
          <w:rFonts w:ascii="Times New Roman" w:eastAsia="Times New Roman" w:hAnsi="Times New Roman" w:cs="Times New Roman"/>
          <w:kern w:val="0"/>
          <w:sz w:val="24"/>
          <w:szCs w:val="24"/>
          <w14:ligatures w14:val="none"/>
        </w:rPr>
      </w:pPr>
    </w:p>
    <w:p w14:paraId="348E170D" w14:textId="20F4A935" w:rsidR="003966E8" w:rsidRDefault="003966E8" w:rsidP="00F9705A">
      <w:pPr>
        <w:spacing w:before="200" w:after="0" w:line="480" w:lineRule="auto"/>
        <w:jc w:val="both"/>
        <w:rPr>
          <w:rFonts w:ascii="Times New Roman" w:eastAsia="Times New Roman" w:hAnsi="Times New Roman" w:cs="Times New Roman"/>
          <w:b/>
          <w:bCs/>
          <w:i/>
          <w:iCs/>
          <w:color w:val="000000"/>
          <w:kern w:val="0"/>
          <w:sz w:val="16"/>
          <w:szCs w:val="16"/>
          <w:shd w:val="clear" w:color="auto" w:fill="FFFF00"/>
          <w14:ligatures w14:val="none"/>
        </w:rPr>
      </w:pPr>
      <w:r w:rsidRPr="003966E8">
        <w:rPr>
          <w:rFonts w:ascii="Times New Roman" w:eastAsia="Times New Roman" w:hAnsi="Times New Roman" w:cs="Times New Roman"/>
          <w:b/>
          <w:bCs/>
          <w:color w:val="000000"/>
          <w:kern w:val="0"/>
          <w:sz w:val="32"/>
          <w:szCs w:val="32"/>
          <w14:ligatures w14:val="none"/>
        </w:rPr>
        <w:br/>
      </w:r>
    </w:p>
    <w:p w14:paraId="1D4DB509" w14:textId="77777777" w:rsidR="00F9705A" w:rsidRPr="003966E8" w:rsidRDefault="00F9705A" w:rsidP="00F9705A">
      <w:pPr>
        <w:spacing w:before="200" w:after="0" w:line="480" w:lineRule="auto"/>
        <w:jc w:val="both"/>
        <w:rPr>
          <w:rFonts w:ascii="Times New Roman" w:eastAsia="Times New Roman" w:hAnsi="Times New Roman" w:cs="Times New Roman"/>
          <w:kern w:val="0"/>
          <w:sz w:val="24"/>
          <w:szCs w:val="24"/>
          <w14:ligatures w14:val="none"/>
        </w:rPr>
      </w:pPr>
    </w:p>
    <w:p w14:paraId="4D8831D4" w14:textId="77777777" w:rsidR="00A07CA3" w:rsidRPr="00A07CA3" w:rsidRDefault="00762794" w:rsidP="00F9705A">
      <w:pPr>
        <w:pStyle w:val="Heading1"/>
        <w:jc w:val="both"/>
        <w:rPr>
          <w:sz w:val="32"/>
          <w:szCs w:val="32"/>
        </w:rPr>
      </w:pPr>
      <w:r w:rsidRPr="00A07CA3">
        <w:rPr>
          <w:sz w:val="32"/>
          <w:szCs w:val="32"/>
        </w:rPr>
        <w:lastRenderedPageBreak/>
        <w:t>5. Eval</w:t>
      </w:r>
      <w:r w:rsidR="00A07CA3" w:rsidRPr="00A07CA3">
        <w:rPr>
          <w:sz w:val="32"/>
          <w:szCs w:val="32"/>
        </w:rPr>
        <w:t>uation</w:t>
      </w:r>
    </w:p>
    <w:p w14:paraId="4A17308E" w14:textId="4BE28EAC" w:rsidR="003966E8" w:rsidRPr="003966E8" w:rsidRDefault="003966E8" w:rsidP="00F9705A">
      <w:pPr>
        <w:jc w:val="both"/>
        <w:rPr>
          <w:rFonts w:ascii="Times New Roman" w:hAnsi="Times New Roman" w:cs="Times New Roman"/>
          <w:sz w:val="24"/>
          <w:szCs w:val="24"/>
        </w:rPr>
      </w:pPr>
      <w:r w:rsidRPr="003966E8">
        <w:rPr>
          <w:rFonts w:ascii="Times New Roman" w:hAnsi="Times New Roman" w:cs="Times New Roman"/>
          <w:sz w:val="24"/>
          <w:szCs w:val="24"/>
        </w:rPr>
        <w:t>Various metrics were used in the evaluation phase to determine how well the models addressed the goals of the nonprofit organization. Metrics like accuracy, precision, recall, and F1 score were essential for figuring out how well the models could predict donor behavior in classification tasks. While precision and recall quantify the trade-off between correctly identified positive instances and the actual positive instances in the data, accuracy shows the overall correctness of predictions. In situations where there is an uneven class distribution, the F1 score provides a balance between recall and precision that is essential. AUC-ROC, or the Area Under the ROC Curve, also shed light on how well the classifiers performed at different thresholds in differentiating between donor and non-donor instances. Together, these metrics made it possible to find models that were crucial for fundraising decisions because they balanced false positives and false negatives while also accurately predicting donor behavior.</w:t>
      </w:r>
    </w:p>
    <w:p w14:paraId="76AE8176" w14:textId="0D46C43C" w:rsidR="003966E8" w:rsidRDefault="003966E8" w:rsidP="00F9705A">
      <w:pPr>
        <w:jc w:val="both"/>
        <w:rPr>
          <w:rFonts w:ascii="Times New Roman" w:hAnsi="Times New Roman" w:cs="Times New Roman"/>
          <w:sz w:val="24"/>
          <w:szCs w:val="24"/>
        </w:rPr>
      </w:pPr>
      <w:r w:rsidRPr="003966E8">
        <w:rPr>
          <w:rFonts w:ascii="Times New Roman" w:hAnsi="Times New Roman" w:cs="Times New Roman"/>
          <w:sz w:val="24"/>
          <w:szCs w:val="24"/>
        </w:rPr>
        <w:t>R-squared and mean squared error (MSE) were key performance indicators in the regression field. The regression model's goodness of fit is indicated by the R-squared, which calculates the percentage of the dependent variable's variance that can be predicted from the independent variables. As for the accuracy of the model in predicting donation amounts, MSE measures the average squared difference between the actual and predicted values. The models that were found to have high R-squared values and low MSE demonstrated how well they captured donation trends and how useful they could be for precisely estimating donation amounts. This thorough evaluation of the regression and classification models addressed both technical performance and the nonprofit's financial goals by choosing models that, through their predictions, promised increased profitability.</w:t>
      </w:r>
      <w:r w:rsidR="00C16A23">
        <w:rPr>
          <w:rFonts w:ascii="Times New Roman" w:hAnsi="Times New Roman" w:cs="Times New Roman"/>
          <w:sz w:val="24"/>
          <w:szCs w:val="24"/>
        </w:rPr>
        <w:t xml:space="preserve"> </w:t>
      </w:r>
    </w:p>
    <w:p w14:paraId="5D3E75AE" w14:textId="77777777" w:rsidR="00C16A23" w:rsidRPr="00133E94" w:rsidRDefault="00C16A23" w:rsidP="00F9705A">
      <w:pPr>
        <w:jc w:val="both"/>
        <w:rPr>
          <w:rFonts w:ascii="Times New Roman" w:hAnsi="Times New Roman" w:cs="Times New Roman"/>
        </w:rPr>
      </w:pPr>
      <w:r w:rsidRPr="00E848DF">
        <w:rPr>
          <w:rFonts w:ascii="Times New Roman" w:hAnsi="Times New Roman" w:cs="Times New Roman"/>
          <w:b/>
          <w:bCs/>
          <w:sz w:val="28"/>
          <w:szCs w:val="28"/>
        </w:rPr>
        <w:t>Model Evaluation:</w:t>
      </w:r>
    </w:p>
    <w:p w14:paraId="27A089DB" w14:textId="77777777" w:rsidR="002D5517" w:rsidRPr="00257B6A" w:rsidRDefault="002D5517" w:rsidP="00F9705A">
      <w:pPr>
        <w:jc w:val="both"/>
        <w:rPr>
          <w:rFonts w:ascii="Times New Roman" w:hAnsi="Times New Roman" w:cs="Times New Roman"/>
          <w:sz w:val="24"/>
          <w:szCs w:val="24"/>
        </w:rPr>
      </w:pPr>
      <w:r w:rsidRPr="00257B6A">
        <w:rPr>
          <w:rFonts w:ascii="Times New Roman" w:hAnsi="Times New Roman" w:cs="Times New Roman"/>
          <w:sz w:val="24"/>
          <w:szCs w:val="24"/>
        </w:rPr>
        <w:t>Classification Models:</w:t>
      </w:r>
    </w:p>
    <w:tbl>
      <w:tblPr>
        <w:tblStyle w:val="GridTable5Dark-Accent5"/>
        <w:tblW w:w="8603" w:type="dxa"/>
        <w:tblLook w:val="04A0" w:firstRow="1" w:lastRow="0" w:firstColumn="1" w:lastColumn="0" w:noHBand="0" w:noVBand="1"/>
      </w:tblPr>
      <w:tblGrid>
        <w:gridCol w:w="3016"/>
        <w:gridCol w:w="1189"/>
        <w:gridCol w:w="1159"/>
        <w:gridCol w:w="856"/>
        <w:gridCol w:w="1078"/>
        <w:gridCol w:w="1305"/>
      </w:tblGrid>
      <w:tr w:rsidR="00E349F7" w:rsidRPr="00257B6A" w14:paraId="343A5CF5" w14:textId="77777777" w:rsidTr="00251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56DD9" w14:textId="77777777" w:rsidR="002D5517" w:rsidRPr="00257B6A" w:rsidRDefault="002D5517" w:rsidP="00F9705A">
            <w:pPr>
              <w:jc w:val="both"/>
              <w:rPr>
                <w:rFonts w:ascii="Times New Roman" w:hAnsi="Times New Roman" w:cs="Times New Roman"/>
                <w:sz w:val="24"/>
                <w:szCs w:val="24"/>
              </w:rPr>
            </w:pPr>
            <w:r w:rsidRPr="00257B6A">
              <w:rPr>
                <w:rFonts w:ascii="Times New Roman" w:hAnsi="Times New Roman" w:cs="Times New Roman"/>
                <w:sz w:val="24"/>
                <w:szCs w:val="24"/>
              </w:rPr>
              <w:t>Model</w:t>
            </w:r>
          </w:p>
        </w:tc>
        <w:tc>
          <w:tcPr>
            <w:tcW w:w="0" w:type="auto"/>
            <w:hideMark/>
          </w:tcPr>
          <w:p w14:paraId="1AE40F20" w14:textId="77777777" w:rsidR="002D5517" w:rsidRPr="00257B6A" w:rsidRDefault="002D551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Accuracy</w:t>
            </w:r>
          </w:p>
        </w:tc>
        <w:tc>
          <w:tcPr>
            <w:tcW w:w="0" w:type="auto"/>
            <w:hideMark/>
          </w:tcPr>
          <w:p w14:paraId="3A250AAE" w14:textId="77777777" w:rsidR="002D5517" w:rsidRPr="00257B6A" w:rsidRDefault="002D551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Precision</w:t>
            </w:r>
          </w:p>
        </w:tc>
        <w:tc>
          <w:tcPr>
            <w:tcW w:w="0" w:type="auto"/>
            <w:hideMark/>
          </w:tcPr>
          <w:p w14:paraId="3A1776B3" w14:textId="77777777" w:rsidR="002D5517" w:rsidRPr="00257B6A" w:rsidRDefault="002D551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Recall</w:t>
            </w:r>
          </w:p>
        </w:tc>
        <w:tc>
          <w:tcPr>
            <w:tcW w:w="0" w:type="auto"/>
            <w:hideMark/>
          </w:tcPr>
          <w:p w14:paraId="3131816D" w14:textId="77777777" w:rsidR="002D5517" w:rsidRPr="00257B6A" w:rsidRDefault="002D551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F1 Score</w:t>
            </w:r>
          </w:p>
        </w:tc>
        <w:tc>
          <w:tcPr>
            <w:tcW w:w="0" w:type="auto"/>
            <w:hideMark/>
          </w:tcPr>
          <w:p w14:paraId="533F089D" w14:textId="77777777" w:rsidR="002D5517" w:rsidRPr="00257B6A" w:rsidRDefault="002D551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AUC Score</w:t>
            </w:r>
          </w:p>
        </w:tc>
      </w:tr>
      <w:tr w:rsidR="00E632EC" w:rsidRPr="00257B6A" w14:paraId="039E4F2D" w14:textId="77777777" w:rsidTr="00E27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CE863" w14:textId="77777777" w:rsidR="00E632EC" w:rsidRPr="00257B6A" w:rsidRDefault="00E632EC" w:rsidP="00F9705A">
            <w:pPr>
              <w:jc w:val="both"/>
              <w:rPr>
                <w:rFonts w:ascii="Times New Roman" w:hAnsi="Times New Roman" w:cs="Times New Roman"/>
                <w:sz w:val="24"/>
                <w:szCs w:val="24"/>
              </w:rPr>
            </w:pPr>
            <w:r w:rsidRPr="00257B6A">
              <w:rPr>
                <w:rFonts w:ascii="Times New Roman" w:hAnsi="Times New Roman" w:cs="Times New Roman"/>
                <w:sz w:val="24"/>
                <w:szCs w:val="24"/>
              </w:rPr>
              <w:t>GradientBoostingClassifier</w:t>
            </w:r>
          </w:p>
        </w:tc>
        <w:tc>
          <w:tcPr>
            <w:tcW w:w="0" w:type="auto"/>
            <w:vAlign w:val="bottom"/>
            <w:hideMark/>
          </w:tcPr>
          <w:p w14:paraId="103BFF73" w14:textId="2EBE96D9" w:rsidR="00E632EC" w:rsidRPr="00BA6B6A" w:rsidRDefault="00E632EC"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0.907</w:t>
            </w:r>
          </w:p>
        </w:tc>
        <w:tc>
          <w:tcPr>
            <w:tcW w:w="0" w:type="auto"/>
            <w:vAlign w:val="bottom"/>
            <w:hideMark/>
          </w:tcPr>
          <w:p w14:paraId="68C39E50" w14:textId="06AA3EAC" w:rsidR="00E632EC" w:rsidRPr="00BA6B6A" w:rsidRDefault="00E632EC"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0.887</w:t>
            </w:r>
          </w:p>
        </w:tc>
        <w:tc>
          <w:tcPr>
            <w:tcW w:w="0" w:type="auto"/>
            <w:vAlign w:val="bottom"/>
            <w:hideMark/>
          </w:tcPr>
          <w:p w14:paraId="339D6477" w14:textId="5BA0B164" w:rsidR="00E632EC" w:rsidRPr="00BA6B6A" w:rsidRDefault="00E632EC"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0.931</w:t>
            </w:r>
          </w:p>
        </w:tc>
        <w:tc>
          <w:tcPr>
            <w:tcW w:w="0" w:type="auto"/>
            <w:vAlign w:val="bottom"/>
            <w:hideMark/>
          </w:tcPr>
          <w:p w14:paraId="3823F74E" w14:textId="3B63FC6B" w:rsidR="00E632EC" w:rsidRPr="00BA6B6A" w:rsidRDefault="00E632EC"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0.908</w:t>
            </w:r>
          </w:p>
        </w:tc>
        <w:tc>
          <w:tcPr>
            <w:tcW w:w="0" w:type="auto"/>
            <w:vAlign w:val="bottom"/>
            <w:hideMark/>
          </w:tcPr>
          <w:p w14:paraId="56D34F84" w14:textId="35BEE248" w:rsidR="00E632EC" w:rsidRPr="00BA6B6A" w:rsidRDefault="00E632EC"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0.968</w:t>
            </w:r>
          </w:p>
        </w:tc>
      </w:tr>
      <w:tr w:rsidR="0027579D" w:rsidRPr="00257B6A" w14:paraId="7D8E1CC3" w14:textId="77777777" w:rsidTr="00F776F2">
        <w:tc>
          <w:tcPr>
            <w:cnfStyle w:val="001000000000" w:firstRow="0" w:lastRow="0" w:firstColumn="1" w:lastColumn="0" w:oddVBand="0" w:evenVBand="0" w:oddHBand="0" w:evenHBand="0" w:firstRowFirstColumn="0" w:firstRowLastColumn="0" w:lastRowFirstColumn="0" w:lastRowLastColumn="0"/>
            <w:tcW w:w="0" w:type="auto"/>
            <w:hideMark/>
          </w:tcPr>
          <w:p w14:paraId="6B502B1D" w14:textId="77777777" w:rsidR="0027579D" w:rsidRPr="002E5503" w:rsidRDefault="0027579D" w:rsidP="00F9705A">
            <w:pPr>
              <w:jc w:val="both"/>
              <w:rPr>
                <w:rFonts w:ascii="Times New Roman" w:hAnsi="Times New Roman" w:cs="Times New Roman"/>
                <w:b/>
                <w:bCs/>
                <w:color w:val="FFFFFF" w:themeColor="background1"/>
                <w:sz w:val="24"/>
                <w:szCs w:val="24"/>
              </w:rPr>
            </w:pPr>
            <w:r w:rsidRPr="002E5503">
              <w:rPr>
                <w:rFonts w:ascii="Times New Roman" w:hAnsi="Times New Roman" w:cs="Times New Roman"/>
                <w:b/>
                <w:bCs/>
                <w:color w:val="FFFFFF" w:themeColor="background1"/>
                <w:sz w:val="24"/>
                <w:szCs w:val="24"/>
              </w:rPr>
              <w:t>RandomForestClassifier</w:t>
            </w:r>
          </w:p>
        </w:tc>
        <w:tc>
          <w:tcPr>
            <w:tcW w:w="0" w:type="auto"/>
            <w:vAlign w:val="bottom"/>
            <w:hideMark/>
          </w:tcPr>
          <w:p w14:paraId="7D92F975" w14:textId="53FAA6E4" w:rsidR="0027579D" w:rsidRPr="00BA6B6A" w:rsidRDefault="0027579D"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0.894</w:t>
            </w:r>
          </w:p>
        </w:tc>
        <w:tc>
          <w:tcPr>
            <w:tcW w:w="0" w:type="auto"/>
            <w:vAlign w:val="bottom"/>
            <w:hideMark/>
          </w:tcPr>
          <w:p w14:paraId="0A78FC83" w14:textId="4E524317" w:rsidR="0027579D" w:rsidRPr="00BA6B6A" w:rsidRDefault="0027579D"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0.879</w:t>
            </w:r>
          </w:p>
        </w:tc>
        <w:tc>
          <w:tcPr>
            <w:tcW w:w="0" w:type="auto"/>
            <w:vAlign w:val="bottom"/>
            <w:hideMark/>
          </w:tcPr>
          <w:p w14:paraId="5E7BDC91" w14:textId="150A47AC" w:rsidR="0027579D" w:rsidRPr="00BA6B6A" w:rsidRDefault="0027579D"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0.913</w:t>
            </w:r>
          </w:p>
        </w:tc>
        <w:tc>
          <w:tcPr>
            <w:tcW w:w="0" w:type="auto"/>
            <w:vAlign w:val="bottom"/>
            <w:hideMark/>
          </w:tcPr>
          <w:p w14:paraId="50C9A29B" w14:textId="4330FC72" w:rsidR="0027579D" w:rsidRPr="00BA6B6A" w:rsidRDefault="0027579D"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0.895</w:t>
            </w:r>
          </w:p>
        </w:tc>
        <w:tc>
          <w:tcPr>
            <w:tcW w:w="0" w:type="auto"/>
            <w:vAlign w:val="bottom"/>
            <w:hideMark/>
          </w:tcPr>
          <w:p w14:paraId="626FFEC8" w14:textId="5320BEBF" w:rsidR="0027579D" w:rsidRPr="00BA6B6A" w:rsidRDefault="0027579D"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0.959</w:t>
            </w:r>
          </w:p>
        </w:tc>
      </w:tr>
      <w:tr w:rsidR="00934849" w:rsidRPr="00257B6A" w14:paraId="074A92A8" w14:textId="77777777" w:rsidTr="00ED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011ECD" w14:textId="77777777" w:rsidR="00934849" w:rsidRPr="002E5503" w:rsidRDefault="00934849" w:rsidP="00F9705A">
            <w:pPr>
              <w:jc w:val="both"/>
              <w:rPr>
                <w:rFonts w:ascii="Times New Roman" w:hAnsi="Times New Roman" w:cs="Times New Roman"/>
                <w:b/>
                <w:bCs/>
                <w:color w:val="FFFFFF" w:themeColor="background1"/>
                <w:sz w:val="24"/>
                <w:szCs w:val="24"/>
              </w:rPr>
            </w:pPr>
            <w:r w:rsidRPr="002E5503">
              <w:rPr>
                <w:rFonts w:ascii="Times New Roman" w:hAnsi="Times New Roman" w:cs="Times New Roman"/>
                <w:b/>
                <w:bCs/>
                <w:color w:val="FFFFFF" w:themeColor="background1"/>
                <w:sz w:val="24"/>
                <w:szCs w:val="24"/>
              </w:rPr>
              <w:t>MLPClassifier</w:t>
            </w:r>
          </w:p>
        </w:tc>
        <w:tc>
          <w:tcPr>
            <w:tcW w:w="0" w:type="auto"/>
            <w:vAlign w:val="bottom"/>
            <w:hideMark/>
          </w:tcPr>
          <w:p w14:paraId="4407509A" w14:textId="0381ED34" w:rsidR="00934849" w:rsidRPr="00BA6B6A" w:rsidRDefault="00934849"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0.910</w:t>
            </w:r>
          </w:p>
        </w:tc>
        <w:tc>
          <w:tcPr>
            <w:tcW w:w="0" w:type="auto"/>
            <w:vAlign w:val="bottom"/>
            <w:hideMark/>
          </w:tcPr>
          <w:p w14:paraId="67ABEB46" w14:textId="7D9E52E9" w:rsidR="00934849" w:rsidRPr="00BA6B6A" w:rsidRDefault="00934849"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0.896</w:t>
            </w:r>
          </w:p>
        </w:tc>
        <w:tc>
          <w:tcPr>
            <w:tcW w:w="0" w:type="auto"/>
            <w:vAlign w:val="bottom"/>
            <w:hideMark/>
          </w:tcPr>
          <w:p w14:paraId="496DD9A2" w14:textId="48DF2960" w:rsidR="00934849" w:rsidRPr="00BA6B6A" w:rsidRDefault="00934849"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0.926</w:t>
            </w:r>
          </w:p>
        </w:tc>
        <w:tc>
          <w:tcPr>
            <w:tcW w:w="0" w:type="auto"/>
            <w:vAlign w:val="bottom"/>
            <w:hideMark/>
          </w:tcPr>
          <w:p w14:paraId="164309B3" w14:textId="10684486" w:rsidR="00934849" w:rsidRPr="00BA6B6A" w:rsidRDefault="00934849"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0.911</w:t>
            </w:r>
          </w:p>
        </w:tc>
        <w:tc>
          <w:tcPr>
            <w:tcW w:w="0" w:type="auto"/>
            <w:vAlign w:val="bottom"/>
            <w:hideMark/>
          </w:tcPr>
          <w:p w14:paraId="24D7D672" w14:textId="6CD3AFA8" w:rsidR="00934849" w:rsidRPr="00BA6B6A" w:rsidRDefault="00934849"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0.964</w:t>
            </w:r>
          </w:p>
        </w:tc>
      </w:tr>
      <w:tr w:rsidR="00934849" w:rsidRPr="00257B6A" w14:paraId="714AA709" w14:textId="77777777" w:rsidTr="00036DC1">
        <w:tc>
          <w:tcPr>
            <w:cnfStyle w:val="001000000000" w:firstRow="0" w:lastRow="0" w:firstColumn="1" w:lastColumn="0" w:oddVBand="0" w:evenVBand="0" w:oddHBand="0" w:evenHBand="0" w:firstRowFirstColumn="0" w:firstRowLastColumn="0" w:lastRowFirstColumn="0" w:lastRowLastColumn="0"/>
            <w:tcW w:w="0" w:type="auto"/>
            <w:hideMark/>
          </w:tcPr>
          <w:p w14:paraId="52E8F632" w14:textId="77777777" w:rsidR="00934849" w:rsidRPr="002E5503" w:rsidRDefault="00934849" w:rsidP="00F9705A">
            <w:pPr>
              <w:jc w:val="both"/>
              <w:rPr>
                <w:rFonts w:ascii="Times New Roman" w:hAnsi="Times New Roman" w:cs="Times New Roman"/>
                <w:b/>
                <w:bCs/>
                <w:color w:val="FFFFFF" w:themeColor="background1"/>
                <w:sz w:val="24"/>
                <w:szCs w:val="24"/>
              </w:rPr>
            </w:pPr>
            <w:r w:rsidRPr="002E5503">
              <w:rPr>
                <w:rFonts w:ascii="Times New Roman" w:hAnsi="Times New Roman" w:cs="Times New Roman"/>
                <w:b/>
                <w:bCs/>
                <w:color w:val="FFFFFF" w:themeColor="background1"/>
                <w:sz w:val="24"/>
                <w:szCs w:val="24"/>
              </w:rPr>
              <w:t>KNeighborsClassifier</w:t>
            </w:r>
          </w:p>
        </w:tc>
        <w:tc>
          <w:tcPr>
            <w:tcW w:w="0" w:type="auto"/>
            <w:vAlign w:val="bottom"/>
            <w:hideMark/>
          </w:tcPr>
          <w:p w14:paraId="4E39BAB9" w14:textId="509D0914" w:rsidR="00934849" w:rsidRPr="00BA6B6A" w:rsidRDefault="00934849"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0.820</w:t>
            </w:r>
          </w:p>
        </w:tc>
        <w:tc>
          <w:tcPr>
            <w:tcW w:w="0" w:type="auto"/>
            <w:vAlign w:val="bottom"/>
            <w:hideMark/>
          </w:tcPr>
          <w:p w14:paraId="17BD2DE4" w14:textId="3EA8C492" w:rsidR="00934849" w:rsidRPr="00BA6B6A" w:rsidRDefault="00934849"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0.758</w:t>
            </w:r>
          </w:p>
        </w:tc>
        <w:tc>
          <w:tcPr>
            <w:tcW w:w="0" w:type="auto"/>
            <w:vAlign w:val="bottom"/>
            <w:hideMark/>
          </w:tcPr>
          <w:p w14:paraId="4F963FC5" w14:textId="276CCA97" w:rsidR="00934849" w:rsidRPr="00BA6B6A" w:rsidRDefault="00934849"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0.936</w:t>
            </w:r>
          </w:p>
        </w:tc>
        <w:tc>
          <w:tcPr>
            <w:tcW w:w="0" w:type="auto"/>
            <w:vAlign w:val="bottom"/>
            <w:hideMark/>
          </w:tcPr>
          <w:p w14:paraId="52194E65" w14:textId="34F2FE83" w:rsidR="00934849" w:rsidRPr="00BA6B6A" w:rsidRDefault="00934849"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0.838</w:t>
            </w:r>
          </w:p>
        </w:tc>
        <w:tc>
          <w:tcPr>
            <w:tcW w:w="0" w:type="auto"/>
            <w:vAlign w:val="bottom"/>
            <w:hideMark/>
          </w:tcPr>
          <w:p w14:paraId="2FE14CC3" w14:textId="4105BB72" w:rsidR="00934849" w:rsidRPr="00BA6B6A" w:rsidRDefault="00934849"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0.905</w:t>
            </w:r>
          </w:p>
        </w:tc>
      </w:tr>
      <w:tr w:rsidR="00BA6B6A" w:rsidRPr="00257B6A" w14:paraId="4C13851B" w14:textId="77777777" w:rsidTr="00253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258C6" w14:textId="77777777" w:rsidR="00BA6B6A" w:rsidRPr="002E5503" w:rsidRDefault="00BA6B6A" w:rsidP="00F9705A">
            <w:pPr>
              <w:jc w:val="both"/>
              <w:rPr>
                <w:rFonts w:ascii="Times New Roman" w:hAnsi="Times New Roman" w:cs="Times New Roman"/>
                <w:b/>
                <w:bCs/>
                <w:color w:val="FFFFFF" w:themeColor="background1"/>
                <w:sz w:val="24"/>
                <w:szCs w:val="24"/>
              </w:rPr>
            </w:pPr>
            <w:r w:rsidRPr="002E5503">
              <w:rPr>
                <w:rFonts w:ascii="Times New Roman" w:hAnsi="Times New Roman" w:cs="Times New Roman"/>
                <w:b/>
                <w:bCs/>
                <w:color w:val="FFFFFF" w:themeColor="background1"/>
                <w:sz w:val="24"/>
                <w:szCs w:val="24"/>
              </w:rPr>
              <w:t>DecisionTreeClassifier</w:t>
            </w:r>
          </w:p>
        </w:tc>
        <w:tc>
          <w:tcPr>
            <w:tcW w:w="0" w:type="auto"/>
            <w:vAlign w:val="bottom"/>
            <w:hideMark/>
          </w:tcPr>
          <w:p w14:paraId="0E247395" w14:textId="77F66A59" w:rsidR="00BA6B6A" w:rsidRPr="00BA6B6A" w:rsidRDefault="00BA6B6A"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0.851</w:t>
            </w:r>
          </w:p>
        </w:tc>
        <w:tc>
          <w:tcPr>
            <w:tcW w:w="0" w:type="auto"/>
            <w:vAlign w:val="bottom"/>
            <w:hideMark/>
          </w:tcPr>
          <w:p w14:paraId="2772D1D4" w14:textId="7DFA11D6" w:rsidR="00BA6B6A" w:rsidRPr="00BA6B6A" w:rsidRDefault="00BA6B6A"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0.835</w:t>
            </w:r>
          </w:p>
        </w:tc>
        <w:tc>
          <w:tcPr>
            <w:tcW w:w="0" w:type="auto"/>
            <w:vAlign w:val="bottom"/>
            <w:hideMark/>
          </w:tcPr>
          <w:p w14:paraId="7AE87C6B" w14:textId="63988909" w:rsidR="00BA6B6A" w:rsidRPr="00BA6B6A" w:rsidRDefault="00BA6B6A"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0.872</w:t>
            </w:r>
          </w:p>
        </w:tc>
        <w:tc>
          <w:tcPr>
            <w:tcW w:w="0" w:type="auto"/>
            <w:vAlign w:val="bottom"/>
            <w:hideMark/>
          </w:tcPr>
          <w:p w14:paraId="43F9FCDF" w14:textId="15BEED4A" w:rsidR="00BA6B6A" w:rsidRPr="00BA6B6A" w:rsidRDefault="00BA6B6A"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0.853</w:t>
            </w:r>
          </w:p>
        </w:tc>
        <w:tc>
          <w:tcPr>
            <w:tcW w:w="0" w:type="auto"/>
            <w:vAlign w:val="bottom"/>
            <w:hideMark/>
          </w:tcPr>
          <w:p w14:paraId="6866D558" w14:textId="57737CE2" w:rsidR="00BA6B6A" w:rsidRPr="00BA6B6A" w:rsidRDefault="00BA6B6A"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6B6A">
              <w:rPr>
                <w:rFonts w:ascii="Times New Roman" w:hAnsi="Times New Roman" w:cs="Times New Roman"/>
                <w:color w:val="374151"/>
                <w:sz w:val="24"/>
                <w:szCs w:val="24"/>
              </w:rPr>
              <w:t>0.877</w:t>
            </w:r>
          </w:p>
        </w:tc>
      </w:tr>
    </w:tbl>
    <w:p w14:paraId="7361F83C" w14:textId="77777777" w:rsidR="00ED3935" w:rsidRPr="00257B6A" w:rsidRDefault="00ED3935" w:rsidP="00F9705A">
      <w:pPr>
        <w:jc w:val="both"/>
        <w:rPr>
          <w:rFonts w:ascii="Times New Roman" w:hAnsi="Times New Roman" w:cs="Times New Roman"/>
          <w:sz w:val="24"/>
          <w:szCs w:val="24"/>
        </w:rPr>
      </w:pPr>
    </w:p>
    <w:tbl>
      <w:tblPr>
        <w:tblStyle w:val="GridTable5Dark-Accent5"/>
        <w:tblpPr w:leftFromText="180" w:rightFromText="180" w:vertAnchor="page" w:horzAnchor="margin" w:tblpY="770"/>
        <w:tblW w:w="7755" w:type="dxa"/>
        <w:tblLook w:val="04A0" w:firstRow="1" w:lastRow="0" w:firstColumn="1" w:lastColumn="0" w:noHBand="0" w:noVBand="1"/>
      </w:tblPr>
      <w:tblGrid>
        <w:gridCol w:w="2962"/>
        <w:gridCol w:w="1505"/>
        <w:gridCol w:w="3288"/>
      </w:tblGrid>
      <w:tr w:rsidR="00AA3F07" w:rsidRPr="00257B6A" w14:paraId="4C2C4DE2" w14:textId="77777777" w:rsidTr="00E17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8BAE2" w14:textId="77777777" w:rsidR="00AA3F07" w:rsidRPr="00BF74BE" w:rsidRDefault="00AA3F07" w:rsidP="00F9705A">
            <w:pPr>
              <w:jc w:val="both"/>
              <w:rPr>
                <w:rFonts w:ascii="Times New Roman" w:hAnsi="Times New Roman" w:cs="Times New Roman"/>
                <w:b/>
                <w:bCs/>
                <w:color w:val="FFFFFF" w:themeColor="background1"/>
                <w:sz w:val="24"/>
                <w:szCs w:val="24"/>
              </w:rPr>
            </w:pPr>
            <w:r w:rsidRPr="00BF74BE">
              <w:rPr>
                <w:rFonts w:ascii="Times New Roman" w:hAnsi="Times New Roman" w:cs="Times New Roman"/>
                <w:b/>
                <w:bCs/>
                <w:color w:val="FFFFFF" w:themeColor="background1"/>
                <w:sz w:val="24"/>
                <w:szCs w:val="24"/>
              </w:rPr>
              <w:lastRenderedPageBreak/>
              <w:t>Model</w:t>
            </w:r>
          </w:p>
        </w:tc>
        <w:tc>
          <w:tcPr>
            <w:tcW w:w="0" w:type="auto"/>
            <w:hideMark/>
          </w:tcPr>
          <w:p w14:paraId="234653AF" w14:textId="77777777" w:rsidR="00AA3F07" w:rsidRPr="00BF74BE" w:rsidRDefault="00AA3F0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R² Score</w:t>
            </w:r>
          </w:p>
        </w:tc>
        <w:tc>
          <w:tcPr>
            <w:tcW w:w="0" w:type="auto"/>
            <w:hideMark/>
          </w:tcPr>
          <w:p w14:paraId="5C052369" w14:textId="77777777" w:rsidR="00AA3F07" w:rsidRPr="00BF74BE" w:rsidRDefault="00AA3F07"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Mean Squared Error</w:t>
            </w:r>
          </w:p>
        </w:tc>
      </w:tr>
      <w:tr w:rsidR="00AA3F07" w:rsidRPr="00257B6A" w14:paraId="3082A4DD" w14:textId="77777777" w:rsidTr="00E17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4AFAA" w14:textId="77777777" w:rsidR="00AA3F07" w:rsidRPr="00BF74BE" w:rsidRDefault="00AA3F07" w:rsidP="00F9705A">
            <w:pPr>
              <w:jc w:val="both"/>
              <w:rPr>
                <w:rFonts w:ascii="Times New Roman" w:hAnsi="Times New Roman" w:cs="Times New Roman"/>
                <w:sz w:val="24"/>
                <w:szCs w:val="24"/>
              </w:rPr>
            </w:pPr>
            <w:r w:rsidRPr="00BF74BE">
              <w:rPr>
                <w:rFonts w:ascii="Times New Roman" w:hAnsi="Times New Roman" w:cs="Times New Roman"/>
                <w:sz w:val="24"/>
                <w:szCs w:val="24"/>
              </w:rPr>
              <w:t>LogisticRegression</w:t>
            </w:r>
          </w:p>
        </w:tc>
        <w:tc>
          <w:tcPr>
            <w:tcW w:w="0" w:type="auto"/>
            <w:hideMark/>
          </w:tcPr>
          <w:p w14:paraId="60C4016B" w14:textId="77777777" w:rsidR="00AA3F07" w:rsidRPr="00BF74BE" w:rsidRDefault="00AA3F07"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0.170</w:t>
            </w:r>
          </w:p>
        </w:tc>
        <w:tc>
          <w:tcPr>
            <w:tcW w:w="0" w:type="auto"/>
            <w:hideMark/>
          </w:tcPr>
          <w:p w14:paraId="5A775EF4" w14:textId="77777777" w:rsidR="00AA3F07" w:rsidRPr="00BF74BE" w:rsidRDefault="00AA3F07"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44.714</w:t>
            </w:r>
          </w:p>
        </w:tc>
      </w:tr>
      <w:tr w:rsidR="00AA3F07" w:rsidRPr="00257B6A" w14:paraId="22D2947C" w14:textId="77777777" w:rsidTr="00E171E6">
        <w:tc>
          <w:tcPr>
            <w:cnfStyle w:val="001000000000" w:firstRow="0" w:lastRow="0" w:firstColumn="1" w:lastColumn="0" w:oddVBand="0" w:evenVBand="0" w:oddHBand="0" w:evenHBand="0" w:firstRowFirstColumn="0" w:firstRowLastColumn="0" w:lastRowFirstColumn="0" w:lastRowLastColumn="0"/>
            <w:tcW w:w="0" w:type="auto"/>
            <w:hideMark/>
          </w:tcPr>
          <w:p w14:paraId="1EFB6D2E" w14:textId="77777777" w:rsidR="00AA3F07" w:rsidRPr="00BF74BE" w:rsidRDefault="00AA3F07" w:rsidP="00F9705A">
            <w:pPr>
              <w:jc w:val="both"/>
              <w:rPr>
                <w:rFonts w:ascii="Times New Roman" w:hAnsi="Times New Roman" w:cs="Times New Roman"/>
                <w:b/>
                <w:bCs/>
                <w:color w:val="FFFFFF" w:themeColor="background1"/>
                <w:sz w:val="24"/>
                <w:szCs w:val="24"/>
              </w:rPr>
            </w:pPr>
            <w:r w:rsidRPr="00BF74BE">
              <w:rPr>
                <w:rFonts w:ascii="Times New Roman" w:hAnsi="Times New Roman" w:cs="Times New Roman"/>
                <w:b/>
                <w:bCs/>
                <w:color w:val="FFFFFF" w:themeColor="background1"/>
                <w:sz w:val="24"/>
                <w:szCs w:val="24"/>
              </w:rPr>
              <w:t>SVC</w:t>
            </w:r>
          </w:p>
        </w:tc>
        <w:tc>
          <w:tcPr>
            <w:tcW w:w="0" w:type="auto"/>
            <w:hideMark/>
          </w:tcPr>
          <w:p w14:paraId="2E984EB6" w14:textId="77777777" w:rsidR="00AA3F07" w:rsidRPr="00BF74BE" w:rsidRDefault="00AA3F07"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0.450</w:t>
            </w:r>
          </w:p>
        </w:tc>
        <w:tc>
          <w:tcPr>
            <w:tcW w:w="0" w:type="auto"/>
            <w:hideMark/>
          </w:tcPr>
          <w:p w14:paraId="24105D28" w14:textId="77777777" w:rsidR="00AA3F07" w:rsidRPr="00BF74BE" w:rsidRDefault="00AA3F07"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74BE">
              <w:rPr>
                <w:rFonts w:ascii="Times New Roman" w:hAnsi="Times New Roman" w:cs="Times New Roman"/>
                <w:sz w:val="24"/>
                <w:szCs w:val="24"/>
              </w:rPr>
              <w:t>29.669</w:t>
            </w:r>
          </w:p>
        </w:tc>
      </w:tr>
    </w:tbl>
    <w:p w14:paraId="3B8BA429" w14:textId="77777777" w:rsidR="00E73899" w:rsidRPr="00257B6A" w:rsidRDefault="00E73899" w:rsidP="00F9705A">
      <w:pPr>
        <w:jc w:val="both"/>
        <w:rPr>
          <w:rFonts w:ascii="Times New Roman" w:hAnsi="Times New Roman" w:cs="Times New Roman"/>
          <w:sz w:val="24"/>
          <w:szCs w:val="24"/>
        </w:rPr>
      </w:pPr>
      <w:r w:rsidRPr="00257B6A">
        <w:rPr>
          <w:rFonts w:ascii="Times New Roman" w:hAnsi="Times New Roman" w:cs="Times New Roman"/>
          <w:sz w:val="24"/>
          <w:szCs w:val="24"/>
        </w:rPr>
        <w:t xml:space="preserve"> </w:t>
      </w:r>
    </w:p>
    <w:p w14:paraId="6D4AF6CD" w14:textId="77777777" w:rsidR="00AA3F07" w:rsidRDefault="00AA3F07" w:rsidP="00F9705A">
      <w:pPr>
        <w:jc w:val="both"/>
        <w:rPr>
          <w:rFonts w:ascii="Times New Roman" w:hAnsi="Times New Roman" w:cs="Times New Roman"/>
          <w:sz w:val="24"/>
          <w:szCs w:val="24"/>
        </w:rPr>
      </w:pPr>
    </w:p>
    <w:p w14:paraId="2487AE00" w14:textId="77777777" w:rsidR="00AA3F07" w:rsidRDefault="00AA3F07" w:rsidP="00F9705A">
      <w:pPr>
        <w:jc w:val="both"/>
        <w:rPr>
          <w:rFonts w:ascii="Times New Roman" w:hAnsi="Times New Roman" w:cs="Times New Roman"/>
          <w:sz w:val="24"/>
          <w:szCs w:val="24"/>
        </w:rPr>
      </w:pPr>
    </w:p>
    <w:p w14:paraId="2927C37F" w14:textId="140A6DBA" w:rsidR="001D0D98" w:rsidRPr="00257B6A" w:rsidRDefault="001D0D98" w:rsidP="00F9705A">
      <w:pPr>
        <w:jc w:val="both"/>
        <w:rPr>
          <w:rFonts w:ascii="Times New Roman" w:hAnsi="Times New Roman" w:cs="Times New Roman"/>
          <w:sz w:val="24"/>
          <w:szCs w:val="24"/>
        </w:rPr>
      </w:pPr>
      <w:r w:rsidRPr="00257B6A">
        <w:rPr>
          <w:rFonts w:ascii="Times New Roman" w:hAnsi="Times New Roman" w:cs="Times New Roman"/>
          <w:sz w:val="24"/>
          <w:szCs w:val="24"/>
        </w:rPr>
        <w:t>Regression Model Evaluation:</w:t>
      </w:r>
    </w:p>
    <w:tbl>
      <w:tblPr>
        <w:tblStyle w:val="GridTable5Dark-Accent5"/>
        <w:tblW w:w="7755" w:type="dxa"/>
        <w:tblLook w:val="04A0" w:firstRow="1" w:lastRow="0" w:firstColumn="1" w:lastColumn="0" w:noHBand="0" w:noVBand="1"/>
      </w:tblPr>
      <w:tblGrid>
        <w:gridCol w:w="3711"/>
        <w:gridCol w:w="1270"/>
        <w:gridCol w:w="2774"/>
      </w:tblGrid>
      <w:tr w:rsidR="00E349F7" w:rsidRPr="00257B6A" w14:paraId="282CE8AB" w14:textId="77777777" w:rsidTr="00F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39B87" w14:textId="77777777" w:rsidR="001D0D98" w:rsidRPr="00257B6A" w:rsidRDefault="001D0D98" w:rsidP="00F9705A">
            <w:pPr>
              <w:jc w:val="both"/>
              <w:rPr>
                <w:rFonts w:ascii="Times New Roman" w:hAnsi="Times New Roman" w:cs="Times New Roman"/>
                <w:sz w:val="24"/>
                <w:szCs w:val="24"/>
              </w:rPr>
            </w:pPr>
            <w:r w:rsidRPr="00257B6A">
              <w:rPr>
                <w:rFonts w:ascii="Times New Roman" w:hAnsi="Times New Roman" w:cs="Times New Roman"/>
                <w:sz w:val="24"/>
                <w:szCs w:val="24"/>
              </w:rPr>
              <w:t>Model</w:t>
            </w:r>
          </w:p>
        </w:tc>
        <w:tc>
          <w:tcPr>
            <w:tcW w:w="0" w:type="auto"/>
            <w:hideMark/>
          </w:tcPr>
          <w:p w14:paraId="54F27351" w14:textId="77777777" w:rsidR="001D0D98" w:rsidRPr="00257B6A" w:rsidRDefault="001D0D98"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R² Score</w:t>
            </w:r>
          </w:p>
        </w:tc>
        <w:tc>
          <w:tcPr>
            <w:tcW w:w="0" w:type="auto"/>
            <w:hideMark/>
          </w:tcPr>
          <w:p w14:paraId="743ECC34" w14:textId="77777777" w:rsidR="001D0D98" w:rsidRPr="00257B6A" w:rsidRDefault="001D0D98" w:rsidP="00F9705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Mean Squared Error</w:t>
            </w:r>
          </w:p>
        </w:tc>
      </w:tr>
      <w:tr w:rsidR="00E349F7" w:rsidRPr="00257B6A" w14:paraId="38294C1E" w14:textId="77777777" w:rsidTr="00F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E6B2AC" w14:textId="7BE9B25E" w:rsidR="001D0D98" w:rsidRPr="00257B6A" w:rsidRDefault="001D0D98" w:rsidP="00F9705A">
            <w:pPr>
              <w:jc w:val="both"/>
              <w:rPr>
                <w:rFonts w:ascii="Times New Roman" w:hAnsi="Times New Roman" w:cs="Times New Roman"/>
                <w:sz w:val="24"/>
                <w:szCs w:val="24"/>
              </w:rPr>
            </w:pPr>
            <w:r w:rsidRPr="00257B6A">
              <w:rPr>
                <w:rFonts w:ascii="Times New Roman" w:hAnsi="Times New Roman" w:cs="Times New Roman"/>
                <w:sz w:val="24"/>
                <w:szCs w:val="24"/>
              </w:rPr>
              <w:t>Random</w:t>
            </w:r>
            <w:r w:rsidR="007A5740">
              <w:rPr>
                <w:rFonts w:ascii="Times New Roman" w:hAnsi="Times New Roman" w:cs="Times New Roman"/>
                <w:sz w:val="24"/>
                <w:szCs w:val="24"/>
              </w:rPr>
              <w:t xml:space="preserve"> </w:t>
            </w:r>
            <w:r w:rsidR="007A5740" w:rsidRPr="00257B6A">
              <w:rPr>
                <w:rFonts w:ascii="Times New Roman" w:hAnsi="Times New Roman" w:cs="Times New Roman"/>
                <w:sz w:val="24"/>
                <w:szCs w:val="24"/>
              </w:rPr>
              <w:t>Forest Regressi</w:t>
            </w:r>
            <w:r w:rsidR="007A5740" w:rsidRPr="00257B6A">
              <w:rPr>
                <w:rFonts w:ascii="Times New Roman" w:hAnsi="Times New Roman" w:cs="Times New Roman"/>
                <w:b w:val="0"/>
                <w:bCs w:val="0"/>
                <w:sz w:val="24"/>
                <w:szCs w:val="24"/>
              </w:rPr>
              <w:t>on</w:t>
            </w:r>
          </w:p>
        </w:tc>
        <w:tc>
          <w:tcPr>
            <w:tcW w:w="0" w:type="auto"/>
            <w:hideMark/>
          </w:tcPr>
          <w:p w14:paraId="7661666B" w14:textId="77777777" w:rsidR="001D0D98" w:rsidRPr="00257B6A" w:rsidRDefault="001D0D98"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0.662</w:t>
            </w:r>
          </w:p>
        </w:tc>
        <w:tc>
          <w:tcPr>
            <w:tcW w:w="0" w:type="auto"/>
            <w:hideMark/>
          </w:tcPr>
          <w:p w14:paraId="11A31355" w14:textId="77777777" w:rsidR="001D0D98" w:rsidRPr="00257B6A" w:rsidRDefault="001D0D98"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18.215</w:t>
            </w:r>
          </w:p>
        </w:tc>
      </w:tr>
      <w:tr w:rsidR="00E349F7" w:rsidRPr="00257B6A" w14:paraId="5ADC0BA4" w14:textId="77777777" w:rsidTr="00FD0E64">
        <w:tc>
          <w:tcPr>
            <w:cnfStyle w:val="001000000000" w:firstRow="0" w:lastRow="0" w:firstColumn="1" w:lastColumn="0" w:oddVBand="0" w:evenVBand="0" w:oddHBand="0" w:evenHBand="0" w:firstRowFirstColumn="0" w:firstRowLastColumn="0" w:lastRowFirstColumn="0" w:lastRowLastColumn="0"/>
            <w:tcW w:w="0" w:type="auto"/>
            <w:hideMark/>
          </w:tcPr>
          <w:p w14:paraId="2359E322" w14:textId="384A7B37" w:rsidR="001D0D98" w:rsidRPr="00FD0E64" w:rsidRDefault="001D0D98" w:rsidP="00F9705A">
            <w:pPr>
              <w:jc w:val="both"/>
              <w:rPr>
                <w:rFonts w:ascii="Times New Roman" w:hAnsi="Times New Roman" w:cs="Times New Roman"/>
                <w:b/>
                <w:bCs/>
                <w:color w:val="FFFFFF" w:themeColor="background1"/>
                <w:sz w:val="24"/>
                <w:szCs w:val="24"/>
              </w:rPr>
            </w:pPr>
            <w:r w:rsidRPr="00FD0E64">
              <w:rPr>
                <w:rFonts w:ascii="Times New Roman" w:hAnsi="Times New Roman" w:cs="Times New Roman"/>
                <w:b/>
                <w:bCs/>
                <w:color w:val="FFFFFF" w:themeColor="background1"/>
                <w:sz w:val="24"/>
                <w:szCs w:val="24"/>
              </w:rPr>
              <w:t>Gradient</w:t>
            </w:r>
            <w:r w:rsidR="003E54F9">
              <w:rPr>
                <w:rFonts w:ascii="Times New Roman" w:hAnsi="Times New Roman" w:cs="Times New Roman"/>
                <w:b/>
                <w:bCs/>
                <w:color w:val="FFFFFF" w:themeColor="background1"/>
                <w:sz w:val="24"/>
                <w:szCs w:val="24"/>
              </w:rPr>
              <w:t xml:space="preserve"> </w:t>
            </w:r>
            <w:r w:rsidRPr="00FD0E64">
              <w:rPr>
                <w:rFonts w:ascii="Times New Roman" w:hAnsi="Times New Roman" w:cs="Times New Roman"/>
                <w:b/>
                <w:bCs/>
                <w:color w:val="FFFFFF" w:themeColor="background1"/>
                <w:sz w:val="24"/>
                <w:szCs w:val="24"/>
              </w:rPr>
              <w:t>Boosting</w:t>
            </w:r>
            <w:r w:rsidR="003E54F9">
              <w:rPr>
                <w:rFonts w:ascii="Times New Roman" w:hAnsi="Times New Roman" w:cs="Times New Roman"/>
                <w:b/>
                <w:bCs/>
                <w:color w:val="FFFFFF" w:themeColor="background1"/>
                <w:sz w:val="24"/>
                <w:szCs w:val="24"/>
              </w:rPr>
              <w:t xml:space="preserve"> </w:t>
            </w:r>
            <w:r w:rsidRPr="00FD0E64">
              <w:rPr>
                <w:rFonts w:ascii="Times New Roman" w:hAnsi="Times New Roman" w:cs="Times New Roman"/>
                <w:b/>
                <w:bCs/>
                <w:color w:val="FFFFFF" w:themeColor="background1"/>
                <w:sz w:val="24"/>
                <w:szCs w:val="24"/>
              </w:rPr>
              <w:t>Regressor</w:t>
            </w:r>
          </w:p>
        </w:tc>
        <w:tc>
          <w:tcPr>
            <w:tcW w:w="0" w:type="auto"/>
            <w:hideMark/>
          </w:tcPr>
          <w:p w14:paraId="4A6B46B9" w14:textId="77777777" w:rsidR="001D0D98" w:rsidRPr="00257B6A" w:rsidRDefault="001D0D98"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0.648</w:t>
            </w:r>
          </w:p>
        </w:tc>
        <w:tc>
          <w:tcPr>
            <w:tcW w:w="0" w:type="auto"/>
            <w:hideMark/>
          </w:tcPr>
          <w:p w14:paraId="108509F7" w14:textId="77777777" w:rsidR="001D0D98" w:rsidRPr="00257B6A" w:rsidRDefault="001D0D98" w:rsidP="00F97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18.955</w:t>
            </w:r>
          </w:p>
        </w:tc>
      </w:tr>
      <w:tr w:rsidR="00E349F7" w:rsidRPr="00257B6A" w14:paraId="3EF3D6FB" w14:textId="77777777" w:rsidTr="00F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B77449" w14:textId="77777777" w:rsidR="001D0D98" w:rsidRPr="00FD0E64" w:rsidRDefault="001D0D98" w:rsidP="00F9705A">
            <w:pPr>
              <w:jc w:val="both"/>
              <w:rPr>
                <w:rFonts w:ascii="Times New Roman" w:hAnsi="Times New Roman" w:cs="Times New Roman"/>
                <w:b/>
                <w:bCs/>
                <w:color w:val="FFFFFF" w:themeColor="background1"/>
                <w:sz w:val="24"/>
                <w:szCs w:val="24"/>
              </w:rPr>
            </w:pPr>
            <w:r w:rsidRPr="00FD0E64">
              <w:rPr>
                <w:rFonts w:ascii="Times New Roman" w:hAnsi="Times New Roman" w:cs="Times New Roman"/>
                <w:b/>
                <w:bCs/>
                <w:color w:val="FFFFFF" w:themeColor="background1"/>
                <w:sz w:val="24"/>
                <w:szCs w:val="24"/>
              </w:rPr>
              <w:t>LinearRegression</w:t>
            </w:r>
          </w:p>
        </w:tc>
        <w:tc>
          <w:tcPr>
            <w:tcW w:w="0" w:type="auto"/>
            <w:hideMark/>
          </w:tcPr>
          <w:p w14:paraId="06F4E8F8" w14:textId="77777777" w:rsidR="001D0D98" w:rsidRPr="00257B6A" w:rsidRDefault="001D0D98"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0.492</w:t>
            </w:r>
          </w:p>
        </w:tc>
        <w:tc>
          <w:tcPr>
            <w:tcW w:w="0" w:type="auto"/>
            <w:hideMark/>
          </w:tcPr>
          <w:p w14:paraId="7C9A1A67" w14:textId="77777777" w:rsidR="001D0D98" w:rsidRPr="00257B6A" w:rsidRDefault="001D0D98" w:rsidP="00F97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7B6A">
              <w:rPr>
                <w:rFonts w:ascii="Times New Roman" w:hAnsi="Times New Roman" w:cs="Times New Roman"/>
                <w:sz w:val="24"/>
                <w:szCs w:val="24"/>
              </w:rPr>
              <w:t>27.386</w:t>
            </w:r>
          </w:p>
        </w:tc>
      </w:tr>
    </w:tbl>
    <w:p w14:paraId="26DC311D" w14:textId="77777777" w:rsidR="00ED3935" w:rsidRPr="00E73899" w:rsidRDefault="00ED3935" w:rsidP="00F9705A">
      <w:pPr>
        <w:jc w:val="both"/>
      </w:pPr>
    </w:p>
    <w:p w14:paraId="1F2C3F2E" w14:textId="77777777" w:rsidR="00ED3935" w:rsidRPr="00E171E6" w:rsidRDefault="00ED3935" w:rsidP="00F9705A">
      <w:pPr>
        <w:jc w:val="both"/>
        <w:rPr>
          <w:rFonts w:ascii="Times New Roman" w:hAnsi="Times New Roman" w:cs="Times New Roman"/>
          <w:b/>
          <w:bCs/>
          <w:sz w:val="28"/>
          <w:szCs w:val="28"/>
        </w:rPr>
      </w:pPr>
    </w:p>
    <w:p w14:paraId="0B7E5F75" w14:textId="6854FAF4" w:rsidR="00C16A23" w:rsidRPr="00E171E6" w:rsidRDefault="00C16A23" w:rsidP="00F9705A">
      <w:pPr>
        <w:jc w:val="both"/>
        <w:rPr>
          <w:rFonts w:ascii="Times New Roman" w:hAnsi="Times New Roman" w:cs="Times New Roman"/>
          <w:b/>
          <w:bCs/>
          <w:sz w:val="28"/>
          <w:szCs w:val="28"/>
        </w:rPr>
      </w:pPr>
      <w:r w:rsidRPr="00E171E6">
        <w:rPr>
          <w:rFonts w:ascii="Times New Roman" w:hAnsi="Times New Roman" w:cs="Times New Roman"/>
          <w:b/>
          <w:bCs/>
          <w:sz w:val="28"/>
          <w:szCs w:val="28"/>
        </w:rPr>
        <w:t>Decision-Making Process:</w:t>
      </w:r>
    </w:p>
    <w:p w14:paraId="0A20B59E" w14:textId="77777777"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Best Classification Model: GradientBoostingClassifier (Accuracy: 90.42%)</w:t>
      </w:r>
    </w:p>
    <w:p w14:paraId="23E42506" w14:textId="2FB1D63B"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Best Regression Model: Random</w:t>
      </w:r>
      <w:r w:rsidR="00D21191">
        <w:rPr>
          <w:rFonts w:ascii="Times New Roman" w:hAnsi="Times New Roman" w:cs="Times New Roman"/>
          <w:sz w:val="24"/>
          <w:szCs w:val="24"/>
        </w:rPr>
        <w:t xml:space="preserve"> </w:t>
      </w:r>
      <w:r w:rsidRPr="00C16A23">
        <w:rPr>
          <w:rFonts w:ascii="Times New Roman" w:hAnsi="Times New Roman" w:cs="Times New Roman"/>
          <w:sz w:val="24"/>
          <w:szCs w:val="24"/>
        </w:rPr>
        <w:t>Forest</w:t>
      </w:r>
      <w:r w:rsidR="00D21191">
        <w:rPr>
          <w:rFonts w:ascii="Times New Roman" w:hAnsi="Times New Roman" w:cs="Times New Roman"/>
          <w:sz w:val="24"/>
          <w:szCs w:val="24"/>
        </w:rPr>
        <w:t xml:space="preserve"> </w:t>
      </w:r>
      <w:r w:rsidRPr="00C16A23">
        <w:rPr>
          <w:rFonts w:ascii="Times New Roman" w:hAnsi="Times New Roman" w:cs="Times New Roman"/>
          <w:sz w:val="24"/>
          <w:szCs w:val="24"/>
        </w:rPr>
        <w:t>Regressor (R² Score: 66.21%)</w:t>
      </w:r>
    </w:p>
    <w:p w14:paraId="026D1A9F" w14:textId="77777777"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Criteria for Selection:</w:t>
      </w:r>
    </w:p>
    <w:p w14:paraId="2EA2E528" w14:textId="77777777"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Accuracy: The GradientBoostingClassifier has the highest accuracy among the classification models, indicating superior performance in correctly predicting classes.</w:t>
      </w:r>
    </w:p>
    <w:p w14:paraId="3A3E0D7F" w14:textId="3ADF976E"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Regression Performance: Random</w:t>
      </w:r>
      <w:r w:rsidR="00632FB3">
        <w:rPr>
          <w:rFonts w:ascii="Times New Roman" w:hAnsi="Times New Roman" w:cs="Times New Roman"/>
          <w:sz w:val="24"/>
          <w:szCs w:val="24"/>
        </w:rPr>
        <w:t xml:space="preserve"> </w:t>
      </w:r>
      <w:r w:rsidRPr="00C16A23">
        <w:rPr>
          <w:rFonts w:ascii="Times New Roman" w:hAnsi="Times New Roman" w:cs="Times New Roman"/>
          <w:sz w:val="24"/>
          <w:szCs w:val="24"/>
        </w:rPr>
        <w:t>Forest</w:t>
      </w:r>
      <w:r w:rsidR="00632FB3">
        <w:rPr>
          <w:rFonts w:ascii="Times New Roman" w:hAnsi="Times New Roman" w:cs="Times New Roman"/>
          <w:sz w:val="24"/>
          <w:szCs w:val="24"/>
        </w:rPr>
        <w:t xml:space="preserve"> </w:t>
      </w:r>
      <w:r w:rsidRPr="00C16A23">
        <w:rPr>
          <w:rFonts w:ascii="Times New Roman" w:hAnsi="Times New Roman" w:cs="Times New Roman"/>
          <w:sz w:val="24"/>
          <w:szCs w:val="24"/>
        </w:rPr>
        <w:t>Regressor outperforms other regression models based on the R² score, indicating a better fit to the data.</w:t>
      </w:r>
    </w:p>
    <w:p w14:paraId="79988312" w14:textId="45D5CA7F" w:rsidR="00C16A23" w:rsidRPr="00C16A23"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Consideration: While accuracy is a vital metric for classification, for regression tasks, the R² score is crucial to measure how well the model fits the data. Random</w:t>
      </w:r>
      <w:r w:rsidR="00632FB3">
        <w:rPr>
          <w:rFonts w:ascii="Times New Roman" w:hAnsi="Times New Roman" w:cs="Times New Roman"/>
          <w:sz w:val="24"/>
          <w:szCs w:val="24"/>
        </w:rPr>
        <w:t xml:space="preserve"> </w:t>
      </w:r>
      <w:r w:rsidRPr="00C16A23">
        <w:rPr>
          <w:rFonts w:ascii="Times New Roman" w:hAnsi="Times New Roman" w:cs="Times New Roman"/>
          <w:sz w:val="24"/>
          <w:szCs w:val="24"/>
        </w:rPr>
        <w:t>Forest</w:t>
      </w:r>
      <w:r w:rsidR="00632FB3">
        <w:rPr>
          <w:rFonts w:ascii="Times New Roman" w:hAnsi="Times New Roman" w:cs="Times New Roman"/>
          <w:sz w:val="24"/>
          <w:szCs w:val="24"/>
        </w:rPr>
        <w:t xml:space="preserve"> </w:t>
      </w:r>
      <w:r w:rsidRPr="00C16A23">
        <w:rPr>
          <w:rFonts w:ascii="Times New Roman" w:hAnsi="Times New Roman" w:cs="Times New Roman"/>
          <w:sz w:val="24"/>
          <w:szCs w:val="24"/>
        </w:rPr>
        <w:t>Regressor excels in this aspect.</w:t>
      </w:r>
    </w:p>
    <w:p w14:paraId="6AE943BF" w14:textId="7F2DD311" w:rsidR="00C16A23" w:rsidRPr="00C16A23" w:rsidRDefault="0082291E" w:rsidP="00F9705A">
      <w:pPr>
        <w:jc w:val="both"/>
        <w:rPr>
          <w:rFonts w:ascii="Times New Roman" w:hAnsi="Times New Roman" w:cs="Times New Roman"/>
          <w:sz w:val="24"/>
          <w:szCs w:val="24"/>
        </w:rPr>
      </w:pPr>
      <w:r>
        <w:rPr>
          <w:rFonts w:ascii="Times New Roman" w:hAnsi="Times New Roman" w:cs="Times New Roman"/>
          <w:sz w:val="24"/>
          <w:szCs w:val="24"/>
        </w:rPr>
        <w:t xml:space="preserve">Evaluation </w:t>
      </w:r>
      <w:r w:rsidR="00C16A23" w:rsidRPr="00C16A23">
        <w:rPr>
          <w:rFonts w:ascii="Times New Roman" w:hAnsi="Times New Roman" w:cs="Times New Roman"/>
          <w:sz w:val="24"/>
          <w:szCs w:val="24"/>
        </w:rPr>
        <w:t>Conclusion:</w:t>
      </w:r>
    </w:p>
    <w:p w14:paraId="23A2A73F" w14:textId="77777777" w:rsidR="00C3268B" w:rsidRDefault="00C16A23" w:rsidP="00F9705A">
      <w:pPr>
        <w:jc w:val="both"/>
        <w:rPr>
          <w:rFonts w:ascii="Times New Roman" w:hAnsi="Times New Roman" w:cs="Times New Roman"/>
          <w:sz w:val="24"/>
          <w:szCs w:val="24"/>
        </w:rPr>
      </w:pPr>
      <w:r w:rsidRPr="00C16A23">
        <w:rPr>
          <w:rFonts w:ascii="Times New Roman" w:hAnsi="Times New Roman" w:cs="Times New Roman"/>
          <w:sz w:val="24"/>
          <w:szCs w:val="24"/>
        </w:rPr>
        <w:t>Based on the provided metrics, the GradientBoostingClassifier stands out as the best classification model due to its high accuracy. For regression tasks, the Random</w:t>
      </w:r>
      <w:r w:rsidR="007A5740">
        <w:rPr>
          <w:rFonts w:ascii="Times New Roman" w:hAnsi="Times New Roman" w:cs="Times New Roman"/>
          <w:sz w:val="24"/>
          <w:szCs w:val="24"/>
        </w:rPr>
        <w:t xml:space="preserve"> </w:t>
      </w:r>
      <w:r w:rsidR="007A5740" w:rsidRPr="00C16A23">
        <w:rPr>
          <w:rFonts w:ascii="Times New Roman" w:hAnsi="Times New Roman" w:cs="Times New Roman"/>
          <w:sz w:val="24"/>
          <w:szCs w:val="24"/>
        </w:rPr>
        <w:t>Forest Regressor</w:t>
      </w:r>
      <w:r w:rsidRPr="00C16A23">
        <w:rPr>
          <w:rFonts w:ascii="Times New Roman" w:hAnsi="Times New Roman" w:cs="Times New Roman"/>
          <w:sz w:val="24"/>
          <w:szCs w:val="24"/>
        </w:rPr>
        <w:t xml:space="preserve"> performs the best with a higher R² score, signifying better performance in explaining the variance in the data.</w:t>
      </w:r>
    </w:p>
    <w:p w14:paraId="414F38BC" w14:textId="77777777" w:rsidR="00405024" w:rsidRDefault="00405024" w:rsidP="00F9705A">
      <w:pPr>
        <w:jc w:val="both"/>
        <w:rPr>
          <w:rFonts w:ascii="Times New Roman" w:hAnsi="Times New Roman" w:cs="Times New Roman"/>
          <w:sz w:val="24"/>
          <w:szCs w:val="24"/>
        </w:rPr>
      </w:pPr>
    </w:p>
    <w:p w14:paraId="1A7C80FE" w14:textId="77777777" w:rsidR="00405024" w:rsidRDefault="00405024" w:rsidP="00F9705A">
      <w:pPr>
        <w:jc w:val="both"/>
        <w:rPr>
          <w:rFonts w:ascii="Times New Roman" w:hAnsi="Times New Roman" w:cs="Times New Roman"/>
          <w:sz w:val="24"/>
          <w:szCs w:val="24"/>
        </w:rPr>
      </w:pPr>
    </w:p>
    <w:p w14:paraId="4061B9A8" w14:textId="77777777" w:rsidR="00405024" w:rsidRDefault="00405024" w:rsidP="00F9705A">
      <w:pPr>
        <w:jc w:val="both"/>
        <w:rPr>
          <w:rFonts w:ascii="Times New Roman" w:hAnsi="Times New Roman" w:cs="Times New Roman"/>
          <w:sz w:val="24"/>
          <w:szCs w:val="24"/>
        </w:rPr>
      </w:pPr>
    </w:p>
    <w:p w14:paraId="571D6114" w14:textId="77777777" w:rsidR="00405024" w:rsidRDefault="00405024" w:rsidP="00F9705A">
      <w:pPr>
        <w:jc w:val="both"/>
        <w:rPr>
          <w:rFonts w:ascii="Times New Roman" w:hAnsi="Times New Roman" w:cs="Times New Roman"/>
          <w:sz w:val="24"/>
          <w:szCs w:val="24"/>
        </w:rPr>
      </w:pPr>
    </w:p>
    <w:p w14:paraId="3CE1D23E" w14:textId="77777777" w:rsidR="00405024" w:rsidRDefault="00405024" w:rsidP="00F9705A">
      <w:pPr>
        <w:jc w:val="both"/>
        <w:rPr>
          <w:rFonts w:ascii="Times New Roman" w:hAnsi="Times New Roman" w:cs="Times New Roman"/>
          <w:sz w:val="24"/>
          <w:szCs w:val="24"/>
        </w:rPr>
      </w:pPr>
    </w:p>
    <w:p w14:paraId="70D9BA82" w14:textId="154D79BD" w:rsidR="00405024" w:rsidRPr="0058380B" w:rsidRDefault="00405024" w:rsidP="00F9705A">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80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r w:rsidR="0058380B" w:rsidRPr="0058380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D8DA1F" w14:textId="52DDD78A" w:rsidR="00C16A23" w:rsidRPr="00C16A23" w:rsidRDefault="004F30A0" w:rsidP="00F9705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96F63" wp14:editId="55428A65">
            <wp:extent cx="5943600" cy="2836545"/>
            <wp:effectExtent l="0" t="0" r="0" b="1905"/>
            <wp:docPr id="86896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6146"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11B07E09" w14:textId="77777777" w:rsidR="00C16A23" w:rsidRPr="003966E8" w:rsidRDefault="00C16A23" w:rsidP="00F9705A">
      <w:pPr>
        <w:jc w:val="both"/>
        <w:rPr>
          <w:rFonts w:ascii="Times New Roman" w:hAnsi="Times New Roman" w:cs="Times New Roman"/>
          <w:sz w:val="24"/>
          <w:szCs w:val="24"/>
        </w:rPr>
      </w:pPr>
    </w:p>
    <w:p w14:paraId="438E5F69" w14:textId="53066EEB" w:rsidR="003966E8" w:rsidRPr="003966E8" w:rsidRDefault="00C51A93" w:rsidP="00F9705A">
      <w:pPr>
        <w:spacing w:before="200" w:after="0" w:line="480" w:lineRule="auto"/>
        <w:jc w:val="both"/>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color w:val="000000"/>
          <w:kern w:val="36"/>
          <w:sz w:val="32"/>
          <w:szCs w:val="32"/>
          <w14:ligatures w14:val="none"/>
        </w:rPr>
        <w:t>6.</w:t>
      </w:r>
      <w:r w:rsidR="003966E8" w:rsidRPr="003966E8">
        <w:rPr>
          <w:rFonts w:ascii="Times New Roman" w:eastAsia="Times New Roman" w:hAnsi="Times New Roman" w:cs="Times New Roman"/>
          <w:b/>
          <w:bCs/>
          <w:color w:val="000000"/>
          <w:kern w:val="36"/>
          <w:sz w:val="32"/>
          <w:szCs w:val="32"/>
          <w14:ligatures w14:val="none"/>
        </w:rPr>
        <w:t>Deployment</w:t>
      </w:r>
    </w:p>
    <w:p w14:paraId="47EF1BFB" w14:textId="5362CCBC" w:rsidR="003966E8" w:rsidRPr="007C78C9" w:rsidRDefault="003966E8" w:rsidP="00F9705A">
      <w:pPr>
        <w:spacing w:before="200" w:after="0" w:line="240" w:lineRule="auto"/>
        <w:ind w:left="-15"/>
        <w:jc w:val="both"/>
        <w:rPr>
          <w:rFonts w:ascii="Times New Roman" w:eastAsia="Times New Roman" w:hAnsi="Times New Roman" w:cs="Times New Roman"/>
          <w:i/>
          <w:iCs/>
          <w:color w:val="000000"/>
          <w:kern w:val="0"/>
          <w:sz w:val="24"/>
          <w:szCs w:val="24"/>
          <w:shd w:val="clear" w:color="auto" w:fill="FFFF00"/>
          <w14:ligatures w14:val="none"/>
        </w:rPr>
      </w:pPr>
      <w:r w:rsidRPr="007C78C9">
        <w:rPr>
          <w:rFonts w:ascii="Times New Roman" w:eastAsia="Times New Roman" w:hAnsi="Times New Roman" w:cs="Times New Roman"/>
          <w:color w:val="000000"/>
          <w:kern w:val="0"/>
          <w:sz w:val="24"/>
          <w:szCs w:val="24"/>
          <w14:ligatures w14:val="none"/>
        </w:rPr>
        <w:t xml:space="preserve">A comprehensive report was used to communicate the findings to a non-technical audience. In a new dataset (score data), the best models were used to predict donor behavior and potential donation amounts. A profit calculation was performed, taking into account the expected return on investment from targeted mailings based on the models' predictions. </w:t>
      </w:r>
    </w:p>
    <w:p w14:paraId="67C487FE" w14:textId="77777777" w:rsidR="002F2055" w:rsidRPr="007C78C9" w:rsidRDefault="002F2055" w:rsidP="00F9705A">
      <w:pPr>
        <w:jc w:val="both"/>
        <w:rPr>
          <w:rFonts w:ascii="Times New Roman" w:hAnsi="Times New Roman" w:cs="Times New Roman"/>
          <w:b/>
          <w:bCs/>
          <w:sz w:val="24"/>
          <w:szCs w:val="24"/>
        </w:rPr>
      </w:pPr>
      <w:r w:rsidRPr="007C78C9">
        <w:rPr>
          <w:rFonts w:ascii="Times New Roman" w:hAnsi="Times New Roman" w:cs="Times New Roman"/>
          <w:b/>
          <w:bCs/>
          <w:sz w:val="24"/>
          <w:szCs w:val="24"/>
        </w:rPr>
        <w:t>Profit Estimation:</w:t>
      </w:r>
    </w:p>
    <w:p w14:paraId="79A216AD"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sz w:val="24"/>
          <w:szCs w:val="24"/>
        </w:rPr>
        <w:t>The script includes a process to project the expected profit from a mailing campaign using predictions generated by the top-performing models. This calculation incorporates both the forecasted donor probability (classification) and the predicted donation amounts (regression).</w:t>
      </w:r>
    </w:p>
    <w:p w14:paraId="5A4CF145" w14:textId="77777777" w:rsidR="002F2055" w:rsidRPr="002F2055" w:rsidRDefault="002F2055" w:rsidP="00F9705A">
      <w:pPr>
        <w:jc w:val="both"/>
        <w:rPr>
          <w:rFonts w:ascii="Times New Roman" w:hAnsi="Times New Roman" w:cs="Times New Roman"/>
          <w:b/>
          <w:bCs/>
          <w:sz w:val="28"/>
          <w:szCs w:val="28"/>
        </w:rPr>
      </w:pPr>
      <w:r w:rsidRPr="002F2055">
        <w:rPr>
          <w:rFonts w:ascii="Times New Roman" w:hAnsi="Times New Roman" w:cs="Times New Roman"/>
          <w:b/>
          <w:bCs/>
          <w:sz w:val="28"/>
          <w:szCs w:val="28"/>
        </w:rPr>
        <w:t>Score Data Handling:</w:t>
      </w:r>
    </w:p>
    <w:p w14:paraId="54D0B8CF"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Data Loading:</w:t>
      </w:r>
      <w:r w:rsidRPr="007C78C9">
        <w:rPr>
          <w:rFonts w:ascii="Times New Roman" w:hAnsi="Times New Roman" w:cs="Times New Roman"/>
          <w:sz w:val="24"/>
          <w:szCs w:val="24"/>
        </w:rPr>
        <w:t xml:space="preserve"> It imports score-related data from an Excel file named 'nonprofit_score.xlsx'.</w:t>
      </w:r>
    </w:p>
    <w:p w14:paraId="664EC7BF"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Column Management:</w:t>
      </w:r>
      <w:r w:rsidRPr="007C78C9">
        <w:rPr>
          <w:rFonts w:ascii="Times New Roman" w:hAnsi="Times New Roman" w:cs="Times New Roman"/>
          <w:sz w:val="24"/>
          <w:szCs w:val="24"/>
        </w:rPr>
        <w:t xml:space="preserve"> The script checks for specific columns ('id', 'donr', 'damt') in the score data and eliminates them if they exist, ensuring data consistency.</w:t>
      </w:r>
    </w:p>
    <w:p w14:paraId="7751CF76" w14:textId="77777777" w:rsidR="002F2055"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Data Transformation:</w:t>
      </w:r>
      <w:r w:rsidRPr="007C78C9">
        <w:rPr>
          <w:rFonts w:ascii="Times New Roman" w:hAnsi="Times New Roman" w:cs="Times New Roman"/>
          <w:sz w:val="24"/>
          <w:szCs w:val="24"/>
        </w:rPr>
        <w:t xml:space="preserve"> Utilizing a preprocessor previously trained on the training data, it transforms the score data to make it compatible with the deployed models (preprocessor.transform(score_data)).</w:t>
      </w:r>
    </w:p>
    <w:p w14:paraId="62D43214" w14:textId="77777777" w:rsidR="002E1498" w:rsidRDefault="002E1498" w:rsidP="00F9705A">
      <w:pPr>
        <w:jc w:val="both"/>
        <w:rPr>
          <w:rFonts w:ascii="Times New Roman" w:hAnsi="Times New Roman" w:cs="Times New Roman"/>
          <w:sz w:val="24"/>
          <w:szCs w:val="24"/>
        </w:rPr>
      </w:pPr>
    </w:p>
    <w:p w14:paraId="5D8A6691" w14:textId="77777777" w:rsidR="002E1498" w:rsidRPr="007C78C9" w:rsidRDefault="002E1498" w:rsidP="00F9705A">
      <w:pPr>
        <w:jc w:val="both"/>
        <w:rPr>
          <w:rFonts w:ascii="Times New Roman" w:hAnsi="Times New Roman" w:cs="Times New Roman"/>
          <w:sz w:val="24"/>
          <w:szCs w:val="24"/>
        </w:rPr>
      </w:pPr>
    </w:p>
    <w:p w14:paraId="1890E359" w14:textId="77777777" w:rsidR="002F2055" w:rsidRPr="007C78C9" w:rsidRDefault="002F2055" w:rsidP="00F9705A">
      <w:pPr>
        <w:jc w:val="both"/>
        <w:rPr>
          <w:rFonts w:ascii="Times New Roman" w:hAnsi="Times New Roman" w:cs="Times New Roman"/>
          <w:b/>
          <w:bCs/>
          <w:sz w:val="28"/>
          <w:szCs w:val="28"/>
        </w:rPr>
      </w:pPr>
      <w:r w:rsidRPr="007C78C9">
        <w:rPr>
          <w:rFonts w:ascii="Times New Roman" w:hAnsi="Times New Roman" w:cs="Times New Roman"/>
          <w:b/>
          <w:bCs/>
          <w:sz w:val="28"/>
          <w:szCs w:val="28"/>
        </w:rPr>
        <w:lastRenderedPageBreak/>
        <w:t>Model Application and Prediction Export:</w:t>
      </w:r>
    </w:p>
    <w:p w14:paraId="096E7C04"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Model Utilization:</w:t>
      </w:r>
      <w:r w:rsidRPr="007C78C9">
        <w:rPr>
          <w:rFonts w:ascii="Times New Roman" w:hAnsi="Times New Roman" w:cs="Times New Roman"/>
          <w:sz w:val="24"/>
          <w:szCs w:val="24"/>
        </w:rPr>
        <w:t xml:space="preserve"> The best classification and regression models are employed to predict outcomes based on the processed score data.</w:t>
      </w:r>
    </w:p>
    <w:p w14:paraId="6E985F25"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Prediction Export:</w:t>
      </w:r>
      <w:r w:rsidRPr="007C78C9">
        <w:rPr>
          <w:rFonts w:ascii="Times New Roman" w:hAnsi="Times New Roman" w:cs="Times New Roman"/>
          <w:sz w:val="24"/>
          <w:szCs w:val="24"/>
        </w:rPr>
        <w:t xml:space="preserve"> The predictions stemming from the models (including donor likelihood and donation amounts) are incorporated into the score data.</w:t>
      </w:r>
    </w:p>
    <w:p w14:paraId="66870966"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b/>
          <w:bCs/>
          <w:sz w:val="24"/>
          <w:szCs w:val="24"/>
        </w:rPr>
        <w:t>CSV File Export:</w:t>
      </w:r>
      <w:r w:rsidRPr="007C78C9">
        <w:rPr>
          <w:rFonts w:ascii="Times New Roman" w:hAnsi="Times New Roman" w:cs="Times New Roman"/>
          <w:sz w:val="24"/>
          <w:szCs w:val="24"/>
        </w:rPr>
        <w:t xml:space="preserve"> The finalized dataset containing the predictions is exported to a CSV file named 'model_predictions.csv'.</w:t>
      </w:r>
    </w:p>
    <w:p w14:paraId="65806ABD" w14:textId="77777777" w:rsidR="002F2055" w:rsidRPr="007C78C9" w:rsidRDefault="002F2055" w:rsidP="00F9705A">
      <w:pPr>
        <w:jc w:val="both"/>
        <w:rPr>
          <w:rFonts w:ascii="Times New Roman" w:hAnsi="Times New Roman" w:cs="Times New Roman"/>
          <w:sz w:val="24"/>
          <w:szCs w:val="24"/>
        </w:rPr>
      </w:pPr>
      <w:r w:rsidRPr="007C78C9">
        <w:rPr>
          <w:rFonts w:ascii="Times New Roman" w:hAnsi="Times New Roman" w:cs="Times New Roman"/>
          <w:sz w:val="24"/>
          <w:szCs w:val="24"/>
        </w:rPr>
        <w:t>In summary, this deployment script readies the score data for model predictions, employs the top-performing models, and saves the resulting predictions. These predictions can be utilized for further analysis or decision-making concerning the mailing campaign.</w:t>
      </w:r>
    </w:p>
    <w:p w14:paraId="71848F91" w14:textId="77777777" w:rsidR="00F9705A" w:rsidRDefault="00F9705A" w:rsidP="00F9705A">
      <w:pPr>
        <w:spacing w:before="200" w:after="0" w:line="480" w:lineRule="auto"/>
        <w:jc w:val="both"/>
        <w:outlineLvl w:val="0"/>
        <w:rPr>
          <w:rFonts w:ascii="Times New Roman" w:eastAsia="Times New Roman" w:hAnsi="Times New Roman" w:cs="Times New Roman"/>
          <w:b/>
          <w:bCs/>
          <w:color w:val="000000"/>
          <w:kern w:val="36"/>
          <w:sz w:val="32"/>
          <w:szCs w:val="32"/>
          <w14:ligatures w14:val="none"/>
        </w:rPr>
      </w:pPr>
    </w:p>
    <w:p w14:paraId="01FA9555" w14:textId="053F8957" w:rsidR="00F9705A" w:rsidRDefault="00C51A93" w:rsidP="00F9705A">
      <w:pPr>
        <w:spacing w:before="200" w:after="0" w:line="480" w:lineRule="auto"/>
        <w:jc w:val="both"/>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color w:val="000000"/>
          <w:kern w:val="36"/>
          <w:sz w:val="32"/>
          <w:szCs w:val="32"/>
          <w14:ligatures w14:val="none"/>
        </w:rPr>
        <w:t>7.</w:t>
      </w:r>
      <w:r w:rsidR="003966E8" w:rsidRPr="003966E8">
        <w:rPr>
          <w:rFonts w:ascii="Times New Roman" w:eastAsia="Times New Roman" w:hAnsi="Times New Roman" w:cs="Times New Roman"/>
          <w:b/>
          <w:bCs/>
          <w:color w:val="000000"/>
          <w:kern w:val="36"/>
          <w:sz w:val="32"/>
          <w:szCs w:val="32"/>
          <w14:ligatures w14:val="none"/>
        </w:rPr>
        <w:t>Conclusion</w:t>
      </w:r>
    </w:p>
    <w:p w14:paraId="71A12183"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In conclusion, the analysis and modeling efforts have provided valuable insights and solutions for the nonprofit organization's goal of improving the effectiveness of their direct marketing campaigns. The exploration of the dataset revealed important patterns and relationships among demographic, financial, and donation history variables. The predictive modeling phase aimed to enhance the targeting strategy by identifying individuals likely to donate and estimating potential donation amounts.</w:t>
      </w:r>
    </w:p>
    <w:p w14:paraId="4D8F97C0" w14:textId="77777777" w:rsidR="00E92B47" w:rsidRPr="00E92B47" w:rsidRDefault="00E92B47" w:rsidP="00E92B47">
      <w:pPr>
        <w:jc w:val="both"/>
        <w:rPr>
          <w:rFonts w:ascii="Times New Roman" w:hAnsi="Times New Roman" w:cs="Times New Roman"/>
          <w:sz w:val="24"/>
          <w:szCs w:val="24"/>
        </w:rPr>
      </w:pPr>
    </w:p>
    <w:p w14:paraId="18BD8695"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Best Models:</w:t>
      </w:r>
    </w:p>
    <w:p w14:paraId="65BECD82" w14:textId="77777777" w:rsidR="007539A3"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The analysis identified the best models for both classification and regression tasks. The best classification model, the GradientBoostingClassifier, demonstrated an impressive accuracy of 90.42%, precision of 88.66%, recall of 93.12%, and an F1 score of 90.83%. On the regression side, the RandomForestRegressor emerged as the top performer, achieving an R² score of 65.49% and effectively predicting donation amounts.</w:t>
      </w:r>
    </w:p>
    <w:p w14:paraId="07CDB8FF" w14:textId="5451EB5A"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Feature Importance:</w:t>
      </w:r>
    </w:p>
    <w:p w14:paraId="03F900EF" w14:textId="77777777" w:rsidR="007539A3"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Feature importance analysis highlighted key predictors driving the models' decisions. For example, the number of children, income, and wealth emerged as crucial factors influencing donation likelihood. These insights can guide the organization in refining their targeting strategy and tailoring campaigns to specific donor characteristics.</w:t>
      </w:r>
    </w:p>
    <w:p w14:paraId="7B59C9DA" w14:textId="651223EC"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Expected Profit:</w:t>
      </w:r>
    </w:p>
    <w:p w14:paraId="3EA1A83B"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 xml:space="preserve">The evaluation of expected profits for each model revealed promising outcomes. The best classification model, GradientBoostingClassifier, is estimated to yield a profit of $6388.80, while </w:t>
      </w:r>
      <w:r w:rsidRPr="00E92B47">
        <w:rPr>
          <w:rFonts w:ascii="Times New Roman" w:hAnsi="Times New Roman" w:cs="Times New Roman"/>
          <w:sz w:val="24"/>
          <w:szCs w:val="24"/>
        </w:rPr>
        <w:lastRenderedPageBreak/>
        <w:t>the best regression model, RandomForestRegressor, is expected to bring in $6419.44. These projections provide a practical basis for decision-making and resource allocation.</w:t>
      </w:r>
    </w:p>
    <w:p w14:paraId="0828049F"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Deployment:</w:t>
      </w:r>
    </w:p>
    <w:p w14:paraId="02460B47"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To facilitate the deployment of these models, a comprehensive summary report has been generated, including descriptive statistics, best model summaries, feature importances, and model performance metrics. A graphical user interface (GUI) has been implemented for easy interpretation and sharing of the analysis results.</w:t>
      </w:r>
    </w:p>
    <w:p w14:paraId="1BA25D60" w14:textId="77777777" w:rsidR="00E92B47" w:rsidRP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Recommendations and Limitations:</w:t>
      </w:r>
    </w:p>
    <w:p w14:paraId="53000C00" w14:textId="3EE4EE30" w:rsidR="00E92B47" w:rsidRDefault="00E92B47" w:rsidP="00E92B47">
      <w:pPr>
        <w:jc w:val="both"/>
        <w:rPr>
          <w:rFonts w:ascii="Times New Roman" w:hAnsi="Times New Roman" w:cs="Times New Roman"/>
          <w:sz w:val="24"/>
          <w:szCs w:val="24"/>
        </w:rPr>
      </w:pPr>
      <w:r w:rsidRPr="00E92B47">
        <w:rPr>
          <w:rFonts w:ascii="Times New Roman" w:hAnsi="Times New Roman" w:cs="Times New Roman"/>
          <w:sz w:val="24"/>
          <w:szCs w:val="24"/>
        </w:rPr>
        <w:t>While the models exhibit strong performance, it's crucial to acknowledge the assumptions made during the analysis, such as handling missing data and the inherent complexity of predicting human behavior. To enhance predictive accuracy further, future research could explore advanced feature engineering techniques and more sophisticated modeling approaches.</w:t>
      </w:r>
    </w:p>
    <w:p w14:paraId="0EB76C91" w14:textId="051590FB" w:rsidR="009563B3" w:rsidRPr="00F9705A" w:rsidRDefault="004827D8" w:rsidP="00E92B47">
      <w:pPr>
        <w:jc w:val="both"/>
        <w:rPr>
          <w:rFonts w:ascii="Times New Roman" w:hAnsi="Times New Roman" w:cs="Times New Roman"/>
          <w:sz w:val="24"/>
          <w:szCs w:val="24"/>
        </w:rPr>
      </w:pPr>
      <w:r>
        <w:rPr>
          <w:rFonts w:ascii="Times New Roman" w:hAnsi="Times New Roman" w:cs="Times New Roman"/>
          <w:sz w:val="24"/>
          <w:szCs w:val="24"/>
        </w:rPr>
        <w:t>Overall</w:t>
      </w:r>
      <w:r w:rsidR="009563B3" w:rsidRPr="009563B3">
        <w:rPr>
          <w:rFonts w:ascii="Times New Roman" w:hAnsi="Times New Roman" w:cs="Times New Roman"/>
          <w:sz w:val="24"/>
          <w:szCs w:val="24"/>
        </w:rPr>
        <w:t>, the analysis effectively tackled the primary business question of whether accurate predictions regarding individual donation likelihood (DONR) and potential donation amounts (DAMT) could be achieved using demographic, financial, and donation history variables from the nonprofit organization's donor database. The results demonstrated that the Gradient Boosting Classifier emerged as the best model for predicting donation likelihood, achieving an accuracy of 90.4%. Additionally, the Random Forest Regressor excelled in forecasting donation amounts, boasting a strong predictive score of 65.5%. The amalgamation of these models into the best overall approach, the Gradient Boosting Classifier, proved highly promising for optimizing the organization's direct marketing campaigns to past donors. The calculated expected profits underscored the financial gains achievable through deploying these models, emphasizing their potential to significantly enhance the efficiency and cost-effectiveness of future fundraising endeavors. Despite inherent complexities in human behavior and the assumptions made in handling missing data, the outcomes offer valuable insights, empowering the nonprofit to make informed decisions and refine its strategies for improved fundraising outcomes. The detailed documentation and deployment-ready models position the organization for ongoing success in its mission.</w:t>
      </w:r>
    </w:p>
    <w:p w14:paraId="3A7D3358" w14:textId="77777777" w:rsidR="003966E8" w:rsidRPr="003966E8" w:rsidRDefault="003966E8" w:rsidP="003966E8">
      <w:pPr>
        <w:jc w:val="both"/>
        <w:rPr>
          <w:rFonts w:ascii="Times New Roman" w:hAnsi="Times New Roman" w:cs="Times New Roman"/>
          <w:sz w:val="24"/>
          <w:szCs w:val="24"/>
        </w:rPr>
      </w:pPr>
    </w:p>
    <w:p w14:paraId="07C386C9" w14:textId="77777777" w:rsidR="00F24E8D" w:rsidRPr="003966E8" w:rsidRDefault="00F24E8D" w:rsidP="003966E8">
      <w:pPr>
        <w:pStyle w:val="NormalWeb"/>
        <w:shd w:val="clear" w:color="auto" w:fill="FFFFFF"/>
        <w:spacing w:before="60" w:beforeAutospacing="0" w:after="220" w:afterAutospacing="0"/>
        <w:ind w:left="720"/>
        <w:jc w:val="both"/>
      </w:pPr>
    </w:p>
    <w:p w14:paraId="52192052" w14:textId="77777777" w:rsidR="00465415" w:rsidRPr="003966E8" w:rsidRDefault="00465415" w:rsidP="003966E8">
      <w:pPr>
        <w:pStyle w:val="ListParagraph"/>
        <w:shd w:val="clear" w:color="auto" w:fill="FFFFFF"/>
        <w:spacing w:before="60" w:after="220" w:line="240" w:lineRule="auto"/>
        <w:ind w:left="705"/>
        <w:jc w:val="both"/>
        <w:rPr>
          <w:rFonts w:ascii="Times New Roman" w:eastAsia="Times New Roman" w:hAnsi="Times New Roman" w:cs="Times New Roman"/>
          <w:kern w:val="0"/>
          <w:sz w:val="24"/>
          <w:szCs w:val="24"/>
          <w14:ligatures w14:val="none"/>
        </w:rPr>
      </w:pPr>
    </w:p>
    <w:p w14:paraId="3A380E03" w14:textId="77777777" w:rsidR="00465415" w:rsidRPr="003966E8" w:rsidRDefault="00465415" w:rsidP="003966E8">
      <w:pPr>
        <w:pStyle w:val="NormalWeb"/>
        <w:spacing w:before="200" w:beforeAutospacing="0" w:after="0" w:afterAutospacing="0"/>
        <w:jc w:val="both"/>
      </w:pPr>
    </w:p>
    <w:p w14:paraId="6D0E40E2" w14:textId="77777777" w:rsidR="00465415" w:rsidRPr="003966E8" w:rsidRDefault="00465415" w:rsidP="003966E8">
      <w:pPr>
        <w:pStyle w:val="NormalWeb"/>
        <w:spacing w:before="200" w:beforeAutospacing="0" w:after="0" w:afterAutospacing="0"/>
        <w:jc w:val="both"/>
      </w:pPr>
    </w:p>
    <w:p w14:paraId="10A350FE" w14:textId="77777777" w:rsidR="002F1333" w:rsidRPr="003966E8" w:rsidRDefault="002F1333" w:rsidP="003966E8">
      <w:pPr>
        <w:pStyle w:val="Heading1"/>
        <w:ind w:left="705"/>
        <w:jc w:val="both"/>
      </w:pPr>
    </w:p>
    <w:sectPr w:rsidR="002F1333" w:rsidRPr="003966E8" w:rsidSect="00267E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DFA59" w14:textId="77777777" w:rsidR="006E0B67" w:rsidRDefault="006E0B67" w:rsidP="004C1B04">
      <w:pPr>
        <w:spacing w:after="0" w:line="240" w:lineRule="auto"/>
      </w:pPr>
      <w:r>
        <w:separator/>
      </w:r>
    </w:p>
  </w:endnote>
  <w:endnote w:type="continuationSeparator" w:id="0">
    <w:p w14:paraId="0429588A" w14:textId="77777777" w:rsidR="006E0B67" w:rsidRDefault="006E0B67" w:rsidP="004C1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114CA" w14:textId="77777777" w:rsidR="006E0B67" w:rsidRDefault="006E0B67" w:rsidP="004C1B04">
      <w:pPr>
        <w:spacing w:after="0" w:line="240" w:lineRule="auto"/>
      </w:pPr>
      <w:r>
        <w:separator/>
      </w:r>
    </w:p>
  </w:footnote>
  <w:footnote w:type="continuationSeparator" w:id="0">
    <w:p w14:paraId="20027680" w14:textId="77777777" w:rsidR="006E0B67" w:rsidRDefault="006E0B67" w:rsidP="004C1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F80"/>
    <w:multiLevelType w:val="multilevel"/>
    <w:tmpl w:val="29A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A4E59"/>
    <w:multiLevelType w:val="multilevel"/>
    <w:tmpl w:val="FC5E2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61D8"/>
    <w:multiLevelType w:val="multilevel"/>
    <w:tmpl w:val="BF86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E520F2"/>
    <w:multiLevelType w:val="multilevel"/>
    <w:tmpl w:val="351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5C207A"/>
    <w:multiLevelType w:val="multilevel"/>
    <w:tmpl w:val="64E0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894555"/>
    <w:multiLevelType w:val="hybridMultilevel"/>
    <w:tmpl w:val="84B47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31926"/>
    <w:multiLevelType w:val="hybridMultilevel"/>
    <w:tmpl w:val="ECEA5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D475E"/>
    <w:multiLevelType w:val="hybridMultilevel"/>
    <w:tmpl w:val="59CE87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63045E55"/>
    <w:multiLevelType w:val="multilevel"/>
    <w:tmpl w:val="5CA47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6019CA"/>
    <w:multiLevelType w:val="multilevel"/>
    <w:tmpl w:val="3E743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252538"/>
    <w:multiLevelType w:val="hybridMultilevel"/>
    <w:tmpl w:val="597447B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7BD979B9"/>
    <w:multiLevelType w:val="hybridMultilevel"/>
    <w:tmpl w:val="1E121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4407540">
    <w:abstractNumId w:val="10"/>
  </w:num>
  <w:num w:numId="2" w16cid:durableId="981694857">
    <w:abstractNumId w:val="7"/>
  </w:num>
  <w:num w:numId="3" w16cid:durableId="685061888">
    <w:abstractNumId w:val="5"/>
  </w:num>
  <w:num w:numId="4" w16cid:durableId="1153570276">
    <w:abstractNumId w:val="4"/>
  </w:num>
  <w:num w:numId="5" w16cid:durableId="575893926">
    <w:abstractNumId w:val="6"/>
  </w:num>
  <w:num w:numId="6" w16cid:durableId="645941218">
    <w:abstractNumId w:val="11"/>
  </w:num>
  <w:num w:numId="7" w16cid:durableId="1199391597">
    <w:abstractNumId w:val="1"/>
  </w:num>
  <w:num w:numId="8" w16cid:durableId="1197813163">
    <w:abstractNumId w:val="9"/>
  </w:num>
  <w:num w:numId="9" w16cid:durableId="2089031771">
    <w:abstractNumId w:val="3"/>
  </w:num>
  <w:num w:numId="10" w16cid:durableId="1131360506">
    <w:abstractNumId w:val="0"/>
  </w:num>
  <w:num w:numId="11" w16cid:durableId="1667905489">
    <w:abstractNumId w:val="8"/>
  </w:num>
  <w:num w:numId="12" w16cid:durableId="977683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145"/>
    <w:rsid w:val="00047028"/>
    <w:rsid w:val="00081467"/>
    <w:rsid w:val="000F20D8"/>
    <w:rsid w:val="00103506"/>
    <w:rsid w:val="00103636"/>
    <w:rsid w:val="00104509"/>
    <w:rsid w:val="00113825"/>
    <w:rsid w:val="001236D6"/>
    <w:rsid w:val="001303DC"/>
    <w:rsid w:val="0013393E"/>
    <w:rsid w:val="00133E94"/>
    <w:rsid w:val="001778D2"/>
    <w:rsid w:val="001B69E8"/>
    <w:rsid w:val="001D0D98"/>
    <w:rsid w:val="001D339D"/>
    <w:rsid w:val="0020261D"/>
    <w:rsid w:val="002143A2"/>
    <w:rsid w:val="0022545B"/>
    <w:rsid w:val="0023136C"/>
    <w:rsid w:val="00251D6D"/>
    <w:rsid w:val="00257B6A"/>
    <w:rsid w:val="00267E69"/>
    <w:rsid w:val="0027579D"/>
    <w:rsid w:val="0029601E"/>
    <w:rsid w:val="002D0FAF"/>
    <w:rsid w:val="002D3A24"/>
    <w:rsid w:val="002D5517"/>
    <w:rsid w:val="002E1498"/>
    <w:rsid w:val="002E5503"/>
    <w:rsid w:val="002F1333"/>
    <w:rsid w:val="002F2055"/>
    <w:rsid w:val="003226A3"/>
    <w:rsid w:val="00346109"/>
    <w:rsid w:val="00383B5F"/>
    <w:rsid w:val="00384ABD"/>
    <w:rsid w:val="003966E8"/>
    <w:rsid w:val="003D5A05"/>
    <w:rsid w:val="003E54F9"/>
    <w:rsid w:val="00405024"/>
    <w:rsid w:val="004135ED"/>
    <w:rsid w:val="00427222"/>
    <w:rsid w:val="0044146B"/>
    <w:rsid w:val="00443BAB"/>
    <w:rsid w:val="00465415"/>
    <w:rsid w:val="004827D8"/>
    <w:rsid w:val="004A1EA2"/>
    <w:rsid w:val="004B13C8"/>
    <w:rsid w:val="004C1B04"/>
    <w:rsid w:val="004F30A0"/>
    <w:rsid w:val="00524C16"/>
    <w:rsid w:val="00551BBF"/>
    <w:rsid w:val="00554CD9"/>
    <w:rsid w:val="0056415E"/>
    <w:rsid w:val="005820E2"/>
    <w:rsid w:val="0058380B"/>
    <w:rsid w:val="005B0E94"/>
    <w:rsid w:val="005C1A48"/>
    <w:rsid w:val="005D1373"/>
    <w:rsid w:val="005D43B4"/>
    <w:rsid w:val="00620546"/>
    <w:rsid w:val="00632FB3"/>
    <w:rsid w:val="00634F54"/>
    <w:rsid w:val="006A4E99"/>
    <w:rsid w:val="006B742F"/>
    <w:rsid w:val="006E0B67"/>
    <w:rsid w:val="007539A3"/>
    <w:rsid w:val="00762794"/>
    <w:rsid w:val="00793E0F"/>
    <w:rsid w:val="007A5740"/>
    <w:rsid w:val="007C5432"/>
    <w:rsid w:val="007C78C9"/>
    <w:rsid w:val="007E69AF"/>
    <w:rsid w:val="0082291E"/>
    <w:rsid w:val="008669FF"/>
    <w:rsid w:val="008D60E6"/>
    <w:rsid w:val="008E7385"/>
    <w:rsid w:val="00910000"/>
    <w:rsid w:val="00916FD9"/>
    <w:rsid w:val="00933DF8"/>
    <w:rsid w:val="00934849"/>
    <w:rsid w:val="00944BD8"/>
    <w:rsid w:val="009563B3"/>
    <w:rsid w:val="0097104A"/>
    <w:rsid w:val="009810BC"/>
    <w:rsid w:val="00983A7B"/>
    <w:rsid w:val="009A0855"/>
    <w:rsid w:val="009A1F2D"/>
    <w:rsid w:val="009B5B3B"/>
    <w:rsid w:val="009B7888"/>
    <w:rsid w:val="00A07CA3"/>
    <w:rsid w:val="00A24D41"/>
    <w:rsid w:val="00A35A6B"/>
    <w:rsid w:val="00A77472"/>
    <w:rsid w:val="00A845D2"/>
    <w:rsid w:val="00A96CD4"/>
    <w:rsid w:val="00AA3F07"/>
    <w:rsid w:val="00AF7075"/>
    <w:rsid w:val="00B90848"/>
    <w:rsid w:val="00BA6B6A"/>
    <w:rsid w:val="00BD42AF"/>
    <w:rsid w:val="00BF11D6"/>
    <w:rsid w:val="00BF74BE"/>
    <w:rsid w:val="00C16A23"/>
    <w:rsid w:val="00C3268B"/>
    <w:rsid w:val="00C51A93"/>
    <w:rsid w:val="00C57DE4"/>
    <w:rsid w:val="00CD6B05"/>
    <w:rsid w:val="00D10720"/>
    <w:rsid w:val="00D21191"/>
    <w:rsid w:val="00D43831"/>
    <w:rsid w:val="00D963D5"/>
    <w:rsid w:val="00DA7D97"/>
    <w:rsid w:val="00DD0847"/>
    <w:rsid w:val="00E15145"/>
    <w:rsid w:val="00E171E6"/>
    <w:rsid w:val="00E2473D"/>
    <w:rsid w:val="00E25CD3"/>
    <w:rsid w:val="00E30599"/>
    <w:rsid w:val="00E349F7"/>
    <w:rsid w:val="00E632EC"/>
    <w:rsid w:val="00E73899"/>
    <w:rsid w:val="00E759F4"/>
    <w:rsid w:val="00E848DF"/>
    <w:rsid w:val="00E92B47"/>
    <w:rsid w:val="00EA5AC1"/>
    <w:rsid w:val="00EC1360"/>
    <w:rsid w:val="00ED3935"/>
    <w:rsid w:val="00F237F0"/>
    <w:rsid w:val="00F24E8D"/>
    <w:rsid w:val="00F9705A"/>
    <w:rsid w:val="00FD0E64"/>
    <w:rsid w:val="00FE7AC4"/>
    <w:rsid w:val="00FF5773"/>
    <w:rsid w:val="00FF6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9950"/>
  <w15:chartTrackingRefBased/>
  <w15:docId w15:val="{B0FE9BB9-0066-4718-A7EB-F3EF8E2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133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C16A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6A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13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F1333"/>
    <w:rPr>
      <w:rFonts w:ascii="Times New Roman" w:eastAsia="Times New Roman" w:hAnsi="Times New Roman" w:cs="Times New Roman"/>
      <w:b/>
      <w:bCs/>
      <w:kern w:val="36"/>
      <w:sz w:val="48"/>
      <w:szCs w:val="48"/>
      <w14:ligatures w14:val="none"/>
    </w:rPr>
  </w:style>
  <w:style w:type="paragraph" w:styleId="Title">
    <w:name w:val="Title"/>
    <w:basedOn w:val="Normal"/>
    <w:next w:val="Normal"/>
    <w:link w:val="TitleChar"/>
    <w:uiPriority w:val="10"/>
    <w:qFormat/>
    <w:rsid w:val="002F1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333"/>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F133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F1333"/>
    <w:rPr>
      <w:i/>
      <w:iCs/>
      <w:color w:val="4472C4" w:themeColor="accent1"/>
    </w:rPr>
  </w:style>
  <w:style w:type="paragraph" w:styleId="ListParagraph">
    <w:name w:val="List Paragraph"/>
    <w:basedOn w:val="Normal"/>
    <w:uiPriority w:val="34"/>
    <w:qFormat/>
    <w:rsid w:val="00465415"/>
    <w:pPr>
      <w:ind w:left="720"/>
      <w:contextualSpacing/>
    </w:pPr>
  </w:style>
  <w:style w:type="paragraph" w:styleId="Header">
    <w:name w:val="header"/>
    <w:basedOn w:val="Normal"/>
    <w:link w:val="HeaderChar"/>
    <w:uiPriority w:val="99"/>
    <w:unhideWhenUsed/>
    <w:rsid w:val="004C1B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B04"/>
  </w:style>
  <w:style w:type="paragraph" w:styleId="Footer">
    <w:name w:val="footer"/>
    <w:basedOn w:val="Normal"/>
    <w:link w:val="FooterChar"/>
    <w:uiPriority w:val="99"/>
    <w:unhideWhenUsed/>
    <w:rsid w:val="004C1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B04"/>
  </w:style>
  <w:style w:type="character" w:customStyle="1" w:styleId="Heading3Char">
    <w:name w:val="Heading 3 Char"/>
    <w:basedOn w:val="DefaultParagraphFont"/>
    <w:link w:val="Heading3"/>
    <w:uiPriority w:val="9"/>
    <w:semiHidden/>
    <w:rsid w:val="00C16A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6A2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16A23"/>
    <w:rPr>
      <w:b/>
      <w:bCs/>
    </w:rPr>
  </w:style>
  <w:style w:type="table" w:styleId="GridTable5Dark-Accent5">
    <w:name w:val="Grid Table 5 Dark Accent 5"/>
    <w:basedOn w:val="TableNormal"/>
    <w:uiPriority w:val="50"/>
    <w:rsid w:val="00251D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5701">
      <w:bodyDiv w:val="1"/>
      <w:marLeft w:val="0"/>
      <w:marRight w:val="0"/>
      <w:marTop w:val="0"/>
      <w:marBottom w:val="0"/>
      <w:divBdr>
        <w:top w:val="none" w:sz="0" w:space="0" w:color="auto"/>
        <w:left w:val="none" w:sz="0" w:space="0" w:color="auto"/>
        <w:bottom w:val="none" w:sz="0" w:space="0" w:color="auto"/>
        <w:right w:val="none" w:sz="0" w:space="0" w:color="auto"/>
      </w:divBdr>
    </w:div>
    <w:div w:id="120999674">
      <w:bodyDiv w:val="1"/>
      <w:marLeft w:val="0"/>
      <w:marRight w:val="0"/>
      <w:marTop w:val="0"/>
      <w:marBottom w:val="0"/>
      <w:divBdr>
        <w:top w:val="none" w:sz="0" w:space="0" w:color="auto"/>
        <w:left w:val="none" w:sz="0" w:space="0" w:color="auto"/>
        <w:bottom w:val="none" w:sz="0" w:space="0" w:color="auto"/>
        <w:right w:val="none" w:sz="0" w:space="0" w:color="auto"/>
      </w:divBdr>
    </w:div>
    <w:div w:id="220210802">
      <w:bodyDiv w:val="1"/>
      <w:marLeft w:val="0"/>
      <w:marRight w:val="0"/>
      <w:marTop w:val="0"/>
      <w:marBottom w:val="0"/>
      <w:divBdr>
        <w:top w:val="none" w:sz="0" w:space="0" w:color="auto"/>
        <w:left w:val="none" w:sz="0" w:space="0" w:color="auto"/>
        <w:bottom w:val="none" w:sz="0" w:space="0" w:color="auto"/>
        <w:right w:val="none" w:sz="0" w:space="0" w:color="auto"/>
      </w:divBdr>
    </w:div>
    <w:div w:id="476846588">
      <w:bodyDiv w:val="1"/>
      <w:marLeft w:val="0"/>
      <w:marRight w:val="0"/>
      <w:marTop w:val="0"/>
      <w:marBottom w:val="0"/>
      <w:divBdr>
        <w:top w:val="none" w:sz="0" w:space="0" w:color="auto"/>
        <w:left w:val="none" w:sz="0" w:space="0" w:color="auto"/>
        <w:bottom w:val="none" w:sz="0" w:space="0" w:color="auto"/>
        <w:right w:val="none" w:sz="0" w:space="0" w:color="auto"/>
      </w:divBdr>
    </w:div>
    <w:div w:id="545409771">
      <w:bodyDiv w:val="1"/>
      <w:marLeft w:val="0"/>
      <w:marRight w:val="0"/>
      <w:marTop w:val="0"/>
      <w:marBottom w:val="0"/>
      <w:divBdr>
        <w:top w:val="none" w:sz="0" w:space="0" w:color="auto"/>
        <w:left w:val="none" w:sz="0" w:space="0" w:color="auto"/>
        <w:bottom w:val="none" w:sz="0" w:space="0" w:color="auto"/>
        <w:right w:val="none" w:sz="0" w:space="0" w:color="auto"/>
      </w:divBdr>
    </w:div>
    <w:div w:id="575749299">
      <w:bodyDiv w:val="1"/>
      <w:marLeft w:val="0"/>
      <w:marRight w:val="0"/>
      <w:marTop w:val="0"/>
      <w:marBottom w:val="0"/>
      <w:divBdr>
        <w:top w:val="none" w:sz="0" w:space="0" w:color="auto"/>
        <w:left w:val="none" w:sz="0" w:space="0" w:color="auto"/>
        <w:bottom w:val="none" w:sz="0" w:space="0" w:color="auto"/>
        <w:right w:val="none" w:sz="0" w:space="0" w:color="auto"/>
      </w:divBdr>
    </w:div>
    <w:div w:id="695079082">
      <w:bodyDiv w:val="1"/>
      <w:marLeft w:val="0"/>
      <w:marRight w:val="0"/>
      <w:marTop w:val="0"/>
      <w:marBottom w:val="0"/>
      <w:divBdr>
        <w:top w:val="none" w:sz="0" w:space="0" w:color="auto"/>
        <w:left w:val="none" w:sz="0" w:space="0" w:color="auto"/>
        <w:bottom w:val="none" w:sz="0" w:space="0" w:color="auto"/>
        <w:right w:val="none" w:sz="0" w:space="0" w:color="auto"/>
      </w:divBdr>
    </w:div>
    <w:div w:id="898201131">
      <w:bodyDiv w:val="1"/>
      <w:marLeft w:val="0"/>
      <w:marRight w:val="0"/>
      <w:marTop w:val="0"/>
      <w:marBottom w:val="0"/>
      <w:divBdr>
        <w:top w:val="none" w:sz="0" w:space="0" w:color="auto"/>
        <w:left w:val="none" w:sz="0" w:space="0" w:color="auto"/>
        <w:bottom w:val="none" w:sz="0" w:space="0" w:color="auto"/>
        <w:right w:val="none" w:sz="0" w:space="0" w:color="auto"/>
      </w:divBdr>
    </w:div>
    <w:div w:id="905798115">
      <w:bodyDiv w:val="1"/>
      <w:marLeft w:val="0"/>
      <w:marRight w:val="0"/>
      <w:marTop w:val="0"/>
      <w:marBottom w:val="0"/>
      <w:divBdr>
        <w:top w:val="none" w:sz="0" w:space="0" w:color="auto"/>
        <w:left w:val="none" w:sz="0" w:space="0" w:color="auto"/>
        <w:bottom w:val="none" w:sz="0" w:space="0" w:color="auto"/>
        <w:right w:val="none" w:sz="0" w:space="0" w:color="auto"/>
      </w:divBdr>
    </w:div>
    <w:div w:id="922252747">
      <w:bodyDiv w:val="1"/>
      <w:marLeft w:val="0"/>
      <w:marRight w:val="0"/>
      <w:marTop w:val="0"/>
      <w:marBottom w:val="0"/>
      <w:divBdr>
        <w:top w:val="none" w:sz="0" w:space="0" w:color="auto"/>
        <w:left w:val="none" w:sz="0" w:space="0" w:color="auto"/>
        <w:bottom w:val="none" w:sz="0" w:space="0" w:color="auto"/>
        <w:right w:val="none" w:sz="0" w:space="0" w:color="auto"/>
      </w:divBdr>
    </w:div>
    <w:div w:id="1029338376">
      <w:bodyDiv w:val="1"/>
      <w:marLeft w:val="0"/>
      <w:marRight w:val="0"/>
      <w:marTop w:val="0"/>
      <w:marBottom w:val="0"/>
      <w:divBdr>
        <w:top w:val="none" w:sz="0" w:space="0" w:color="auto"/>
        <w:left w:val="none" w:sz="0" w:space="0" w:color="auto"/>
        <w:bottom w:val="none" w:sz="0" w:space="0" w:color="auto"/>
        <w:right w:val="none" w:sz="0" w:space="0" w:color="auto"/>
      </w:divBdr>
    </w:div>
    <w:div w:id="1052122007">
      <w:bodyDiv w:val="1"/>
      <w:marLeft w:val="0"/>
      <w:marRight w:val="0"/>
      <w:marTop w:val="0"/>
      <w:marBottom w:val="0"/>
      <w:divBdr>
        <w:top w:val="none" w:sz="0" w:space="0" w:color="auto"/>
        <w:left w:val="none" w:sz="0" w:space="0" w:color="auto"/>
        <w:bottom w:val="none" w:sz="0" w:space="0" w:color="auto"/>
        <w:right w:val="none" w:sz="0" w:space="0" w:color="auto"/>
      </w:divBdr>
    </w:div>
    <w:div w:id="1073233592">
      <w:bodyDiv w:val="1"/>
      <w:marLeft w:val="0"/>
      <w:marRight w:val="0"/>
      <w:marTop w:val="0"/>
      <w:marBottom w:val="0"/>
      <w:divBdr>
        <w:top w:val="none" w:sz="0" w:space="0" w:color="auto"/>
        <w:left w:val="none" w:sz="0" w:space="0" w:color="auto"/>
        <w:bottom w:val="none" w:sz="0" w:space="0" w:color="auto"/>
        <w:right w:val="none" w:sz="0" w:space="0" w:color="auto"/>
      </w:divBdr>
    </w:div>
    <w:div w:id="1376271839">
      <w:bodyDiv w:val="1"/>
      <w:marLeft w:val="0"/>
      <w:marRight w:val="0"/>
      <w:marTop w:val="0"/>
      <w:marBottom w:val="0"/>
      <w:divBdr>
        <w:top w:val="none" w:sz="0" w:space="0" w:color="auto"/>
        <w:left w:val="none" w:sz="0" w:space="0" w:color="auto"/>
        <w:bottom w:val="none" w:sz="0" w:space="0" w:color="auto"/>
        <w:right w:val="none" w:sz="0" w:space="0" w:color="auto"/>
      </w:divBdr>
    </w:div>
    <w:div w:id="1432891529">
      <w:bodyDiv w:val="1"/>
      <w:marLeft w:val="0"/>
      <w:marRight w:val="0"/>
      <w:marTop w:val="0"/>
      <w:marBottom w:val="0"/>
      <w:divBdr>
        <w:top w:val="none" w:sz="0" w:space="0" w:color="auto"/>
        <w:left w:val="none" w:sz="0" w:space="0" w:color="auto"/>
        <w:bottom w:val="none" w:sz="0" w:space="0" w:color="auto"/>
        <w:right w:val="none" w:sz="0" w:space="0" w:color="auto"/>
      </w:divBdr>
    </w:div>
    <w:div w:id="1471559131">
      <w:bodyDiv w:val="1"/>
      <w:marLeft w:val="0"/>
      <w:marRight w:val="0"/>
      <w:marTop w:val="0"/>
      <w:marBottom w:val="0"/>
      <w:divBdr>
        <w:top w:val="none" w:sz="0" w:space="0" w:color="auto"/>
        <w:left w:val="none" w:sz="0" w:space="0" w:color="auto"/>
        <w:bottom w:val="none" w:sz="0" w:space="0" w:color="auto"/>
        <w:right w:val="none" w:sz="0" w:space="0" w:color="auto"/>
      </w:divBdr>
    </w:div>
    <w:div w:id="1540120424">
      <w:bodyDiv w:val="1"/>
      <w:marLeft w:val="0"/>
      <w:marRight w:val="0"/>
      <w:marTop w:val="0"/>
      <w:marBottom w:val="0"/>
      <w:divBdr>
        <w:top w:val="none" w:sz="0" w:space="0" w:color="auto"/>
        <w:left w:val="none" w:sz="0" w:space="0" w:color="auto"/>
        <w:bottom w:val="none" w:sz="0" w:space="0" w:color="auto"/>
        <w:right w:val="none" w:sz="0" w:space="0" w:color="auto"/>
      </w:divBdr>
    </w:div>
    <w:div w:id="1759018790">
      <w:bodyDiv w:val="1"/>
      <w:marLeft w:val="0"/>
      <w:marRight w:val="0"/>
      <w:marTop w:val="0"/>
      <w:marBottom w:val="0"/>
      <w:divBdr>
        <w:top w:val="none" w:sz="0" w:space="0" w:color="auto"/>
        <w:left w:val="none" w:sz="0" w:space="0" w:color="auto"/>
        <w:bottom w:val="none" w:sz="0" w:space="0" w:color="auto"/>
        <w:right w:val="none" w:sz="0" w:space="0" w:color="auto"/>
      </w:divBdr>
    </w:div>
    <w:div w:id="1818261305">
      <w:bodyDiv w:val="1"/>
      <w:marLeft w:val="0"/>
      <w:marRight w:val="0"/>
      <w:marTop w:val="0"/>
      <w:marBottom w:val="0"/>
      <w:divBdr>
        <w:top w:val="none" w:sz="0" w:space="0" w:color="auto"/>
        <w:left w:val="none" w:sz="0" w:space="0" w:color="auto"/>
        <w:bottom w:val="none" w:sz="0" w:space="0" w:color="auto"/>
        <w:right w:val="none" w:sz="0" w:space="0" w:color="auto"/>
      </w:divBdr>
    </w:div>
    <w:div w:id="1887983137">
      <w:bodyDiv w:val="1"/>
      <w:marLeft w:val="0"/>
      <w:marRight w:val="0"/>
      <w:marTop w:val="0"/>
      <w:marBottom w:val="0"/>
      <w:divBdr>
        <w:top w:val="none" w:sz="0" w:space="0" w:color="auto"/>
        <w:left w:val="none" w:sz="0" w:space="0" w:color="auto"/>
        <w:bottom w:val="none" w:sz="0" w:space="0" w:color="auto"/>
        <w:right w:val="none" w:sz="0" w:space="0" w:color="auto"/>
      </w:divBdr>
    </w:div>
    <w:div w:id="1917550377">
      <w:bodyDiv w:val="1"/>
      <w:marLeft w:val="0"/>
      <w:marRight w:val="0"/>
      <w:marTop w:val="0"/>
      <w:marBottom w:val="0"/>
      <w:divBdr>
        <w:top w:val="none" w:sz="0" w:space="0" w:color="auto"/>
        <w:left w:val="none" w:sz="0" w:space="0" w:color="auto"/>
        <w:bottom w:val="none" w:sz="0" w:space="0" w:color="auto"/>
        <w:right w:val="none" w:sz="0" w:space="0" w:color="auto"/>
      </w:divBdr>
    </w:div>
    <w:div w:id="1995598932">
      <w:bodyDiv w:val="1"/>
      <w:marLeft w:val="0"/>
      <w:marRight w:val="0"/>
      <w:marTop w:val="0"/>
      <w:marBottom w:val="0"/>
      <w:divBdr>
        <w:top w:val="none" w:sz="0" w:space="0" w:color="auto"/>
        <w:left w:val="none" w:sz="0" w:space="0" w:color="auto"/>
        <w:bottom w:val="none" w:sz="0" w:space="0" w:color="auto"/>
        <w:right w:val="none" w:sz="0" w:space="0" w:color="auto"/>
      </w:divBdr>
    </w:div>
    <w:div w:id="210858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802F6-D7E3-46D0-B33A-25FF0E936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16</Pages>
  <Words>3091</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raghavireddy kondam</dc:creator>
  <cp:keywords/>
  <dc:description/>
  <cp:lastModifiedBy>raghavireddy kondam</cp:lastModifiedBy>
  <cp:revision>117</cp:revision>
  <dcterms:created xsi:type="dcterms:W3CDTF">2023-11-30T17:13:00Z</dcterms:created>
  <dcterms:modified xsi:type="dcterms:W3CDTF">2023-12-01T06:02:00Z</dcterms:modified>
</cp:coreProperties>
</file>