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E9D99" w14:textId="77777777" w:rsidR="00EA2F28" w:rsidRPr="007F1C43" w:rsidRDefault="00EA2F28" w:rsidP="00EA2F28">
      <w:pPr>
        <w:spacing w:line="240" w:lineRule="auto"/>
        <w:rPr>
          <w:rFonts w:ascii="Arial" w:eastAsia="Times New Roman" w:hAnsi="Arial" w:cs="Arial"/>
          <w:color w:val="000000"/>
          <w:sz w:val="25"/>
          <w:szCs w:val="25"/>
        </w:rPr>
      </w:pPr>
      <w:r w:rsidRPr="007F1C43">
        <w:rPr>
          <w:rFonts w:ascii="Arial" w:eastAsia="Times New Roman" w:hAnsi="Arial" w:cs="Arial"/>
          <w:color w:val="000000"/>
          <w:sz w:val="25"/>
          <w:szCs w:val="25"/>
        </w:rPr>
        <w:t xml:space="preserve">CEC 470 Project 2 </w:t>
      </w:r>
      <w:r w:rsidRPr="00EA2F28">
        <w:rPr>
          <w:rFonts w:ascii="Arial" w:eastAsia="Times New Roman" w:hAnsi="Arial" w:cs="Arial"/>
          <w:color w:val="000000"/>
          <w:sz w:val="25"/>
          <w:szCs w:val="25"/>
        </w:rPr>
        <w:t xml:space="preserve">Questions: </w:t>
      </w:r>
      <w:r w:rsidRPr="00EA2F28">
        <w:rPr>
          <w:rFonts w:ascii="Arial" w:eastAsia="Times New Roman" w:hAnsi="Arial" w:cs="Arial"/>
          <w:color w:val="000000"/>
          <w:sz w:val="25"/>
          <w:szCs w:val="25"/>
        </w:rPr>
        <w:br/>
        <w:t xml:space="preserve">As part of your project, answer the following questions. You may discuss the concepts with others in the class, but each of you must </w:t>
      </w:r>
      <w:proofErr w:type="gramStart"/>
      <w:r w:rsidRPr="00EA2F28">
        <w:rPr>
          <w:rFonts w:ascii="Arial" w:eastAsia="Times New Roman" w:hAnsi="Arial" w:cs="Arial"/>
          <w:color w:val="000000"/>
          <w:sz w:val="25"/>
          <w:szCs w:val="25"/>
        </w:rPr>
        <w:t>submit</w:t>
      </w:r>
      <w:proofErr w:type="gramEnd"/>
      <w:r w:rsidRPr="00EA2F28">
        <w:rPr>
          <w:rFonts w:ascii="Arial" w:eastAsia="Times New Roman" w:hAnsi="Arial" w:cs="Arial"/>
          <w:color w:val="000000"/>
          <w:sz w:val="25"/>
          <w:szCs w:val="25"/>
        </w:rPr>
        <w:t xml:space="preserve"> your answers in your own words. </w:t>
      </w:r>
    </w:p>
    <w:p w14:paraId="3DE38B85" w14:textId="46616FC6" w:rsidR="00EA2F28" w:rsidRDefault="00EA2F28" w:rsidP="00EA2F28">
      <w:pPr>
        <w:spacing w:line="240" w:lineRule="auto"/>
        <w:rPr>
          <w:rFonts w:ascii="Arial" w:eastAsia="Times New Roman" w:hAnsi="Arial" w:cs="Arial"/>
          <w:color w:val="000000"/>
          <w:sz w:val="25"/>
          <w:szCs w:val="25"/>
        </w:rPr>
      </w:pPr>
      <w:r w:rsidRPr="00EA2F28">
        <w:rPr>
          <w:rFonts w:ascii="Arial" w:eastAsia="Times New Roman" w:hAnsi="Arial" w:cs="Arial"/>
          <w:color w:val="000000"/>
          <w:sz w:val="25"/>
          <w:szCs w:val="25"/>
        </w:rPr>
        <w:br/>
        <w:t>1. What opcode will blank memory initialized to 0x00 look like to the processor?</w:t>
      </w:r>
    </w:p>
    <w:p w14:paraId="2309E2E3" w14:textId="77777777" w:rsidR="007F1C43" w:rsidRPr="007F1C43" w:rsidRDefault="007F1C43" w:rsidP="00EA2F28">
      <w:pPr>
        <w:spacing w:line="240" w:lineRule="auto"/>
        <w:rPr>
          <w:rFonts w:ascii="Arial" w:eastAsia="Times New Roman" w:hAnsi="Arial" w:cs="Arial"/>
          <w:color w:val="000000"/>
          <w:sz w:val="25"/>
          <w:szCs w:val="25"/>
        </w:rPr>
      </w:pPr>
    </w:p>
    <w:p w14:paraId="2E4E6574" w14:textId="54E1EB84" w:rsidR="00EA2F28" w:rsidRPr="007F1C43" w:rsidRDefault="00EA2F28" w:rsidP="00EA2F28">
      <w:pPr>
        <w:spacing w:line="240" w:lineRule="auto"/>
        <w:rPr>
          <w:rFonts w:ascii="Arial" w:eastAsia="Times New Roman" w:hAnsi="Arial" w:cs="Arial"/>
          <w:color w:val="000000"/>
          <w:sz w:val="25"/>
          <w:szCs w:val="25"/>
        </w:rPr>
      </w:pPr>
      <w:r w:rsidRPr="007F1C43">
        <w:rPr>
          <w:rFonts w:ascii="Arial" w:eastAsia="Times New Roman" w:hAnsi="Arial" w:cs="Arial"/>
          <w:color w:val="000000"/>
          <w:sz w:val="25"/>
          <w:szCs w:val="25"/>
        </w:rPr>
        <w:t xml:space="preserve">The opcode will </w:t>
      </w:r>
      <w:r w:rsidR="00D52670" w:rsidRPr="007F1C43">
        <w:rPr>
          <w:rFonts w:ascii="Arial" w:eastAsia="Times New Roman" w:hAnsi="Arial" w:cs="Arial"/>
          <w:color w:val="000000"/>
          <w:sz w:val="25"/>
          <w:szCs w:val="25"/>
        </w:rPr>
        <w:t xml:space="preserve">take the form of a memory store in the accumulator followed by a </w:t>
      </w:r>
      <w:proofErr w:type="gramStart"/>
      <w:r w:rsidR="00D52670" w:rsidRPr="007F1C43">
        <w:rPr>
          <w:rFonts w:ascii="Arial" w:eastAsia="Times New Roman" w:hAnsi="Arial" w:cs="Arial"/>
          <w:color w:val="000000"/>
          <w:sz w:val="25"/>
          <w:szCs w:val="25"/>
        </w:rPr>
        <w:t>16 bit</w:t>
      </w:r>
      <w:proofErr w:type="gramEnd"/>
      <w:r w:rsidR="00D52670" w:rsidRPr="007F1C43">
        <w:rPr>
          <w:rFonts w:ascii="Arial" w:eastAsia="Times New Roman" w:hAnsi="Arial" w:cs="Arial"/>
          <w:color w:val="000000"/>
          <w:sz w:val="25"/>
          <w:szCs w:val="25"/>
        </w:rPr>
        <w:t xml:space="preserve"> operand to be used as a memory address. </w:t>
      </w:r>
    </w:p>
    <w:p w14:paraId="456B7482" w14:textId="77777777" w:rsidR="007F1C43" w:rsidRDefault="00EA2F28" w:rsidP="00EA2F28">
      <w:pPr>
        <w:spacing w:line="240" w:lineRule="auto"/>
        <w:rPr>
          <w:rFonts w:ascii="Arial" w:eastAsia="Times New Roman" w:hAnsi="Arial" w:cs="Arial"/>
          <w:color w:val="000000"/>
          <w:sz w:val="25"/>
          <w:szCs w:val="25"/>
        </w:rPr>
      </w:pPr>
      <w:r w:rsidRPr="00EA2F28">
        <w:rPr>
          <w:rFonts w:ascii="Arial" w:eastAsia="Times New Roman" w:hAnsi="Arial" w:cs="Arial"/>
          <w:color w:val="000000"/>
          <w:sz w:val="25"/>
          <w:szCs w:val="25"/>
        </w:rPr>
        <w:br/>
        <w:t xml:space="preserve">2. Of the 256 possible opcodes we can get from and 8-bit opcode, how many are not </w:t>
      </w:r>
      <w:proofErr w:type="gramStart"/>
      <w:r w:rsidRPr="00EA2F28">
        <w:rPr>
          <w:rFonts w:ascii="Arial" w:eastAsia="Times New Roman" w:hAnsi="Arial" w:cs="Arial"/>
          <w:color w:val="000000"/>
          <w:sz w:val="25"/>
          <w:szCs w:val="25"/>
        </w:rPr>
        <w:t>being used</w:t>
      </w:r>
      <w:proofErr w:type="gramEnd"/>
      <w:r w:rsidRPr="007F1C43">
        <w:rPr>
          <w:rFonts w:ascii="Arial" w:eastAsia="Times New Roman" w:hAnsi="Arial" w:cs="Arial"/>
          <w:color w:val="000000"/>
          <w:sz w:val="25"/>
          <w:szCs w:val="25"/>
        </w:rPr>
        <w:t xml:space="preserve"> </w:t>
      </w:r>
      <w:r w:rsidRPr="00EA2F28">
        <w:rPr>
          <w:rFonts w:ascii="Arial" w:eastAsia="Times New Roman" w:hAnsi="Arial" w:cs="Arial"/>
          <w:color w:val="000000"/>
          <w:sz w:val="25"/>
          <w:szCs w:val="25"/>
        </w:rPr>
        <w:t>in our instruction set, i.e., how many instructions could we add for future expansions of our</w:t>
      </w:r>
      <w:r w:rsidRPr="007F1C43">
        <w:rPr>
          <w:rFonts w:ascii="Arial" w:eastAsia="Times New Roman" w:hAnsi="Arial" w:cs="Arial"/>
          <w:color w:val="000000"/>
          <w:sz w:val="25"/>
          <w:szCs w:val="25"/>
        </w:rPr>
        <w:t xml:space="preserve"> </w:t>
      </w:r>
      <w:r w:rsidRPr="00EA2F28">
        <w:rPr>
          <w:rFonts w:ascii="Arial" w:eastAsia="Times New Roman" w:hAnsi="Arial" w:cs="Arial"/>
          <w:color w:val="000000"/>
          <w:sz w:val="25"/>
          <w:szCs w:val="25"/>
        </w:rPr>
        <w:t>processor?</w:t>
      </w:r>
    </w:p>
    <w:p w14:paraId="396632E3" w14:textId="09E586A7" w:rsidR="00EA2F28" w:rsidRPr="007F1C43" w:rsidRDefault="00EA2F28" w:rsidP="00EA2F28">
      <w:pPr>
        <w:spacing w:line="240" w:lineRule="auto"/>
        <w:rPr>
          <w:rFonts w:ascii="Arial" w:eastAsia="Times New Roman" w:hAnsi="Arial" w:cs="Arial"/>
          <w:color w:val="000000"/>
          <w:sz w:val="25"/>
          <w:szCs w:val="25"/>
        </w:rPr>
      </w:pPr>
      <w:r w:rsidRPr="00EA2F28">
        <w:rPr>
          <w:rFonts w:ascii="Arial" w:eastAsia="Times New Roman" w:hAnsi="Arial" w:cs="Arial"/>
          <w:color w:val="000000"/>
          <w:sz w:val="25"/>
          <w:szCs w:val="25"/>
        </w:rPr>
        <w:br/>
      </w:r>
      <w:r w:rsidR="00D52670" w:rsidRPr="007F1C43">
        <w:rPr>
          <w:rFonts w:ascii="Arial" w:eastAsia="Times New Roman" w:hAnsi="Arial" w:cs="Arial"/>
          <w:color w:val="000000"/>
          <w:sz w:val="25"/>
          <w:szCs w:val="25"/>
        </w:rPr>
        <w:t xml:space="preserve">256 possible – 128 mathematical ops – 12 memory ops </w:t>
      </w:r>
      <w:r w:rsidR="0023614F" w:rsidRPr="007F1C43">
        <w:rPr>
          <w:rFonts w:ascii="Arial" w:eastAsia="Times New Roman" w:hAnsi="Arial" w:cs="Arial"/>
          <w:color w:val="000000"/>
          <w:sz w:val="25"/>
          <w:szCs w:val="25"/>
        </w:rPr>
        <w:t>–</w:t>
      </w:r>
      <w:r w:rsidR="00D52670" w:rsidRPr="007F1C43">
        <w:rPr>
          <w:rFonts w:ascii="Arial" w:eastAsia="Times New Roman" w:hAnsi="Arial" w:cs="Arial"/>
          <w:color w:val="000000"/>
          <w:sz w:val="25"/>
          <w:szCs w:val="25"/>
        </w:rPr>
        <w:t xml:space="preserve"> </w:t>
      </w:r>
      <w:r w:rsidR="0023614F" w:rsidRPr="007F1C43">
        <w:rPr>
          <w:rFonts w:ascii="Arial" w:eastAsia="Times New Roman" w:hAnsi="Arial" w:cs="Arial"/>
          <w:color w:val="000000"/>
          <w:sz w:val="25"/>
          <w:szCs w:val="25"/>
        </w:rPr>
        <w:t xml:space="preserve">7 branch ops – 2 special ops = 107 remaining opcodes. This </w:t>
      </w:r>
      <w:proofErr w:type="gramStart"/>
      <w:r w:rsidR="0023614F" w:rsidRPr="007F1C43">
        <w:rPr>
          <w:rFonts w:ascii="Arial" w:eastAsia="Times New Roman" w:hAnsi="Arial" w:cs="Arial"/>
          <w:color w:val="000000"/>
          <w:sz w:val="25"/>
          <w:szCs w:val="25"/>
        </w:rPr>
        <w:t>is further restricted</w:t>
      </w:r>
      <w:proofErr w:type="gramEnd"/>
      <w:r w:rsidR="0023614F" w:rsidRPr="007F1C43">
        <w:rPr>
          <w:rFonts w:ascii="Arial" w:eastAsia="Times New Roman" w:hAnsi="Arial" w:cs="Arial"/>
          <w:color w:val="000000"/>
          <w:sz w:val="25"/>
          <w:szCs w:val="25"/>
        </w:rPr>
        <w:t xml:space="preserve">, as 00010111 is an unspecified operation that would need to be a “branch” op, </w:t>
      </w:r>
      <w:r w:rsidR="007F1C43" w:rsidRPr="007F1C43">
        <w:rPr>
          <w:rFonts w:ascii="Arial" w:eastAsia="Times New Roman" w:hAnsi="Arial" w:cs="Arial"/>
          <w:color w:val="000000"/>
          <w:sz w:val="25"/>
          <w:szCs w:val="25"/>
        </w:rPr>
        <w:t xml:space="preserve">and 0000xx11 would all be memory operations. If we consider these opcodes “specified”, that </w:t>
      </w:r>
      <w:proofErr w:type="gramStart"/>
      <w:r w:rsidR="007F1C43" w:rsidRPr="007F1C43">
        <w:rPr>
          <w:rFonts w:ascii="Arial" w:eastAsia="Times New Roman" w:hAnsi="Arial" w:cs="Arial"/>
          <w:color w:val="000000"/>
          <w:sz w:val="25"/>
          <w:szCs w:val="25"/>
        </w:rPr>
        <w:t>would</w:t>
      </w:r>
      <w:proofErr w:type="gramEnd"/>
      <w:r w:rsidR="007F1C43" w:rsidRPr="007F1C43">
        <w:rPr>
          <w:rFonts w:ascii="Arial" w:eastAsia="Times New Roman" w:hAnsi="Arial" w:cs="Arial"/>
          <w:color w:val="000000"/>
          <w:sz w:val="25"/>
          <w:szCs w:val="25"/>
        </w:rPr>
        <w:t xml:space="preserve"> take away 5 more opcodes, leaving us 102 entirely unspecified opcodes.</w:t>
      </w:r>
    </w:p>
    <w:p w14:paraId="0872F1D8" w14:textId="77777777" w:rsidR="00EA2F28" w:rsidRPr="007F1C43" w:rsidRDefault="00EA2F28" w:rsidP="00EA2F28">
      <w:pPr>
        <w:spacing w:line="240" w:lineRule="auto"/>
        <w:rPr>
          <w:rFonts w:ascii="Arial" w:eastAsia="Times New Roman" w:hAnsi="Arial" w:cs="Arial"/>
          <w:color w:val="000000"/>
          <w:sz w:val="25"/>
          <w:szCs w:val="25"/>
        </w:rPr>
      </w:pPr>
    </w:p>
    <w:p w14:paraId="356F96A7" w14:textId="179C31D3" w:rsidR="00EA2F28" w:rsidRPr="00EA2F28" w:rsidRDefault="00EA2F28" w:rsidP="00EA2F28">
      <w:pPr>
        <w:spacing w:line="240" w:lineRule="auto"/>
        <w:rPr>
          <w:rFonts w:ascii="Arial" w:eastAsia="Times New Roman" w:hAnsi="Arial" w:cs="Arial"/>
          <w:color w:val="000000"/>
          <w:sz w:val="25"/>
          <w:szCs w:val="25"/>
        </w:rPr>
      </w:pPr>
      <w:r w:rsidRPr="00EA2F28">
        <w:rPr>
          <w:rFonts w:ascii="Arial" w:eastAsia="Times New Roman" w:hAnsi="Arial" w:cs="Arial"/>
          <w:color w:val="000000"/>
          <w:sz w:val="25"/>
          <w:szCs w:val="25"/>
        </w:rPr>
        <w:t>3. What would we need to add to our simulator to be able to include the following instructions:</w:t>
      </w:r>
      <w:r w:rsidRPr="007F1C43">
        <w:rPr>
          <w:rFonts w:ascii="Arial" w:eastAsia="Times New Roman" w:hAnsi="Arial" w:cs="Arial"/>
          <w:color w:val="000000"/>
          <w:sz w:val="25"/>
          <w:szCs w:val="25"/>
        </w:rPr>
        <w:t xml:space="preserve"> </w:t>
      </w:r>
      <w:r w:rsidRPr="00EA2F28">
        <w:rPr>
          <w:rFonts w:ascii="Arial" w:eastAsia="Times New Roman" w:hAnsi="Arial" w:cs="Arial"/>
          <w:color w:val="000000"/>
          <w:sz w:val="25"/>
          <w:szCs w:val="25"/>
        </w:rPr>
        <w:t>compare ACC with a constant, PUSH to or PULL from the stack, and take the 2's complement of</w:t>
      </w:r>
      <w:r w:rsidRPr="007F1C43">
        <w:rPr>
          <w:rFonts w:ascii="Arial" w:eastAsia="Times New Roman" w:hAnsi="Arial" w:cs="Arial"/>
          <w:color w:val="000000"/>
          <w:sz w:val="25"/>
          <w:szCs w:val="25"/>
        </w:rPr>
        <w:t xml:space="preserve"> </w:t>
      </w:r>
      <w:r w:rsidRPr="00EA2F28">
        <w:rPr>
          <w:rFonts w:ascii="Arial" w:eastAsia="Times New Roman" w:hAnsi="Arial" w:cs="Arial"/>
          <w:color w:val="000000"/>
          <w:sz w:val="25"/>
          <w:szCs w:val="25"/>
        </w:rPr>
        <w:t>ACC?</w:t>
      </w:r>
    </w:p>
    <w:p w14:paraId="770C098D" w14:textId="03F683EC" w:rsidR="00EA2F28" w:rsidRDefault="0042612C" w:rsidP="00EA2F28">
      <w:pPr>
        <w:spacing w:line="240" w:lineRule="auto"/>
        <w:rPr>
          <w:rFonts w:ascii="Arial" w:eastAsia="Times New Roman" w:hAnsi="Arial" w:cs="Arial"/>
          <w:color w:val="000000"/>
          <w:sz w:val="25"/>
          <w:szCs w:val="25"/>
        </w:rPr>
      </w:pPr>
      <w:proofErr w:type="gramStart"/>
      <w:r>
        <w:rPr>
          <w:rFonts w:ascii="Arial" w:eastAsia="Times New Roman" w:hAnsi="Arial" w:cs="Arial"/>
          <w:color w:val="000000"/>
          <w:sz w:val="25"/>
          <w:szCs w:val="25"/>
        </w:rPr>
        <w:t>We’d</w:t>
      </w:r>
      <w:proofErr w:type="gramEnd"/>
      <w:r>
        <w:rPr>
          <w:rFonts w:ascii="Arial" w:eastAsia="Times New Roman" w:hAnsi="Arial" w:cs="Arial"/>
          <w:color w:val="000000"/>
          <w:sz w:val="25"/>
          <w:szCs w:val="25"/>
        </w:rPr>
        <w:t xml:space="preserve"> want to add a branch option of type 111 to represent the need to look for a constant after the memory address and compare to ACC</w:t>
      </w:r>
      <w:r w:rsidR="001C2045">
        <w:rPr>
          <w:rFonts w:ascii="Arial" w:eastAsia="Times New Roman" w:hAnsi="Arial" w:cs="Arial"/>
          <w:color w:val="000000"/>
          <w:sz w:val="25"/>
          <w:szCs w:val="25"/>
        </w:rPr>
        <w:t xml:space="preserve"> (00010111)</w:t>
      </w:r>
      <w:r>
        <w:rPr>
          <w:rFonts w:ascii="Arial" w:eastAsia="Times New Roman" w:hAnsi="Arial" w:cs="Arial"/>
          <w:color w:val="000000"/>
          <w:sz w:val="25"/>
          <w:szCs w:val="25"/>
        </w:rPr>
        <w:t xml:space="preserve">. </w:t>
      </w:r>
      <w:r w:rsidR="001C2045">
        <w:rPr>
          <w:rFonts w:ascii="Arial" w:eastAsia="Times New Roman" w:hAnsi="Arial" w:cs="Arial"/>
          <w:color w:val="000000"/>
          <w:sz w:val="25"/>
          <w:szCs w:val="25"/>
        </w:rPr>
        <w:t xml:space="preserve">To push or pull, </w:t>
      </w:r>
      <w:proofErr w:type="gramStart"/>
      <w:r w:rsidR="001C2045">
        <w:rPr>
          <w:rFonts w:ascii="Arial" w:eastAsia="Times New Roman" w:hAnsi="Arial" w:cs="Arial"/>
          <w:color w:val="000000"/>
          <w:sz w:val="25"/>
          <w:szCs w:val="25"/>
        </w:rPr>
        <w:t>we’d</w:t>
      </w:r>
      <w:proofErr w:type="gramEnd"/>
      <w:r w:rsidR="001C2045">
        <w:rPr>
          <w:rFonts w:ascii="Arial" w:eastAsia="Times New Roman" w:hAnsi="Arial" w:cs="Arial"/>
          <w:color w:val="000000"/>
          <w:sz w:val="25"/>
          <w:szCs w:val="25"/>
        </w:rPr>
        <w:t xml:space="preserve"> want to change the options for register in load and store; we could accomplish this by assuming that ending the command with 11 would signify using the stack instead of whichever register was otherwise specified (0000xx11 -&gt; stack command, limited to assuming we’d always use a particular method). To take 2’s compliment</w:t>
      </w:r>
      <w:r w:rsidR="004F63E5">
        <w:rPr>
          <w:rFonts w:ascii="Arial" w:eastAsia="Times New Roman" w:hAnsi="Arial" w:cs="Arial"/>
          <w:color w:val="000000"/>
          <w:sz w:val="25"/>
          <w:szCs w:val="25"/>
        </w:rPr>
        <w:t xml:space="preserve"> of ACC</w:t>
      </w:r>
      <w:r w:rsidR="001C2045">
        <w:rPr>
          <w:rFonts w:ascii="Arial" w:eastAsia="Times New Roman" w:hAnsi="Arial" w:cs="Arial"/>
          <w:color w:val="000000"/>
          <w:sz w:val="25"/>
          <w:szCs w:val="25"/>
        </w:rPr>
        <w:t xml:space="preserve">, </w:t>
      </w:r>
      <w:proofErr w:type="gramStart"/>
      <w:r w:rsidR="001C2045">
        <w:rPr>
          <w:rFonts w:ascii="Arial" w:eastAsia="Times New Roman" w:hAnsi="Arial" w:cs="Arial"/>
          <w:color w:val="000000"/>
          <w:sz w:val="25"/>
          <w:szCs w:val="25"/>
        </w:rPr>
        <w:t>we’d</w:t>
      </w:r>
      <w:proofErr w:type="gramEnd"/>
      <w:r w:rsidR="00CD346F">
        <w:rPr>
          <w:rFonts w:ascii="Arial" w:eastAsia="Times New Roman" w:hAnsi="Arial" w:cs="Arial"/>
          <w:color w:val="000000"/>
          <w:sz w:val="25"/>
          <w:szCs w:val="25"/>
        </w:rPr>
        <w:t xml:space="preserve"> most likely need to use a special opcode, as the mathematical ops cover the entire opcode (there are no available opcodes that fall under math in our system). This could specifically be 00011000 or any other variant opcode that </w:t>
      </w:r>
      <w:proofErr w:type="gramStart"/>
      <w:r w:rsidR="00CD346F">
        <w:rPr>
          <w:rFonts w:ascii="Arial" w:eastAsia="Times New Roman" w:hAnsi="Arial" w:cs="Arial"/>
          <w:color w:val="000000"/>
          <w:sz w:val="25"/>
          <w:szCs w:val="25"/>
        </w:rPr>
        <w:t>wouldn’t</w:t>
      </w:r>
      <w:proofErr w:type="gramEnd"/>
      <w:r w:rsidR="00CD346F">
        <w:rPr>
          <w:rFonts w:ascii="Arial" w:eastAsia="Times New Roman" w:hAnsi="Arial" w:cs="Arial"/>
          <w:color w:val="000000"/>
          <w:sz w:val="25"/>
          <w:szCs w:val="25"/>
        </w:rPr>
        <w:t xml:space="preserve"> overlap with existing special opcodes. </w:t>
      </w:r>
    </w:p>
    <w:p w14:paraId="58B607CA" w14:textId="77777777" w:rsidR="007F1C43" w:rsidRPr="007F1C43" w:rsidRDefault="007F1C43" w:rsidP="00EA2F28">
      <w:pPr>
        <w:spacing w:line="240" w:lineRule="auto"/>
        <w:rPr>
          <w:rFonts w:ascii="Arial" w:eastAsia="Times New Roman" w:hAnsi="Arial" w:cs="Arial"/>
          <w:color w:val="000000"/>
          <w:sz w:val="25"/>
          <w:szCs w:val="25"/>
        </w:rPr>
      </w:pPr>
    </w:p>
    <w:p w14:paraId="715796F5" w14:textId="77777777" w:rsidR="00425768" w:rsidRDefault="00DA2B45" w:rsidP="00EA2F28">
      <w:pPr>
        <w:spacing w:line="240" w:lineRule="auto"/>
        <w:rPr>
          <w:rFonts w:ascii="Arial" w:eastAsia="Times New Roman" w:hAnsi="Arial" w:cs="Arial"/>
          <w:color w:val="000000"/>
          <w:sz w:val="25"/>
          <w:szCs w:val="25"/>
        </w:rPr>
      </w:pPr>
      <w:r>
        <w:rPr>
          <w:rFonts w:ascii="Arial" w:eastAsia="Times New Roman" w:hAnsi="Arial" w:cs="Arial"/>
          <w:color w:val="000000"/>
          <w:sz w:val="25"/>
          <w:szCs w:val="25"/>
        </w:rPr>
        <w:t xml:space="preserve">Because comparisons can already be handled by the system, I assume there would be no added complexity beyond creating a designated opcode to enable us to compare ACC with a constant; PUSH and PULL ops would behave the same as loading and storing, so assuming it’d be sufficient to use one method for every PUSH / PULL op, we could accomplish this by adding a stack command variant to </w:t>
      </w:r>
      <w:r>
        <w:rPr>
          <w:rFonts w:ascii="Arial" w:eastAsia="Times New Roman" w:hAnsi="Arial" w:cs="Arial"/>
          <w:color w:val="000000"/>
          <w:sz w:val="25"/>
          <w:szCs w:val="25"/>
        </w:rPr>
        <w:lastRenderedPageBreak/>
        <w:t xml:space="preserve">our load/store ops. Finally, to achieve 2’s compliment, </w:t>
      </w:r>
      <w:proofErr w:type="gramStart"/>
      <w:r>
        <w:rPr>
          <w:rFonts w:ascii="Arial" w:eastAsia="Times New Roman" w:hAnsi="Arial" w:cs="Arial"/>
          <w:color w:val="000000"/>
          <w:sz w:val="25"/>
          <w:szCs w:val="25"/>
        </w:rPr>
        <w:t>we’d</w:t>
      </w:r>
      <w:proofErr w:type="gramEnd"/>
      <w:r>
        <w:rPr>
          <w:rFonts w:ascii="Arial" w:eastAsia="Times New Roman" w:hAnsi="Arial" w:cs="Arial"/>
          <w:color w:val="000000"/>
          <w:sz w:val="25"/>
          <w:szCs w:val="25"/>
        </w:rPr>
        <w:t xml:space="preserve"> need to invert and increment ACC, which we have the ability to do, we’d just need to perform that using a special opcode.</w:t>
      </w:r>
    </w:p>
    <w:p w14:paraId="14F364F4" w14:textId="7EDCA29F" w:rsidR="00EA2F28" w:rsidRPr="00EA2F28" w:rsidRDefault="00EA2F28" w:rsidP="00EA2F28">
      <w:pPr>
        <w:spacing w:line="240" w:lineRule="auto"/>
        <w:rPr>
          <w:rFonts w:ascii="Arial" w:eastAsia="Times New Roman" w:hAnsi="Arial" w:cs="Arial"/>
          <w:color w:val="000000"/>
          <w:sz w:val="25"/>
          <w:szCs w:val="25"/>
        </w:rPr>
      </w:pPr>
      <w:r w:rsidRPr="00EA2F28">
        <w:rPr>
          <w:rFonts w:ascii="Arial" w:eastAsia="Times New Roman" w:hAnsi="Arial" w:cs="Arial"/>
          <w:color w:val="000000"/>
          <w:sz w:val="25"/>
          <w:szCs w:val="25"/>
        </w:rPr>
        <w:br/>
        <w:t xml:space="preserve">4. If </w:t>
      </w:r>
      <w:proofErr w:type="spellStart"/>
      <w:proofErr w:type="gramStart"/>
      <w:r w:rsidRPr="00EA2F28">
        <w:rPr>
          <w:rFonts w:ascii="Arial" w:eastAsia="Times New Roman" w:hAnsi="Arial" w:cs="Arial"/>
          <w:color w:val="000000"/>
          <w:sz w:val="25"/>
          <w:szCs w:val="25"/>
        </w:rPr>
        <w:t>executeInstruction</w:t>
      </w:r>
      <w:proofErr w:type="spellEnd"/>
      <w:r w:rsidRPr="00EA2F28">
        <w:rPr>
          <w:rFonts w:ascii="Arial" w:eastAsia="Times New Roman" w:hAnsi="Arial" w:cs="Arial"/>
          <w:color w:val="000000"/>
          <w:sz w:val="25"/>
          <w:szCs w:val="25"/>
        </w:rPr>
        <w:t>(</w:t>
      </w:r>
      <w:proofErr w:type="gramEnd"/>
      <w:r w:rsidRPr="00EA2F28">
        <w:rPr>
          <w:rFonts w:ascii="Arial" w:eastAsia="Times New Roman" w:hAnsi="Arial" w:cs="Arial"/>
          <w:color w:val="000000"/>
          <w:sz w:val="25"/>
          <w:szCs w:val="25"/>
        </w:rPr>
        <w:t>) were divided into two parts, decode and execute, what additional global resources would be needed for your simulator?</w:t>
      </w:r>
    </w:p>
    <w:p w14:paraId="17259081" w14:textId="0A832F97" w:rsidR="00EA2F28" w:rsidRDefault="00EA2F28">
      <w:pPr>
        <w:rPr>
          <w:rFonts w:ascii="Arial" w:hAnsi="Arial" w:cs="Arial"/>
          <w:sz w:val="25"/>
          <w:szCs w:val="25"/>
        </w:rPr>
      </w:pPr>
    </w:p>
    <w:p w14:paraId="65C56FB9" w14:textId="3D46F4C1" w:rsidR="00E04DAB" w:rsidRDefault="00E04DAB">
      <w:pPr>
        <w:rPr>
          <w:rFonts w:ascii="Arial" w:hAnsi="Arial" w:cs="Arial"/>
          <w:sz w:val="25"/>
          <w:szCs w:val="25"/>
        </w:rPr>
      </w:pPr>
      <w:r>
        <w:rPr>
          <w:rFonts w:ascii="Arial" w:hAnsi="Arial" w:cs="Arial"/>
          <w:sz w:val="25"/>
          <w:szCs w:val="25"/>
        </w:rPr>
        <w:t xml:space="preserve">If we divided </w:t>
      </w:r>
      <w:proofErr w:type="spellStart"/>
      <w:proofErr w:type="gramStart"/>
      <w:r>
        <w:rPr>
          <w:rFonts w:ascii="Arial" w:hAnsi="Arial" w:cs="Arial"/>
          <w:sz w:val="25"/>
          <w:szCs w:val="25"/>
        </w:rPr>
        <w:t>executeInstruction</w:t>
      </w:r>
      <w:proofErr w:type="spellEnd"/>
      <w:r>
        <w:rPr>
          <w:rFonts w:ascii="Arial" w:hAnsi="Arial" w:cs="Arial"/>
          <w:sz w:val="25"/>
          <w:szCs w:val="25"/>
        </w:rPr>
        <w:t>(</w:t>
      </w:r>
      <w:proofErr w:type="gramEnd"/>
      <w:r>
        <w:rPr>
          <w:rFonts w:ascii="Arial" w:hAnsi="Arial" w:cs="Arial"/>
          <w:sz w:val="25"/>
          <w:szCs w:val="25"/>
        </w:rPr>
        <w:t xml:space="preserve">) into two parts and didn’t allow parameters to be passed, we would need to consider enumerating the opcodes or creating functions for each operation to be called from decode; basically, by separating decode, we need some way to </w:t>
      </w:r>
      <w:r w:rsidR="00424EC7">
        <w:rPr>
          <w:rFonts w:ascii="Arial" w:hAnsi="Arial" w:cs="Arial"/>
          <w:sz w:val="25"/>
          <w:szCs w:val="25"/>
        </w:rPr>
        <w:t>guarantee that we execute</w:t>
      </w:r>
      <w:r>
        <w:rPr>
          <w:rFonts w:ascii="Arial" w:hAnsi="Arial" w:cs="Arial"/>
          <w:sz w:val="25"/>
          <w:szCs w:val="25"/>
        </w:rPr>
        <w:t xml:space="preserve"> the correct function in execute().</w:t>
      </w:r>
    </w:p>
    <w:p w14:paraId="7A05BD95" w14:textId="39DB8A1F" w:rsidR="00CC2320" w:rsidRPr="007F1C43" w:rsidRDefault="00CC2320">
      <w:pPr>
        <w:rPr>
          <w:rFonts w:ascii="Arial" w:hAnsi="Arial" w:cs="Arial"/>
          <w:sz w:val="25"/>
          <w:szCs w:val="25"/>
        </w:rPr>
      </w:pPr>
    </w:p>
    <w:sectPr w:rsidR="00CC2320" w:rsidRPr="007F1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28"/>
    <w:rsid w:val="001C0D28"/>
    <w:rsid w:val="001C2045"/>
    <w:rsid w:val="0023614F"/>
    <w:rsid w:val="00424EC7"/>
    <w:rsid w:val="00425768"/>
    <w:rsid w:val="0042612C"/>
    <w:rsid w:val="004F63E5"/>
    <w:rsid w:val="007D1A33"/>
    <w:rsid w:val="007F1C43"/>
    <w:rsid w:val="00865210"/>
    <w:rsid w:val="00CC2320"/>
    <w:rsid w:val="00CD346F"/>
    <w:rsid w:val="00D52670"/>
    <w:rsid w:val="00DA2B45"/>
    <w:rsid w:val="00E04DAB"/>
    <w:rsid w:val="00EA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31268"/>
  <w15:chartTrackingRefBased/>
  <w15:docId w15:val="{9A6515CC-8C22-4FE4-83D6-47C1683AA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EA2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257116">
      <w:bodyDiv w:val="1"/>
      <w:marLeft w:val="0"/>
      <w:marRight w:val="0"/>
      <w:marTop w:val="0"/>
      <w:marBottom w:val="0"/>
      <w:divBdr>
        <w:top w:val="none" w:sz="0" w:space="0" w:color="auto"/>
        <w:left w:val="none" w:sz="0" w:space="0" w:color="auto"/>
        <w:bottom w:val="none" w:sz="0" w:space="0" w:color="auto"/>
        <w:right w:val="none" w:sz="0" w:space="0" w:color="auto"/>
      </w:divBdr>
      <w:divsChild>
        <w:div w:id="475999216">
          <w:marLeft w:val="0"/>
          <w:marRight w:val="0"/>
          <w:marTop w:val="100"/>
          <w:marBottom w:val="100"/>
          <w:divBdr>
            <w:top w:val="dashed" w:sz="6" w:space="0" w:color="A8A8A8"/>
            <w:left w:val="none" w:sz="0" w:space="0" w:color="auto"/>
            <w:bottom w:val="none" w:sz="0" w:space="0" w:color="auto"/>
            <w:right w:val="none" w:sz="0" w:space="0" w:color="auto"/>
          </w:divBdr>
          <w:divsChild>
            <w:div w:id="1063067254">
              <w:marLeft w:val="0"/>
              <w:marRight w:val="0"/>
              <w:marTop w:val="750"/>
              <w:marBottom w:val="750"/>
              <w:divBdr>
                <w:top w:val="none" w:sz="0" w:space="0" w:color="auto"/>
                <w:left w:val="none" w:sz="0" w:space="0" w:color="auto"/>
                <w:bottom w:val="none" w:sz="0" w:space="0" w:color="auto"/>
                <w:right w:val="none" w:sz="0" w:space="0" w:color="auto"/>
              </w:divBdr>
              <w:divsChild>
                <w:div w:id="1536965234">
                  <w:marLeft w:val="0"/>
                  <w:marRight w:val="0"/>
                  <w:marTop w:val="0"/>
                  <w:marBottom w:val="0"/>
                  <w:divBdr>
                    <w:top w:val="none" w:sz="0" w:space="0" w:color="auto"/>
                    <w:left w:val="none" w:sz="0" w:space="0" w:color="auto"/>
                    <w:bottom w:val="none" w:sz="0" w:space="0" w:color="auto"/>
                    <w:right w:val="none" w:sz="0" w:space="0" w:color="auto"/>
                  </w:divBdr>
                  <w:divsChild>
                    <w:div w:id="797380948">
                      <w:marLeft w:val="0"/>
                      <w:marRight w:val="0"/>
                      <w:marTop w:val="0"/>
                      <w:marBottom w:val="0"/>
                      <w:divBdr>
                        <w:top w:val="none" w:sz="0" w:space="0" w:color="auto"/>
                        <w:left w:val="none" w:sz="0" w:space="0" w:color="auto"/>
                        <w:bottom w:val="none" w:sz="0" w:space="0" w:color="auto"/>
                        <w:right w:val="none" w:sz="0" w:space="0" w:color="auto"/>
                      </w:divBdr>
                      <w:divsChild>
                        <w:div w:id="152732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19995">
          <w:marLeft w:val="0"/>
          <w:marRight w:val="0"/>
          <w:marTop w:val="100"/>
          <w:marBottom w:val="100"/>
          <w:divBdr>
            <w:top w:val="dashed" w:sz="6" w:space="0" w:color="A8A8A8"/>
            <w:left w:val="none" w:sz="0" w:space="0" w:color="auto"/>
            <w:bottom w:val="none" w:sz="0" w:space="0" w:color="auto"/>
            <w:right w:val="none" w:sz="0" w:space="0" w:color="auto"/>
          </w:divBdr>
          <w:divsChild>
            <w:div w:id="1735929220">
              <w:marLeft w:val="0"/>
              <w:marRight w:val="0"/>
              <w:marTop w:val="750"/>
              <w:marBottom w:val="750"/>
              <w:divBdr>
                <w:top w:val="none" w:sz="0" w:space="0" w:color="auto"/>
                <w:left w:val="none" w:sz="0" w:space="0" w:color="auto"/>
                <w:bottom w:val="none" w:sz="0" w:space="0" w:color="auto"/>
                <w:right w:val="none" w:sz="0" w:space="0" w:color="auto"/>
              </w:divBdr>
              <w:divsChild>
                <w:div w:id="1238397229">
                  <w:marLeft w:val="0"/>
                  <w:marRight w:val="0"/>
                  <w:marTop w:val="0"/>
                  <w:marBottom w:val="0"/>
                  <w:divBdr>
                    <w:top w:val="none" w:sz="0" w:space="0" w:color="auto"/>
                    <w:left w:val="none" w:sz="0" w:space="0" w:color="auto"/>
                    <w:bottom w:val="none" w:sz="0" w:space="0" w:color="auto"/>
                    <w:right w:val="none" w:sz="0" w:space="0" w:color="auto"/>
                  </w:divBdr>
                  <w:divsChild>
                    <w:div w:id="1248659668">
                      <w:marLeft w:val="0"/>
                      <w:marRight w:val="0"/>
                      <w:marTop w:val="0"/>
                      <w:marBottom w:val="0"/>
                      <w:divBdr>
                        <w:top w:val="none" w:sz="0" w:space="0" w:color="auto"/>
                        <w:left w:val="none" w:sz="0" w:space="0" w:color="auto"/>
                        <w:bottom w:val="none" w:sz="0" w:space="0" w:color="auto"/>
                        <w:right w:val="none" w:sz="0" w:space="0" w:color="auto"/>
                      </w:divBdr>
                      <w:divsChild>
                        <w:div w:id="8594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Polk, Bryan K.</dc:creator>
  <cp:keywords/>
  <dc:description/>
  <cp:lastModifiedBy>Polk, Bryan K.</cp:lastModifiedBy>
  <cp:revision>18</cp:revision>
  <dcterms:created xsi:type="dcterms:W3CDTF">2022-11-18T17:10:00Z</dcterms:created>
  <dcterms:modified xsi:type="dcterms:W3CDTF">2022-12-02T18:14:00Z</dcterms:modified>
</cp:coreProperties>
</file>