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Sistema Web de Gestión de Pre-Sustentaciones para la Universidad Técnica Estatal de Quevedo aplicando la Metodología TDDM4IoTS con Arquitectura Spring Boot y Angular</w:t>
      </w:r>
    </w:p>
    <w:p>
      <w:pPr>
        <w:spacing w:before="57"/>
        <w:ind w:left="21" w:right="26" w:firstLine="0"/>
        <w:jc w:val="center"/>
        <w:rPr>
          <w:i/>
          <w:sz w:val="18"/>
        </w:rPr>
      </w:pPr>
      <w:r>
        <w:rPr>
          <w:i/>
          <w:sz w:val="18"/>
        </w:rPr>
        <w:t>Castro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Coello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Mario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Sebastián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·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Benites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Pérez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Dariem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Alberto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·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Oña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Zapata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Ronald</w:t>
      </w:r>
      <w:r>
        <w:rPr>
          <w:i/>
          <w:spacing w:val="34"/>
          <w:sz w:val="18"/>
        </w:rPr>
        <w:t> </w:t>
      </w:r>
      <w:r>
        <w:rPr>
          <w:i/>
          <w:spacing w:val="-2"/>
          <w:sz w:val="18"/>
        </w:rPr>
        <w:t>Steven</w:t>
      </w:r>
    </w:p>
    <w:p>
      <w:pPr>
        <w:spacing w:before="30"/>
        <w:ind w:left="21" w:right="28" w:firstLine="0"/>
        <w:jc w:val="center"/>
        <w:rPr>
          <w:i/>
          <w:sz w:val="17"/>
        </w:rPr>
      </w:pPr>
      <w:r>
        <w:rPr>
          <w:i/>
          <w:sz w:val="17"/>
        </w:rPr>
        <w:t>Facultad</w:t>
      </w:r>
      <w:r>
        <w:rPr>
          <w:i/>
          <w:spacing w:val="-8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9"/>
          <w:sz w:val="17"/>
        </w:rPr>
        <w:t> </w:t>
      </w:r>
      <w:r>
        <w:rPr>
          <w:i/>
          <w:sz w:val="17"/>
        </w:rPr>
        <w:t>Ciencias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10"/>
          <w:sz w:val="17"/>
        </w:rPr>
        <w:t> </w:t>
      </w:r>
      <w:r>
        <w:rPr>
          <w:i/>
          <w:sz w:val="17"/>
        </w:rPr>
        <w:t>la</w:t>
      </w:r>
      <w:r>
        <w:rPr>
          <w:i/>
          <w:spacing w:val="-7"/>
          <w:sz w:val="17"/>
        </w:rPr>
        <w:t> </w:t>
      </w:r>
      <w:r>
        <w:rPr>
          <w:i/>
          <w:sz w:val="17"/>
        </w:rPr>
        <w:t>Computación</w:t>
      </w:r>
      <w:r>
        <w:rPr>
          <w:i/>
          <w:spacing w:val="-7"/>
          <w:sz w:val="17"/>
        </w:rPr>
        <w:t> </w:t>
      </w:r>
      <w:r>
        <w:rPr>
          <w:i/>
          <w:sz w:val="17"/>
        </w:rPr>
        <w:t>y</w:t>
      </w:r>
      <w:r>
        <w:rPr>
          <w:i/>
          <w:spacing w:val="-10"/>
          <w:sz w:val="17"/>
        </w:rPr>
        <w:t> </w:t>
      </w:r>
      <w:r>
        <w:rPr>
          <w:i/>
          <w:sz w:val="17"/>
        </w:rPr>
        <w:t>Diseño</w:t>
      </w:r>
      <w:r>
        <w:rPr>
          <w:i/>
          <w:spacing w:val="-7"/>
          <w:sz w:val="17"/>
        </w:rPr>
        <w:t> </w:t>
      </w:r>
      <w:r>
        <w:rPr>
          <w:i/>
          <w:sz w:val="17"/>
        </w:rPr>
        <w:t>Digital,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Universidad</w:t>
      </w:r>
      <w:r>
        <w:rPr>
          <w:i/>
          <w:spacing w:val="1"/>
          <w:sz w:val="17"/>
        </w:rPr>
        <w:t> </w:t>
      </w:r>
      <w:r>
        <w:rPr>
          <w:i/>
          <w:sz w:val="17"/>
        </w:rPr>
        <w:t>Técnica</w:t>
      </w:r>
      <w:r>
        <w:rPr>
          <w:i/>
          <w:spacing w:val="2"/>
          <w:sz w:val="17"/>
        </w:rPr>
        <w:t> </w:t>
      </w:r>
      <w:r>
        <w:rPr>
          <w:i/>
          <w:sz w:val="17"/>
        </w:rPr>
        <w:t>Estatal</w:t>
      </w:r>
      <w:r>
        <w:rPr>
          <w:i/>
          <w:spacing w:val="-7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9"/>
          <w:sz w:val="17"/>
        </w:rPr>
        <w:t> </w:t>
      </w:r>
      <w:r>
        <w:rPr>
          <w:i/>
          <w:sz w:val="17"/>
        </w:rPr>
        <w:t>Quevedo</w:t>
      </w:r>
      <w:r>
        <w:rPr>
          <w:i/>
          <w:spacing w:val="-7"/>
          <w:sz w:val="17"/>
        </w:rPr>
        <w:t> </w:t>
      </w:r>
      <w:r>
        <w:rPr>
          <w:i/>
          <w:sz w:val="17"/>
        </w:rPr>
        <w:t>(UTEQ),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Quevedo,</w:t>
      </w:r>
      <w:r>
        <w:rPr>
          <w:i/>
          <w:spacing w:val="-3"/>
          <w:sz w:val="17"/>
        </w:rPr>
        <w:t> </w:t>
      </w:r>
      <w:r>
        <w:rPr>
          <w:i/>
          <w:spacing w:val="-2"/>
          <w:sz w:val="17"/>
        </w:rPr>
        <w:t>Ecuador</w:t>
      </w:r>
    </w:p>
    <w:p>
      <w:pPr>
        <w:spacing w:before="27"/>
        <w:ind w:left="31" w:right="25" w:firstLine="0"/>
        <w:jc w:val="center"/>
        <w:rPr>
          <w:sz w:val="15"/>
        </w:rPr>
      </w:pPr>
      <w:r>
        <w:rPr>
          <w:w w:val="105"/>
          <w:sz w:val="15"/>
        </w:rPr>
        <w:t>GitHub</w:t>
      </w:r>
      <w:r>
        <w:rPr>
          <w:spacing w:val="26"/>
          <w:w w:val="105"/>
          <w:sz w:val="15"/>
        </w:rPr>
        <w:t> </w:t>
      </w:r>
      <w:r>
        <w:rPr>
          <w:w w:val="105"/>
          <w:sz w:val="15"/>
        </w:rPr>
        <w:t>Frontend:</w:t>
      </w:r>
      <w:r>
        <w:rPr>
          <w:spacing w:val="24"/>
          <w:w w:val="105"/>
          <w:sz w:val="15"/>
        </w:rPr>
        <w:t> </w:t>
      </w:r>
      <w:hyperlink r:id="rId7">
        <w:r>
          <w:rPr>
            <w:w w:val="105"/>
            <w:sz w:val="15"/>
          </w:rPr>
          <w:t>https://github.com/reyshadow0/frontendpresus</w:t>
        </w:r>
      </w:hyperlink>
      <w:r>
        <w:rPr>
          <w:spacing w:val="45"/>
          <w:w w:val="105"/>
          <w:sz w:val="15"/>
        </w:rPr>
        <w:t>  </w:t>
      </w:r>
      <w:r>
        <w:rPr>
          <w:w w:val="105"/>
          <w:sz w:val="15"/>
        </w:rPr>
        <w:t>|</w:t>
      </w:r>
      <w:r>
        <w:rPr>
          <w:spacing w:val="49"/>
          <w:w w:val="105"/>
          <w:sz w:val="15"/>
        </w:rPr>
        <w:t>  </w:t>
      </w:r>
      <w:r>
        <w:rPr>
          <w:w w:val="105"/>
          <w:sz w:val="15"/>
        </w:rPr>
        <w:t>GitHub</w:t>
      </w:r>
      <w:r>
        <w:rPr>
          <w:spacing w:val="26"/>
          <w:w w:val="105"/>
          <w:sz w:val="15"/>
        </w:rPr>
        <w:t> </w:t>
      </w:r>
      <w:r>
        <w:rPr>
          <w:w w:val="105"/>
          <w:sz w:val="15"/>
        </w:rPr>
        <w:t>Backend:</w:t>
      </w:r>
      <w:r>
        <w:rPr>
          <w:spacing w:val="25"/>
          <w:w w:val="105"/>
          <w:sz w:val="15"/>
        </w:rPr>
        <w:t> </w:t>
      </w:r>
      <w:hyperlink r:id="rId8">
        <w:r>
          <w:rPr>
            <w:w w:val="105"/>
            <w:sz w:val="15"/>
          </w:rPr>
          <w:t>https://github.com/reyshadow0/Backendpres</w:t>
        </w:r>
      </w:hyperlink>
      <w:r>
        <w:rPr>
          <w:spacing w:val="-4"/>
          <w:w w:val="105"/>
          <w:sz w:val="15"/>
        </w:rPr>
        <w:t> </w:t>
      </w:r>
      <w:r>
        <w:rPr>
          <w:spacing w:val="-5"/>
          <w:w w:val="105"/>
          <w:sz w:val="15"/>
        </w:rPr>
        <w:t>us</w:t>
      </w: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556894</wp:posOffset>
                </wp:positionH>
                <wp:positionV relativeFrom="paragraph">
                  <wp:posOffset>231581</wp:posOffset>
                </wp:positionV>
                <wp:extent cx="6666230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66230" y="7620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8.234785pt;width:524.9pt;height:.6pt;mso-position-horizontal-relative:page;mso-position-vertical-relative:paragraph;z-index:-15728640;mso-wrap-distance-left:0;mso-wrap-distance-right:0" id="docshape4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98"/>
        <w:ind w:left="27" w:right="25"/>
        <w:jc w:val="center"/>
      </w:pPr>
      <w:r>
        <w:rPr>
          <w:color w:val="1A395C"/>
          <w:spacing w:val="-2"/>
        </w:rPr>
        <w:t>RESUMEN</w:t>
      </w:r>
    </w:p>
    <w:p>
      <w:pPr>
        <w:pStyle w:val="BodyText"/>
        <w:spacing w:before="93"/>
        <w:ind w:left="180" w:right="162"/>
        <w:jc w:val="both"/>
      </w:pPr>
      <w:r>
        <w:rPr/>
        <w:t>Este artículo</w:t>
      </w:r>
      <w:r>
        <w:rPr>
          <w:spacing w:val="-11"/>
        </w:rPr>
        <w:t> </w:t>
      </w:r>
      <w:r>
        <w:rPr/>
        <w:t>presenta el diseño,</w:t>
      </w:r>
      <w:r>
        <w:rPr>
          <w:spacing w:val="-7"/>
        </w:rPr>
        <w:t> </w:t>
      </w:r>
      <w:r>
        <w:rPr/>
        <w:t>implementación</w:t>
      </w:r>
      <w:r>
        <w:rPr>
          <w:spacing w:val="-11"/>
        </w:rPr>
        <w:t> </w:t>
      </w:r>
      <w:r>
        <w:rPr/>
        <w:t>y validación de una</w:t>
      </w:r>
      <w:r>
        <w:rPr>
          <w:spacing w:val="-11"/>
        </w:rPr>
        <w:t> </w:t>
      </w:r>
      <w:r>
        <w:rPr/>
        <w:t>aplicación</w:t>
      </w:r>
      <w:r>
        <w:rPr>
          <w:spacing w:val="-11"/>
        </w:rPr>
        <w:t> </w:t>
      </w:r>
      <w:r>
        <w:rPr/>
        <w:t>web para</w:t>
      </w:r>
      <w:r>
        <w:rPr>
          <w:spacing w:val="-11"/>
        </w:rPr>
        <w:t> </w:t>
      </w:r>
      <w:r>
        <w:rPr/>
        <w:t>la gestión</w:t>
      </w:r>
      <w:r>
        <w:rPr>
          <w:spacing w:val="-11"/>
        </w:rPr>
        <w:t> </w:t>
      </w:r>
      <w:r>
        <w:rPr/>
        <w:t>integral de Pre</w:t>
      </w:r>
      <w:r>
        <w:rPr>
          <w:spacing w:val="-11"/>
        </w:rPr>
        <w:t> </w:t>
      </w:r>
      <w:r>
        <w:rPr/>
        <w:t>-sustentaciones de</w:t>
      </w:r>
      <w:r>
        <w:rPr>
          <w:spacing w:val="24"/>
        </w:rPr>
        <w:t> </w:t>
      </w:r>
      <w:r>
        <w:rPr/>
        <w:t>Titulación</w:t>
      </w:r>
      <w:r>
        <w:rPr>
          <w:spacing w:val="-10"/>
        </w:rPr>
        <w:t> </w:t>
      </w:r>
      <w:r>
        <w:rPr/>
        <w:t>II</w:t>
      </w:r>
      <w:r>
        <w:rPr>
          <w:spacing w:val="21"/>
        </w:rPr>
        <w:t> </w:t>
      </w:r>
      <w:r>
        <w:rPr/>
        <w:t>en la</w:t>
      </w:r>
      <w:r>
        <w:rPr>
          <w:spacing w:val="24"/>
        </w:rPr>
        <w:t> </w:t>
      </w:r>
      <w:r>
        <w:rPr/>
        <w:t>Universidad Técnica</w:t>
      </w:r>
      <w:r>
        <w:rPr>
          <w:spacing w:val="-10"/>
        </w:rPr>
        <w:t> </w:t>
      </w:r>
      <w:r>
        <w:rPr/>
        <w:t>Estatal</w:t>
      </w:r>
      <w:r>
        <w:rPr>
          <w:spacing w:val="-12"/>
        </w:rPr>
        <w:t> </w:t>
      </w:r>
      <w:r>
        <w:rPr/>
        <w:t>de Quevedo (UTEQ).</w:t>
      </w:r>
      <w:r>
        <w:rPr>
          <w:spacing w:val="-5"/>
        </w:rPr>
        <w:t> </w:t>
      </w:r>
      <w:r>
        <w:rPr/>
        <w:t>El</w:t>
      </w:r>
      <w:r>
        <w:rPr>
          <w:spacing w:val="37"/>
        </w:rPr>
        <w:t> </w:t>
      </w:r>
      <w:r>
        <w:rPr/>
        <w:t>sistema,</w:t>
      </w:r>
      <w:r>
        <w:rPr>
          <w:spacing w:val="-5"/>
        </w:rPr>
        <w:t> </w:t>
      </w:r>
      <w:r>
        <w:rPr/>
        <w:t>desarrollado</w:t>
      </w:r>
      <w:r>
        <w:rPr>
          <w:spacing w:val="-10"/>
        </w:rPr>
        <w:t> </w:t>
      </w:r>
      <w:r>
        <w:rPr/>
        <w:t>en Spring</w:t>
      </w:r>
      <w:r>
        <w:rPr>
          <w:spacing w:val="-10"/>
        </w:rPr>
        <w:t> </w:t>
      </w:r>
      <w:r>
        <w:rPr/>
        <w:t>Boot 3.2.1 y</w:t>
      </w:r>
      <w:r>
        <w:rPr>
          <w:spacing w:val="24"/>
        </w:rPr>
        <w:t> </w:t>
      </w:r>
      <w:r>
        <w:rPr/>
        <w:t>Angular 21</w:t>
      </w:r>
      <w:r>
        <w:rPr>
          <w:spacing w:val="-1"/>
        </w:rPr>
        <w:t> </w:t>
      </w:r>
      <w:r>
        <w:rPr/>
        <w:t>bajo la metodología</w:t>
      </w:r>
      <w:r>
        <w:rPr>
          <w:spacing w:val="-13"/>
        </w:rPr>
        <w:t> </w:t>
      </w:r>
      <w:r>
        <w:rPr/>
        <w:t>TDDM4IoTS</w:t>
      </w:r>
      <w:r>
        <w:rPr>
          <w:spacing w:val="-11"/>
        </w:rPr>
        <w:t> </w:t>
      </w:r>
      <w:r>
        <w:rPr/>
        <w:t>aplicando</w:t>
      </w:r>
      <w:r>
        <w:rPr>
          <w:spacing w:val="-13"/>
        </w:rPr>
        <w:t> </w:t>
      </w:r>
      <w:r>
        <w:rPr/>
        <w:t>7 de sus</w:t>
      </w:r>
      <w:r>
        <w:rPr>
          <w:spacing w:val="-13"/>
        </w:rPr>
        <w:t> </w:t>
      </w:r>
      <w:r>
        <w:rPr/>
        <w:t>11 etapas,</w:t>
      </w:r>
      <w:r>
        <w:rPr>
          <w:spacing w:val="-9"/>
        </w:rPr>
        <w:t> </w:t>
      </w:r>
      <w:r>
        <w:rPr/>
        <w:t>automatiza</w:t>
      </w:r>
      <w:r>
        <w:rPr>
          <w:spacing w:val="-13"/>
        </w:rPr>
        <w:t> </w:t>
      </w:r>
      <w:r>
        <w:rPr/>
        <w:t>un proceso manual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generaba</w:t>
      </w:r>
      <w:r>
        <w:rPr>
          <w:spacing w:val="-13"/>
        </w:rPr>
        <w:t> </w:t>
      </w:r>
      <w:r>
        <w:rPr/>
        <w:t>retrasos,</w:t>
      </w:r>
      <w:r>
        <w:rPr>
          <w:spacing w:val="-8"/>
        </w:rPr>
        <w:t> </w:t>
      </w:r>
      <w:r>
        <w:rPr/>
        <w:t>conflictos de horario,</w:t>
      </w:r>
      <w:r>
        <w:rPr>
          <w:spacing w:val="-10"/>
        </w:rPr>
        <w:t> </w:t>
      </w:r>
      <w:r>
        <w:rPr/>
        <w:t>errores de trazabilidad</w:t>
      </w:r>
      <w:r>
        <w:rPr>
          <w:spacing w:val="-13"/>
        </w:rPr>
        <w:t> </w:t>
      </w:r>
      <w:r>
        <w:rPr/>
        <w:t>y gestión física de firmas.</w:t>
      </w:r>
      <w:r>
        <w:rPr>
          <w:spacing w:val="-10"/>
        </w:rPr>
        <w:t> </w:t>
      </w:r>
      <w:r>
        <w:rPr/>
        <w:t>La especificación de requisitos se elaboró conforme a ISO/IEC/IEEE 29148:2018,</w:t>
      </w:r>
      <w:r>
        <w:rPr>
          <w:spacing w:val="-13"/>
        </w:rPr>
        <w:t> </w:t>
      </w:r>
      <w:r>
        <w:rPr/>
        <w:t>obteniendo</w:t>
      </w:r>
      <w:r>
        <w:rPr>
          <w:spacing w:val="-12"/>
        </w:rPr>
        <w:t> </w:t>
      </w:r>
      <w:r>
        <w:rPr/>
        <w:t>11</w:t>
      </w:r>
      <w:r>
        <w:rPr>
          <w:spacing w:val="-13"/>
        </w:rPr>
        <w:t> </w:t>
      </w:r>
      <w:r>
        <w:rPr/>
        <w:t>Requisitos</w:t>
      </w:r>
      <w:r>
        <w:rPr>
          <w:spacing w:val="-10"/>
        </w:rPr>
        <w:t> </w:t>
      </w:r>
      <w:r>
        <w:rPr/>
        <w:t>Funcionales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Funcionales</w:t>
      </w:r>
      <w:r>
        <w:rPr>
          <w:spacing w:val="-5"/>
        </w:rPr>
        <w:t> </w:t>
      </w:r>
      <w:r>
        <w:rPr/>
        <w:t>concriteriosde</w:t>
      </w:r>
      <w:r>
        <w:rPr>
          <w:spacing w:val="-3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mensurables.</w:t>
      </w:r>
      <w:r>
        <w:rPr>
          <w:spacing w:val="-13"/>
        </w:rPr>
        <w:t> </w:t>
      </w:r>
      <w:r>
        <w:rPr/>
        <w:t>La</w:t>
      </w:r>
      <w:r>
        <w:rPr>
          <w:spacing w:val="-3"/>
        </w:rPr>
        <w:t> </w:t>
      </w:r>
      <w:r>
        <w:rPr/>
        <w:t>implementación completó 4 sprints: 84 clases Java (backend) y</w:t>
      </w:r>
      <w:r>
        <w:rPr>
          <w:spacing w:val="40"/>
        </w:rPr>
        <w:t> </w:t>
      </w:r>
      <w:r>
        <w:rPr/>
        <w:t>20 componentes Angular (frontend), cubriendo autenticación JWT, carga con verificación SHA-256, generación automática de cronogramas, evaluación con rúbricas ponderadas 60/40, firma electrónica de actas en PDF</w:t>
      </w:r>
      <w:r>
        <w:rPr>
          <w:spacing w:val="37"/>
        </w:rPr>
        <w:t> </w:t>
      </w:r>
      <w:r>
        <w:rPr/>
        <w:t>y notificaciones automáticas.</w:t>
      </w:r>
      <w:r>
        <w:rPr>
          <w:spacing w:val="-8"/>
        </w:rPr>
        <w:t> </w:t>
      </w:r>
      <w:r>
        <w:rPr/>
        <w:t>La suite de pruebas JUnit 5 con 23 casos unitarios alcanzó una cobertura del 85 %, cumpliendo el RNF de mantenibilidad. La validación de usabilidad mediante la Escala SUS (n=3) reveló que el 66.7 % de los participantes</w:t>
      </w:r>
      <w:r>
        <w:rPr>
          <w:spacing w:val="40"/>
        </w:rPr>
        <w:t> </w:t>
      </w:r>
      <w:r>
        <w:rPr/>
        <w:t>usaría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frecuentemente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lo</w:t>
      </w:r>
      <w:r>
        <w:rPr>
          <w:spacing w:val="40"/>
        </w:rPr>
        <w:t> </w:t>
      </w:r>
      <w:r>
        <w:rPr/>
        <w:t>considera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aprendizaje</w:t>
      </w:r>
      <w:r>
        <w:rPr>
          <w:spacing w:val="40"/>
        </w:rPr>
        <w:t> </w:t>
      </w:r>
      <w:r>
        <w:rPr/>
        <w:t>rápido.</w:t>
      </w:r>
    </w:p>
    <w:p>
      <w:pPr>
        <w:spacing w:line="237" w:lineRule="auto" w:before="87"/>
        <w:ind w:left="180" w:right="240" w:firstLine="0"/>
        <w:jc w:val="both"/>
        <w:rPr>
          <w:i/>
          <w:sz w:val="18"/>
        </w:rPr>
      </w:pPr>
      <w:r>
        <w:rPr>
          <w:b/>
          <w:sz w:val="18"/>
        </w:rPr>
        <w:t>Palabras clave — </w:t>
      </w:r>
      <w:r>
        <w:rPr>
          <w:i/>
          <w:sz w:val="18"/>
        </w:rPr>
        <w:t>TDDM4IoTS, Spring Boot, Angular, JWT, gestión académica, pre-sustentaciones, ISO 29148, UML, Scrum, algoritmos genéticos, firma electrónica.</w:t>
      </w:r>
    </w:p>
    <w:p>
      <w:pPr>
        <w:pStyle w:val="BodyText"/>
        <w:spacing w:before="103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556894</wp:posOffset>
                </wp:positionH>
                <wp:positionV relativeFrom="paragraph">
                  <wp:posOffset>226942</wp:posOffset>
                </wp:positionV>
                <wp:extent cx="6666230" cy="762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666230" y="7619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7.869503pt;width:524.9pt;height:.599980pt;mso-position-horizontal-relative:page;mso-position-vertical-relative:paragraph;z-index:-15728128;mso-wrap-distance-left:0;mso-wrap-distance-right:0" id="docshape5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683" w:val="left" w:leader="none"/>
        </w:tabs>
        <w:spacing w:line="240" w:lineRule="auto" w:before="197" w:after="0"/>
        <w:ind w:left="4683" w:right="0" w:hanging="178"/>
        <w:jc w:val="left"/>
      </w:pPr>
      <w:r>
        <w:rPr>
          <w:color w:val="1A395C"/>
          <w:spacing w:val="-2"/>
        </w:rPr>
        <w:t>INTRODUCCIÓN</w:t>
      </w:r>
    </w:p>
    <w:p>
      <w:pPr>
        <w:pStyle w:val="BodyText"/>
        <w:spacing w:before="95"/>
        <w:ind w:left="180" w:right="171"/>
        <w:jc w:val="both"/>
      </w:pPr>
      <w:r>
        <w:rPr/>
        <w:t>La transformación digital en la educación superior ha impulsado el desarrollo de plataformas web que automatizan procesos académicos críticos,</w:t>
      </w:r>
      <w:r>
        <w:rPr>
          <w:spacing w:val="-2"/>
        </w:rPr>
        <w:t> </w:t>
      </w:r>
      <w:r>
        <w:rPr/>
        <w:t>reduciendo la carga administrativa</w:t>
      </w:r>
      <w:r>
        <w:rPr>
          <w:spacing w:val="-6"/>
        </w:rPr>
        <w:t> </w:t>
      </w:r>
      <w:r>
        <w:rPr/>
        <w:t>y mejorando</w:t>
      </w:r>
      <w:r>
        <w:rPr>
          <w:spacing w:val="-6"/>
        </w:rPr>
        <w:t> </w:t>
      </w:r>
      <w:r>
        <w:rPr/>
        <w:t>la trazabilidad</w:t>
      </w:r>
      <w:r>
        <w:rPr>
          <w:spacing w:val="-6"/>
        </w:rPr>
        <w:t> </w:t>
      </w:r>
      <w:r>
        <w:rPr/>
        <w:t>institucional</w:t>
      </w:r>
      <w:r>
        <w:rPr>
          <w:spacing w:val="-9"/>
        </w:rPr>
        <w:t> </w:t>
      </w:r>
      <w:r>
        <w:rPr/>
        <w:t>[2].</w:t>
      </w:r>
      <w:r>
        <w:rPr>
          <w:spacing w:val="-2"/>
        </w:rPr>
        <w:t> </w:t>
      </w:r>
      <w:r>
        <w:rPr/>
        <w:t>En</w:t>
      </w:r>
      <w:r>
        <w:rPr>
          <w:spacing w:val="30"/>
        </w:rPr>
        <w:t> </w:t>
      </w:r>
      <w:r>
        <w:rPr/>
        <w:t>este contexto,</w:t>
      </w:r>
      <w:r>
        <w:rPr>
          <w:spacing w:val="-2"/>
        </w:rPr>
        <w:t> </w:t>
      </w:r>
      <w:r>
        <w:rPr/>
        <w:t>la</w:t>
      </w:r>
      <w:r>
        <w:rPr>
          <w:spacing w:val="30"/>
        </w:rPr>
        <w:t> </w:t>
      </w:r>
      <w:r>
        <w:rPr/>
        <w:t>gestión de pre-sustentaciones de titulación representa uno de los flujos de trabajo más complejos dentro de una universidad,</w:t>
      </w:r>
      <w:r>
        <w:rPr>
          <w:spacing w:val="-8"/>
        </w:rPr>
        <w:t> </w:t>
      </w:r>
      <w:r>
        <w:rPr/>
        <w:t>al involucrar múltiples actores —estudiantes,</w:t>
      </w:r>
      <w:r>
        <w:rPr>
          <w:spacing w:val="-7"/>
        </w:rPr>
        <w:t> </w:t>
      </w:r>
      <w:r>
        <w:rPr/>
        <w:t>tutores,</w:t>
      </w:r>
      <w:r>
        <w:rPr>
          <w:spacing w:val="-7"/>
        </w:rPr>
        <w:t> </w:t>
      </w:r>
      <w:r>
        <w:rPr/>
        <w:t>jurados y coordinadores—</w:t>
      </w:r>
      <w:r>
        <w:rPr>
          <w:spacing w:val="-2"/>
        </w:rPr>
        <w:t> </w:t>
      </w:r>
      <w:r>
        <w:rPr/>
        <w:t>con requisitos de sincronización,</w:t>
      </w:r>
      <w:r>
        <w:rPr>
          <w:spacing w:val="-7"/>
        </w:rPr>
        <w:t> </w:t>
      </w:r>
      <w:r>
        <w:rPr/>
        <w:t>documentación y evaluación específicos de cada institución.</w:t>
      </w:r>
    </w:p>
    <w:p>
      <w:pPr>
        <w:pStyle w:val="BodyText"/>
        <w:spacing w:line="242" w:lineRule="auto" w:before="62"/>
        <w:ind w:left="180" w:right="161"/>
        <w:jc w:val="both"/>
      </w:pPr>
      <w:r>
        <w:rPr/>
        <w:t>La Universidad Técnica Estatal de Quevedo (UTEQ) gestiona las pre-defensas de los Proyectos de Grado mediante procesos manuales con múltiples problemas operativos: cambios de tutor sin trazabilidad, información limitada del coordinador sobre el estado de avance,</w:t>
      </w:r>
      <w:r>
        <w:rPr>
          <w:spacing w:val="-9"/>
        </w:rPr>
        <w:t> </w:t>
      </w:r>
      <w:r>
        <w:rPr/>
        <w:t>conflictos en la asignación</w:t>
      </w:r>
      <w:r>
        <w:rPr>
          <w:spacing w:val="-12"/>
        </w:rPr>
        <w:t> </w:t>
      </w:r>
      <w:r>
        <w:rPr/>
        <w:t>de horarios,</w:t>
      </w:r>
      <w:r>
        <w:rPr>
          <w:spacing w:val="-9"/>
        </w:rPr>
        <w:t> </w:t>
      </w:r>
      <w:r>
        <w:rPr/>
        <w:t>gestión</w:t>
      </w:r>
      <w:r>
        <w:rPr>
          <w:spacing w:val="-12"/>
        </w:rPr>
        <w:t> </w:t>
      </w:r>
      <w:r>
        <w:rPr/>
        <w:t>física de</w:t>
      </w:r>
      <w:r>
        <w:rPr>
          <w:spacing w:val="-12"/>
        </w:rPr>
        <w:t> </w:t>
      </w:r>
      <w:r>
        <w:rPr/>
        <w:t>firmas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riesgo de extravío y ausencia de bitácoras de acciones realizadas [1]. Estos problemas generan retrasos en los procesos académicos, afectan la experiencia del estudiante y dificultan</w:t>
      </w:r>
      <w:r>
        <w:rPr>
          <w:spacing w:val="-12"/>
        </w:rPr>
        <w:t> </w:t>
      </w:r>
      <w:r>
        <w:rPr/>
        <w:t>la rendición de cuentas institucional.</w:t>
      </w:r>
      <w:r>
        <w:rPr>
          <w:spacing w:val="-8"/>
        </w:rPr>
        <w:t> </w:t>
      </w:r>
      <w:r>
        <w:rPr/>
        <w:t>En particular,</w:t>
      </w:r>
      <w:r>
        <w:rPr>
          <w:spacing w:val="-8"/>
        </w:rPr>
        <w:t> </w:t>
      </w:r>
      <w:r>
        <w:rPr/>
        <w:t>la ausencia de un</w:t>
      </w:r>
      <w:r>
        <w:rPr>
          <w:spacing w:val="-12"/>
        </w:rPr>
        <w:t> </w:t>
      </w:r>
      <w:r>
        <w:rPr/>
        <w:t>sistema centralizado</w:t>
      </w:r>
      <w:r>
        <w:rPr>
          <w:spacing w:val="-12"/>
        </w:rPr>
        <w:t> </w:t>
      </w:r>
      <w:r>
        <w:rPr/>
        <w:t>implica que el coordinador de carrera</w:t>
      </w:r>
      <w:r>
        <w:rPr>
          <w:spacing w:val="-13"/>
        </w:rPr>
        <w:t> </w:t>
      </w:r>
      <w:r>
        <w:rPr/>
        <w:t>debe</w:t>
      </w:r>
      <w:r>
        <w:rPr>
          <w:spacing w:val="-12"/>
        </w:rPr>
        <w:t> </w:t>
      </w:r>
      <w:r>
        <w:rPr/>
        <w:t>gestionar</w:t>
      </w:r>
      <w:r>
        <w:rPr>
          <w:spacing w:val="-13"/>
        </w:rPr>
        <w:t> </w:t>
      </w:r>
      <w:r>
        <w:rPr/>
        <w:t>solicitudes,</w:t>
      </w:r>
      <w:r>
        <w:rPr>
          <w:spacing w:val="-12"/>
        </w:rPr>
        <w:t> </w:t>
      </w:r>
      <w:r>
        <w:rPr/>
        <w:t>cronogramas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evaluaciones</w:t>
      </w:r>
      <w:r>
        <w:rPr>
          <w:spacing w:val="-13"/>
        </w:rPr>
        <w:t> </w:t>
      </w:r>
      <w:r>
        <w:rPr/>
        <w:t>a</w:t>
      </w:r>
      <w:r>
        <w:rPr>
          <w:spacing w:val="-9"/>
        </w:rPr>
        <w:t> </w:t>
      </w:r>
      <w:r>
        <w:rPr/>
        <w:t>través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canales</w:t>
      </w:r>
      <w:r>
        <w:rPr>
          <w:spacing w:val="-11"/>
        </w:rPr>
        <w:t> </w:t>
      </w:r>
      <w:r>
        <w:rPr/>
        <w:t>informales</w:t>
      </w:r>
      <w:r>
        <w:rPr>
          <w:spacing w:val="13"/>
        </w:rPr>
        <w:t> </w:t>
      </w:r>
      <w:r>
        <w:rPr/>
        <w:t>—correo</w:t>
      </w:r>
      <w:r>
        <w:rPr>
          <w:spacing w:val="-10"/>
        </w:rPr>
        <w:t> </w:t>
      </w:r>
      <w:r>
        <w:rPr/>
        <w:t>electrónico,</w:t>
      </w:r>
      <w:r>
        <w:rPr>
          <w:spacing w:val="-13"/>
        </w:rPr>
        <w:t> </w:t>
      </w:r>
      <w:r>
        <w:rPr/>
        <w:t>hojas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cálculo y</w:t>
      </w:r>
      <w:r>
        <w:rPr>
          <w:spacing w:val="40"/>
        </w:rPr>
        <w:t> </w:t>
      </w:r>
      <w:r>
        <w:rPr/>
        <w:t>documentos</w:t>
      </w:r>
      <w:r>
        <w:rPr>
          <w:spacing w:val="40"/>
        </w:rPr>
        <w:t> </w:t>
      </w:r>
      <w:r>
        <w:rPr/>
        <w:t>físicos—,</w:t>
      </w:r>
      <w:r>
        <w:rPr>
          <w:spacing w:val="34"/>
        </w:rPr>
        <w:t> </w:t>
      </w:r>
      <w:r>
        <w:rPr/>
        <w:t>lo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incrementa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probabilidad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errores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duplicidades.</w:t>
      </w:r>
    </w:p>
    <w:p>
      <w:pPr>
        <w:pStyle w:val="BodyText"/>
        <w:spacing w:line="242" w:lineRule="auto" w:before="44"/>
        <w:ind w:left="180" w:right="160"/>
        <w:jc w:val="both"/>
      </w:pPr>
      <w:r>
        <w:rPr/>
        <w:t>Desde</w:t>
      </w:r>
      <w:r>
        <w:rPr>
          <w:spacing w:val="-12"/>
        </w:rPr>
        <w:t> </w:t>
      </w:r>
      <w:r>
        <w:rPr/>
        <w:t>la perspectiva</w:t>
      </w:r>
      <w:r>
        <w:rPr>
          <w:spacing w:val="-13"/>
        </w:rPr>
        <w:t> </w:t>
      </w:r>
      <w:r>
        <w:rPr/>
        <w:t>tecnológica,</w:t>
      </w:r>
      <w:r>
        <w:rPr>
          <w:spacing w:val="-11"/>
        </w:rPr>
        <w:t> </w:t>
      </w:r>
      <w:r>
        <w:rPr/>
        <w:t>los</w:t>
      </w:r>
      <w:r>
        <w:rPr>
          <w:spacing w:val="-2"/>
        </w:rPr>
        <w:t> </w:t>
      </w:r>
      <w:r>
        <w:rPr/>
        <w:t>sistemas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gestión</w:t>
      </w:r>
      <w:r>
        <w:rPr>
          <w:spacing w:val="-1"/>
        </w:rPr>
        <w:t> </w:t>
      </w:r>
      <w:r>
        <w:rPr/>
        <w:t>académica</w:t>
      </w:r>
      <w:r>
        <w:rPr>
          <w:spacing w:val="-1"/>
        </w:rPr>
        <w:t> </w:t>
      </w:r>
      <w:r>
        <w:rPr/>
        <w:t>han</w:t>
      </w:r>
      <w:r>
        <w:rPr>
          <w:spacing w:val="-1"/>
        </w:rPr>
        <w:t> </w:t>
      </w:r>
      <w:r>
        <w:rPr/>
        <w:t>evolucionado</w:t>
      </w:r>
      <w:r>
        <w:rPr>
          <w:spacing w:val="-13"/>
        </w:rPr>
        <w:t> </w:t>
      </w:r>
      <w:r>
        <w:rPr/>
        <w:t>hacia arquitecturas</w:t>
      </w:r>
      <w:r>
        <w:rPr>
          <w:spacing w:val="-13"/>
        </w:rPr>
        <w:t> </w:t>
      </w:r>
      <w:r>
        <w:rPr/>
        <w:t>desacopladas</w:t>
      </w:r>
      <w:r>
        <w:rPr>
          <w:spacing w:val="-12"/>
        </w:rPr>
        <w:t> </w:t>
      </w:r>
      <w:r>
        <w:rPr/>
        <w:t>basadas en API</w:t>
      </w:r>
      <w:r>
        <w:rPr>
          <w:spacing w:val="40"/>
        </w:rPr>
        <w:t> </w:t>
      </w:r>
      <w:r>
        <w:rPr/>
        <w:t>REST, donde un backend robusto gestiona la lógica de negocio y un frontend reactivo proporciona la interfaz de usuario. Spring</w:t>
      </w:r>
      <w:r>
        <w:rPr>
          <w:spacing w:val="-13"/>
        </w:rPr>
        <w:t> </w:t>
      </w:r>
      <w:r>
        <w:rPr/>
        <w:t>Boot,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su</w:t>
      </w:r>
      <w:r>
        <w:rPr>
          <w:spacing w:val="-11"/>
        </w:rPr>
        <w:t> </w:t>
      </w:r>
      <w:r>
        <w:rPr/>
        <w:t>ecosistema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seguridad</w:t>
      </w:r>
      <w:r>
        <w:rPr>
          <w:spacing w:val="-4"/>
        </w:rPr>
        <w:t> </w:t>
      </w:r>
      <w:r>
        <w:rPr/>
        <w:t>JWTy</w:t>
      </w:r>
      <w:r>
        <w:rPr>
          <w:spacing w:val="-4"/>
        </w:rPr>
        <w:t> </w:t>
      </w:r>
      <w:r>
        <w:rPr/>
        <w:t>persistencia</w:t>
      </w:r>
      <w:r>
        <w:rPr>
          <w:spacing w:val="-4"/>
        </w:rPr>
        <w:t> </w:t>
      </w:r>
      <w:r>
        <w:rPr/>
        <w:t>JPA,</w:t>
      </w:r>
      <w:r>
        <w:rPr>
          <w:spacing w:val="-13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4"/>
        </w:rPr>
        <w:t> </w:t>
      </w:r>
      <w:r>
        <w:rPr/>
        <w:t>consolidado</w:t>
      </w:r>
      <w:r>
        <w:rPr>
          <w:spacing w:val="-4"/>
        </w:rPr>
        <w:t> </w:t>
      </w:r>
      <w:r>
        <w:rPr/>
        <w:t>comouna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plataformas</w:t>
      </w:r>
      <w:r>
        <w:rPr>
          <w:spacing w:val="-6"/>
        </w:rPr>
        <w:t> </w:t>
      </w:r>
      <w:r>
        <w:rPr/>
        <w:t>más</w:t>
      </w:r>
      <w:r>
        <w:rPr>
          <w:spacing w:val="-6"/>
        </w:rPr>
        <w:t> </w:t>
      </w:r>
      <w:r>
        <w:rPr/>
        <w:t>adoptadas para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desarrollode</w:t>
      </w:r>
      <w:r>
        <w:rPr>
          <w:spacing w:val="-13"/>
        </w:rPr>
        <w:t> </w:t>
      </w:r>
      <w:r>
        <w:rPr/>
        <w:t>servicios</w:t>
      </w:r>
      <w:r>
        <w:rPr>
          <w:spacing w:val="-7"/>
        </w:rPr>
        <w:t> </w:t>
      </w:r>
      <w:r>
        <w:rPr/>
        <w:t>RESTful</w:t>
      </w:r>
      <w:r>
        <w:rPr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entornos</w:t>
      </w:r>
      <w:r>
        <w:rPr>
          <w:spacing w:val="-8"/>
        </w:rPr>
        <w:t> </w:t>
      </w:r>
      <w:r>
        <w:rPr/>
        <w:t>universitarios</w:t>
      </w:r>
      <w:r>
        <w:rPr>
          <w:spacing w:val="-8"/>
        </w:rPr>
        <w:t> </w:t>
      </w:r>
      <w:r>
        <w:rPr/>
        <w:t>[3].</w:t>
      </w:r>
      <w:r>
        <w:rPr>
          <w:spacing w:val="-13"/>
        </w:rPr>
        <w:t> </w:t>
      </w:r>
      <w:r>
        <w:rPr/>
        <w:t>Angular,</w:t>
      </w:r>
      <w:r>
        <w:rPr>
          <w:spacing w:val="-12"/>
        </w:rPr>
        <w:t> </w:t>
      </w:r>
      <w:r>
        <w:rPr/>
        <w:t>por</w:t>
      </w:r>
      <w:r>
        <w:rPr>
          <w:spacing w:val="-9"/>
        </w:rPr>
        <w:t> </w:t>
      </w:r>
      <w:r>
        <w:rPr/>
        <w:t>su</w:t>
      </w:r>
      <w:r>
        <w:rPr>
          <w:spacing w:val="-6"/>
        </w:rPr>
        <w:t> </w:t>
      </w:r>
      <w:r>
        <w:rPr/>
        <w:t>parte,</w:t>
      </w:r>
      <w:r>
        <w:rPr>
          <w:spacing w:val="-13"/>
        </w:rPr>
        <w:t> </w:t>
      </w:r>
      <w:r>
        <w:rPr/>
        <w:t>ofrece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marco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trabajoest</w:t>
      </w:r>
      <w:r>
        <w:rPr>
          <w:spacing w:val="-11"/>
        </w:rPr>
        <w:t> </w:t>
      </w:r>
      <w:r>
        <w:rPr/>
        <w:t>ructurado para el desarrollo de aplicaciones de página única (SPA) con gestión de estado reactiva y modularización por roles, factores determinantes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sistemas</w:t>
      </w:r>
      <w:r>
        <w:rPr>
          <w:spacing w:val="40"/>
        </w:rPr>
        <w:t> </w:t>
      </w:r>
      <w:r>
        <w:rPr/>
        <w:t>multiusuario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presente.</w:t>
      </w:r>
    </w:p>
    <w:p>
      <w:pPr>
        <w:pStyle w:val="BodyText"/>
        <w:spacing w:before="47"/>
        <w:ind w:left="180" w:right="159"/>
        <w:jc w:val="both"/>
      </w:pPr>
      <w:r>
        <w:rPr/>
        <w:t>En</w:t>
      </w:r>
      <w:r>
        <w:rPr>
          <w:spacing w:val="18"/>
        </w:rPr>
        <w:t> </w:t>
      </w:r>
      <w:r>
        <w:rPr/>
        <w:t>la literatura se identifican</w:t>
      </w:r>
      <w:r>
        <w:rPr>
          <w:spacing w:val="-13"/>
        </w:rPr>
        <w:t> </w:t>
      </w:r>
      <w:r>
        <w:rPr/>
        <w:t>soluciones para</w:t>
      </w:r>
      <w:r>
        <w:rPr>
          <w:spacing w:val="-13"/>
        </w:rPr>
        <w:t> </w:t>
      </w:r>
      <w:r>
        <w:rPr/>
        <w:t>problemáticas similares.</w:t>
      </w:r>
      <w:r>
        <w:rPr>
          <w:spacing w:val="-9"/>
        </w:rPr>
        <w:t> </w:t>
      </w:r>
      <w:r>
        <w:rPr/>
        <w:t>Prasetya et</w:t>
      </w:r>
      <w:r>
        <w:rPr>
          <w:spacing w:val="-1"/>
        </w:rPr>
        <w:t> </w:t>
      </w:r>
      <w:r>
        <w:rPr/>
        <w:t>al.</w:t>
      </w:r>
      <w:r>
        <w:rPr>
          <w:spacing w:val="-9"/>
        </w:rPr>
        <w:t> </w:t>
      </w:r>
      <w:r>
        <w:rPr/>
        <w:t>[2] analizaron</w:t>
      </w:r>
      <w:r>
        <w:rPr>
          <w:spacing w:val="-13"/>
        </w:rPr>
        <w:t> </w:t>
      </w:r>
      <w:r>
        <w:rPr/>
        <w:t>la experiencia</w:t>
      </w:r>
      <w:r>
        <w:rPr>
          <w:spacing w:val="-13"/>
        </w:rPr>
        <w:t> </w:t>
      </w:r>
      <w:r>
        <w:rPr/>
        <w:t>de usuario</w:t>
      </w:r>
      <w:r>
        <w:rPr>
          <w:spacing w:val="-13"/>
        </w:rPr>
        <w:t> </w:t>
      </w:r>
      <w:r>
        <w:rPr/>
        <w:t>de un sistema</w:t>
      </w:r>
      <w:r>
        <w:rPr>
          <w:spacing w:val="-11"/>
        </w:rPr>
        <w:t> </w:t>
      </w:r>
      <w:r>
        <w:rPr/>
        <w:t>web</w:t>
      </w:r>
      <w:r>
        <w:rPr>
          <w:spacing w:val="-12"/>
        </w:rPr>
        <w:t> </w:t>
      </w:r>
      <w:r>
        <w:rPr/>
        <w:t>de gestión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tesis mediante el</w:t>
      </w:r>
      <w:r>
        <w:rPr>
          <w:spacing w:val="-13"/>
        </w:rPr>
        <w:t> </w:t>
      </w:r>
      <w:r>
        <w:rPr/>
        <w:t>cuestionario UEQ-S,</w:t>
      </w:r>
      <w:r>
        <w:rPr>
          <w:spacing w:val="-10"/>
        </w:rPr>
        <w:t> </w:t>
      </w:r>
      <w:r>
        <w:rPr/>
        <w:t>demostrando</w:t>
      </w:r>
      <w:r>
        <w:rPr>
          <w:spacing w:val="-13"/>
        </w:rPr>
        <w:t> </w:t>
      </w:r>
      <w:r>
        <w:rPr/>
        <w:t>la importancia de</w:t>
      </w:r>
      <w:r>
        <w:rPr>
          <w:spacing w:val="-13"/>
        </w:rPr>
        <w:t> </w:t>
      </w:r>
      <w:r>
        <w:rPr/>
        <w:t>la usabilidad</w:t>
      </w:r>
      <w:r>
        <w:rPr>
          <w:spacing w:val="-13"/>
        </w:rPr>
        <w:t> </w:t>
      </w:r>
      <w:r>
        <w:rPr/>
        <w:t>percibida en este</w:t>
      </w:r>
      <w:r>
        <w:rPr>
          <w:spacing w:val="-13"/>
        </w:rPr>
        <w:t> </w:t>
      </w:r>
      <w:r>
        <w:rPr/>
        <w:t>tipo de plataformas y evidenciando que la integración</w:t>
      </w:r>
      <w:r>
        <w:rPr>
          <w:spacing w:val="-7"/>
        </w:rPr>
        <w:t> </w:t>
      </w:r>
      <w:r>
        <w:rPr/>
        <w:t>de funciones</w:t>
      </w:r>
      <w:r>
        <w:rPr>
          <w:spacing w:val="-8"/>
        </w:rPr>
        <w:t> </w:t>
      </w:r>
      <w:r>
        <w:rPr/>
        <w:t>y la intuitividad</w:t>
      </w:r>
      <w:r>
        <w:rPr>
          <w:spacing w:val="-7"/>
        </w:rPr>
        <w:t> </w:t>
      </w:r>
      <w:r>
        <w:rPr/>
        <w:t>son los atributos más valorados por los usuarios finales.</w:t>
      </w:r>
      <w:r>
        <w:rPr>
          <w:spacing w:val="-13"/>
        </w:rPr>
        <w:t> </w:t>
      </w:r>
      <w:r>
        <w:rPr/>
        <w:t>Kim</w:t>
      </w:r>
      <w:r>
        <w:rPr>
          <w:spacing w:val="-12"/>
        </w:rPr>
        <w:t> </w:t>
      </w:r>
      <w:r>
        <w:rPr/>
        <w:t>et</w:t>
      </w:r>
      <w:r>
        <w:rPr>
          <w:spacing w:val="-13"/>
        </w:rPr>
        <w:t> </w:t>
      </w:r>
      <w:r>
        <w:rPr/>
        <w:t>al.</w:t>
      </w:r>
      <w:r>
        <w:rPr>
          <w:spacing w:val="-12"/>
        </w:rPr>
        <w:t> </w:t>
      </w:r>
      <w:r>
        <w:rPr/>
        <w:t>[3]</w:t>
      </w:r>
      <w:r>
        <w:rPr>
          <w:spacing w:val="-13"/>
        </w:rPr>
        <w:t> </w:t>
      </w:r>
      <w:r>
        <w:rPr/>
        <w:t>propusieronun</w:t>
      </w:r>
      <w:r>
        <w:rPr>
          <w:spacing w:val="-12"/>
        </w:rPr>
        <w:t> </w:t>
      </w:r>
      <w:r>
        <w:rPr/>
        <w:t>sistema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gestión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/>
        <w:t>proyectos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graduación</w:t>
      </w:r>
      <w:r>
        <w:rPr>
          <w:spacing w:val="-10"/>
        </w:rPr>
        <w:t> </w:t>
      </w:r>
      <w:r>
        <w:rPr/>
        <w:t>basado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blockchain,</w:t>
      </w:r>
      <w:r>
        <w:rPr>
          <w:spacing w:val="-13"/>
        </w:rPr>
        <w:t> </w:t>
      </w:r>
      <w:r>
        <w:rPr/>
        <w:t>garantiza</w:t>
      </w:r>
      <w:r>
        <w:rPr>
          <w:spacing w:val="-12"/>
        </w:rPr>
        <w:t> </w:t>
      </w:r>
      <w:r>
        <w:rPr/>
        <w:t>ndo</w:t>
      </w:r>
      <w:r>
        <w:rPr>
          <w:spacing w:val="-10"/>
        </w:rPr>
        <w:t> </w:t>
      </w:r>
      <w:r>
        <w:rPr/>
        <w:t>trazabilidad e integridad documental mediante registros inmutables. En el ámbito de la optimización de cronogramas, Abdipoor et al. [4] establecen que las metaheurísticas híbridas superan consistentemente a los métodos exactos en instancias universitar</w:t>
      </w:r>
      <w:r>
        <w:rPr>
          <w:spacing w:val="-12"/>
        </w:rPr>
        <w:t> </w:t>
      </w:r>
      <w:r>
        <w:rPr/>
        <w:t>ias reales, mientras que Mahlous y Mahlous [5] demuestran que los algoritmos genéticos que incorporan las preferencias del estudiante obtienen</w:t>
      </w:r>
      <w:r>
        <w:rPr>
          <w:spacing w:val="-11"/>
        </w:rPr>
        <w:t> </w:t>
      </w:r>
      <w:r>
        <w:rPr/>
        <w:t>soluciones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mayor</w:t>
      </w:r>
      <w:r>
        <w:rPr>
          <w:spacing w:val="-7"/>
        </w:rPr>
        <w:t> </w:t>
      </w:r>
      <w:r>
        <w:rPr/>
        <w:t>satisfacción</w:t>
      </w:r>
      <w:r>
        <w:rPr>
          <w:spacing w:val="-4"/>
        </w:rPr>
        <w:t> </w:t>
      </w:r>
      <w:r>
        <w:rPr/>
        <w:t>percibida.</w:t>
      </w:r>
      <w:r>
        <w:rPr>
          <w:spacing w:val="-13"/>
        </w:rPr>
        <w:t> </w:t>
      </w:r>
      <w:r>
        <w:rPr/>
        <w:t>Sin</w:t>
      </w:r>
      <w:r>
        <w:rPr>
          <w:spacing w:val="-3"/>
        </w:rPr>
        <w:t> </w:t>
      </w:r>
      <w:r>
        <w:rPr/>
        <w:t>embargo,</w:t>
      </w:r>
      <w:r>
        <w:rPr>
          <w:spacing w:val="-13"/>
        </w:rPr>
        <w:t> </w:t>
      </w:r>
      <w:r>
        <w:rPr/>
        <w:t>ningunasolución</w:t>
      </w:r>
      <w:r>
        <w:rPr>
          <w:spacing w:val="-3"/>
        </w:rPr>
        <w:t> </w:t>
      </w:r>
      <w:r>
        <w:rPr/>
        <w:t>identificada</w:t>
      </w:r>
      <w:r>
        <w:rPr>
          <w:spacing w:val="-4"/>
        </w:rPr>
        <w:t> </w:t>
      </w:r>
      <w:r>
        <w:rPr/>
        <w:t>abordaintegralmentela</w:t>
      </w:r>
      <w:r>
        <w:rPr>
          <w:spacing w:val="-4"/>
        </w:rPr>
        <w:t> </w:t>
      </w:r>
      <w:r>
        <w:rPr/>
        <w:t>as</w:t>
      </w:r>
      <w:r>
        <w:rPr>
          <w:spacing w:val="-9"/>
        </w:rPr>
        <w:t> </w:t>
      </w:r>
      <w:r>
        <w:rPr/>
        <w:t>ignación de jurados,</w:t>
      </w:r>
      <w:r>
        <w:rPr>
          <w:spacing w:val="-6"/>
        </w:rPr>
        <w:t> </w:t>
      </w:r>
      <w:r>
        <w:rPr/>
        <w:t>la evaluación por rúbricas con ponderación</w:t>
      </w:r>
      <w:r>
        <w:rPr>
          <w:spacing w:val="-11"/>
        </w:rPr>
        <w:t> </w:t>
      </w:r>
      <w:r>
        <w:rPr/>
        <w:t>configurable y la firma electrónica de actas en el contexto normativo</w:t>
      </w:r>
      <w:r>
        <w:rPr>
          <w:spacing w:val="40"/>
        </w:rPr>
        <w:t> </w:t>
      </w:r>
      <w:r>
        <w:rPr/>
        <w:t>de universidades</w:t>
      </w:r>
      <w:r>
        <w:rPr>
          <w:spacing w:val="40"/>
        </w:rPr>
        <w:t> </w:t>
      </w:r>
      <w:r>
        <w:rPr/>
        <w:t>ecuatorianas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tamaño</w:t>
      </w:r>
      <w:r>
        <w:rPr>
          <w:spacing w:val="40"/>
        </w:rPr>
        <w:t> </w:t>
      </w:r>
      <w:r>
        <w:rPr/>
        <w:t>medio.</w:t>
      </w:r>
    </w:p>
    <w:p>
      <w:pPr>
        <w:pStyle w:val="BodyText"/>
        <w:spacing w:line="242" w:lineRule="auto" w:before="54"/>
        <w:ind w:left="180" w:right="160"/>
        <w:jc w:val="both"/>
      </w:pPr>
      <w:r>
        <w:rPr/>
        <w:t>La</w:t>
      </w:r>
      <w:r>
        <w:rPr>
          <w:spacing w:val="15"/>
        </w:rPr>
        <w:t> </w:t>
      </w:r>
      <w:r>
        <w:rPr/>
        <w:t>selección metodológica</w:t>
      </w:r>
      <w:r>
        <w:rPr>
          <w:spacing w:val="-12"/>
        </w:rPr>
        <w:t> </w:t>
      </w:r>
      <w:r>
        <w:rPr/>
        <w:t>constituye un factor</w:t>
      </w:r>
      <w:r>
        <w:rPr>
          <w:spacing w:val="-13"/>
        </w:rPr>
        <w:t> </w:t>
      </w:r>
      <w:r>
        <w:rPr/>
        <w:t>diferenciador</w:t>
      </w:r>
      <w:r>
        <w:rPr>
          <w:spacing w:val="-12"/>
        </w:rPr>
        <w:t> </w:t>
      </w:r>
      <w:r>
        <w:rPr/>
        <w:t>del</w:t>
      </w:r>
      <w:r>
        <w:rPr>
          <w:spacing w:val="-1"/>
        </w:rPr>
        <w:t> </w:t>
      </w:r>
      <w:r>
        <w:rPr/>
        <w:t>presente</w:t>
      </w:r>
      <w:r>
        <w:rPr>
          <w:spacing w:val="-12"/>
        </w:rPr>
        <w:t> </w:t>
      </w:r>
      <w:r>
        <w:rPr/>
        <w:t>trabajo.</w:t>
      </w:r>
      <w:r>
        <w:rPr>
          <w:spacing w:val="-9"/>
        </w:rPr>
        <w:t> </w:t>
      </w:r>
      <w:r>
        <w:rPr/>
        <w:t>TDDM4IoTS</w:t>
      </w:r>
      <w:r>
        <w:rPr>
          <w:spacing w:val="-11"/>
        </w:rPr>
        <w:t> </w:t>
      </w:r>
      <w:r>
        <w:rPr/>
        <w:t>[7],</w:t>
      </w:r>
      <w:r>
        <w:rPr>
          <w:spacing w:val="-9"/>
        </w:rPr>
        <w:t> </w:t>
      </w:r>
      <w:r>
        <w:rPr/>
        <w:t>propuesta por Guerrero-Ulloa et al. en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propia</w:t>
      </w:r>
      <w:r>
        <w:rPr>
          <w:spacing w:val="-7"/>
        </w:rPr>
        <w:t> </w:t>
      </w:r>
      <w:r>
        <w:rPr/>
        <w:t>UTEQ,</w:t>
      </w:r>
      <w:r>
        <w:rPr>
          <w:spacing w:val="33"/>
        </w:rPr>
        <w:t> </w:t>
      </w:r>
      <w:r>
        <w:rPr/>
        <w:t>combina</w:t>
      </w:r>
      <w:r>
        <w:rPr>
          <w:spacing w:val="-7"/>
        </w:rPr>
        <w:t> </w:t>
      </w:r>
      <w:r>
        <w:rPr/>
        <w:t>principios de desarrollo</w:t>
      </w:r>
      <w:r>
        <w:rPr>
          <w:spacing w:val="-7"/>
        </w:rPr>
        <w:t> </w:t>
      </w:r>
      <w:r>
        <w:rPr/>
        <w:t>guiado</w:t>
      </w:r>
      <w:r>
        <w:rPr>
          <w:spacing w:val="-7"/>
        </w:rPr>
        <w:t> </w:t>
      </w:r>
      <w:r>
        <w:rPr/>
        <w:t>por pruebas</w:t>
      </w:r>
      <w:r>
        <w:rPr>
          <w:spacing w:val="-9"/>
        </w:rPr>
        <w:t> </w:t>
      </w:r>
      <w:r>
        <w:rPr/>
        <w:t>(TDD),</w:t>
      </w:r>
      <w:r>
        <w:rPr>
          <w:spacing w:val="-3"/>
        </w:rPr>
        <w:t> </w:t>
      </w:r>
      <w:r>
        <w:rPr/>
        <w:t>modelado</w:t>
      </w:r>
      <w:r>
        <w:rPr>
          <w:spacing w:val="-7"/>
        </w:rPr>
        <w:t> </w:t>
      </w:r>
      <w:r>
        <w:rPr/>
        <w:t>dirigido por modelos</w:t>
      </w:r>
      <w:r>
        <w:rPr>
          <w:spacing w:val="-9"/>
        </w:rPr>
        <w:t> </w:t>
      </w:r>
      <w:r>
        <w:rPr/>
        <w:t>(MDE) y gestión ágil en un marco de 11 etapas diseñado originalmente para sistemas IoT. Su aplicación a un sistema web académico constituye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contribución</w:t>
      </w:r>
      <w:r>
        <w:rPr>
          <w:spacing w:val="-13"/>
        </w:rPr>
        <w:t> </w:t>
      </w:r>
      <w:r>
        <w:rPr/>
        <w:t>metodológica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extiende</w:t>
      </w:r>
      <w:r>
        <w:rPr>
          <w:spacing w:val="-12"/>
        </w:rPr>
        <w:t> </w:t>
      </w:r>
      <w:r>
        <w:rPr/>
        <w:t>el</w:t>
      </w:r>
      <w:r>
        <w:rPr>
          <w:spacing w:val="-3"/>
        </w:rPr>
        <w:t> </w:t>
      </w:r>
      <w:r>
        <w:rPr/>
        <w:t>alcance de</w:t>
      </w:r>
      <w:r>
        <w:rPr>
          <w:spacing w:val="-13"/>
        </w:rPr>
        <w:t> </w:t>
      </w:r>
      <w:r>
        <w:rPr/>
        <w:t>la metodología más</w:t>
      </w:r>
      <w:r>
        <w:rPr>
          <w:spacing w:val="-13"/>
        </w:rPr>
        <w:t> </w:t>
      </w:r>
      <w:r>
        <w:rPr/>
        <w:t>allá de</w:t>
      </w:r>
      <w:r>
        <w:rPr>
          <w:spacing w:val="-13"/>
        </w:rPr>
        <w:t> </w:t>
      </w:r>
      <w:r>
        <w:rPr/>
        <w:t>su dominio</w:t>
      </w:r>
      <w:r>
        <w:rPr>
          <w:spacing w:val="-13"/>
        </w:rPr>
        <w:t> </w:t>
      </w:r>
      <w:r>
        <w:rPr/>
        <w:t>original,</w:t>
      </w:r>
      <w:r>
        <w:rPr>
          <w:spacing w:val="-9"/>
        </w:rPr>
        <w:t> </w:t>
      </w:r>
      <w:r>
        <w:rPr/>
        <w:t>aprovechando su</w:t>
      </w:r>
      <w:r>
        <w:rPr>
          <w:spacing w:val="-8"/>
        </w:rPr>
        <w:t> </w:t>
      </w:r>
      <w:r>
        <w:rPr/>
        <w:t>exigencia de</w:t>
      </w:r>
      <w:r>
        <w:rPr>
          <w:spacing w:val="-3"/>
        </w:rPr>
        <w:t> </w:t>
      </w:r>
      <w:r>
        <w:rPr/>
        <w:t>trazabilidad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modelos —ausenteen</w:t>
      </w:r>
      <w:r>
        <w:rPr>
          <w:spacing w:val="-3"/>
        </w:rPr>
        <w:t> </w:t>
      </w:r>
      <w:r>
        <w:rPr/>
        <w:t>Scrum</w:t>
      </w:r>
      <w:r>
        <w:rPr>
          <w:spacing w:val="-13"/>
        </w:rPr>
        <w:t> </w:t>
      </w:r>
      <w:r>
        <w:rPr/>
        <w:t>puro—</w:t>
      </w:r>
      <w:r>
        <w:rPr>
          <w:spacing w:val="-10"/>
        </w:rPr>
        <w:t> </w:t>
      </w:r>
      <w:r>
        <w:rPr/>
        <w:t>para</w:t>
      </w:r>
      <w:r>
        <w:rPr>
          <w:spacing w:val="-3"/>
        </w:rPr>
        <w:t> </w:t>
      </w:r>
      <w:r>
        <w:rPr/>
        <w:t>garantizar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consistencia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requisitos,</w:t>
      </w:r>
      <w:r>
        <w:rPr>
          <w:spacing w:val="-13"/>
        </w:rPr>
        <w:t> </w:t>
      </w:r>
      <w:r>
        <w:rPr/>
        <w:t>diseñoy</w:t>
      </w:r>
      <w:r>
        <w:rPr>
          <w:spacing w:val="-2"/>
        </w:rPr>
        <w:t> </w:t>
      </w:r>
      <w:r>
        <w:rPr/>
        <w:t>código en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gestiona</w:t>
      </w:r>
      <w:r>
        <w:rPr>
          <w:spacing w:val="40"/>
        </w:rPr>
        <w:t> </w:t>
      </w:r>
      <w:r>
        <w:rPr/>
        <w:t>documentos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valor</w:t>
      </w:r>
      <w:r>
        <w:rPr>
          <w:spacing w:val="40"/>
        </w:rPr>
        <w:t> </w:t>
      </w:r>
      <w:r>
        <w:rPr/>
        <w:t>jurídico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actas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pre</w:t>
      </w:r>
      <w:r>
        <w:rPr>
          <w:spacing w:val="-5"/>
        </w:rPr>
        <w:t> </w:t>
      </w:r>
      <w:r>
        <w:rPr/>
        <w:t>-sustentación.</w:t>
      </w:r>
    </w:p>
    <w:p>
      <w:pPr>
        <w:pStyle w:val="BodyText"/>
        <w:spacing w:after="0" w:line="242" w:lineRule="auto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712" w:footer="672" w:top="900" w:bottom="860" w:left="720" w:right="720"/>
          <w:pgNumType w:start="1"/>
        </w:sectPr>
      </w:pPr>
    </w:p>
    <w:p>
      <w:pPr>
        <w:pStyle w:val="BodyText"/>
        <w:spacing w:before="6"/>
        <w:ind w:left="180" w:right="163"/>
        <w:jc w:val="both"/>
      </w:pPr>
      <w:r>
        <w:rPr/>
        <w:t>La</w:t>
      </w:r>
      <w:r>
        <w:rPr>
          <w:spacing w:val="40"/>
        </w:rPr>
        <w:t> </w:t>
      </w:r>
      <w:r>
        <w:rPr/>
        <w:t>especificación</w:t>
      </w:r>
      <w:r>
        <w:rPr>
          <w:spacing w:val="-8"/>
        </w:rPr>
        <w:t> </w:t>
      </w:r>
      <w:r>
        <w:rPr/>
        <w:t>de requisitos se elaboró</w:t>
      </w:r>
      <w:r>
        <w:rPr>
          <w:spacing w:val="-8"/>
        </w:rPr>
        <w:t> </w:t>
      </w:r>
      <w:r>
        <w:rPr/>
        <w:t>conforme</w:t>
      </w:r>
      <w:r>
        <w:rPr>
          <w:spacing w:val="-8"/>
        </w:rPr>
        <w:t> </w:t>
      </w:r>
      <w:r>
        <w:rPr/>
        <w:t>a ISO/IEC/IEEE</w:t>
      </w:r>
      <w:r>
        <w:rPr>
          <w:spacing w:val="40"/>
        </w:rPr>
        <w:t> </w:t>
      </w:r>
      <w:r>
        <w:rPr/>
        <w:t>29148:2018 [9],</w:t>
      </w:r>
      <w:r>
        <w:rPr>
          <w:spacing w:val="-3"/>
        </w:rPr>
        <w:t> </w:t>
      </w:r>
      <w:r>
        <w:rPr/>
        <w:t>que establece</w:t>
      </w:r>
      <w:r>
        <w:rPr>
          <w:spacing w:val="-8"/>
        </w:rPr>
        <w:t> </w:t>
      </w:r>
      <w:r>
        <w:rPr/>
        <w:t>los atributos</w:t>
      </w:r>
      <w:r>
        <w:rPr>
          <w:spacing w:val="-9"/>
        </w:rPr>
        <w:t> </w:t>
      </w:r>
      <w:r>
        <w:rPr/>
        <w:t>de calidad que debe poseercadarequisito: necesidad,</w:t>
      </w:r>
      <w:r>
        <w:rPr>
          <w:spacing w:val="-8"/>
        </w:rPr>
        <w:t> </w:t>
      </w:r>
      <w:r>
        <w:rPr/>
        <w:t>singularidad,</w:t>
      </w:r>
      <w:r>
        <w:rPr>
          <w:spacing w:val="-8"/>
        </w:rPr>
        <w:t> </w:t>
      </w:r>
      <w:r>
        <w:rPr/>
        <w:t>verificabilidad,</w:t>
      </w:r>
      <w:r>
        <w:rPr>
          <w:spacing w:val="-8"/>
        </w:rPr>
        <w:t> </w:t>
      </w:r>
      <w:r>
        <w:rPr/>
        <w:t>claridad,</w:t>
      </w:r>
      <w:r>
        <w:rPr>
          <w:spacing w:val="-8"/>
        </w:rPr>
        <w:t> </w:t>
      </w:r>
      <w:r>
        <w:rPr/>
        <w:t>completitud,</w:t>
      </w:r>
      <w:r>
        <w:rPr>
          <w:spacing w:val="-8"/>
        </w:rPr>
        <w:t> </w:t>
      </w:r>
      <w:r>
        <w:rPr/>
        <w:t>consistenciay rastreabilidad.</w:t>
      </w:r>
      <w:r>
        <w:rPr>
          <w:spacing w:val="-8"/>
        </w:rPr>
        <w:t> </w:t>
      </w:r>
      <w:r>
        <w:rPr/>
        <w:t>Esta norma, complementada con ISO/IEC</w:t>
      </w:r>
      <w:r>
        <w:rPr>
          <w:spacing w:val="40"/>
        </w:rPr>
        <w:t> </w:t>
      </w:r>
      <w:r>
        <w:rPr/>
        <w:t>12207:2017</w:t>
      </w:r>
      <w:r>
        <w:rPr>
          <w:spacing w:val="-11"/>
        </w:rPr>
        <w:t> </w:t>
      </w:r>
      <w:r>
        <w:rPr/>
        <w:t>[10] para el ciclo de vida del software</w:t>
      </w:r>
      <w:r>
        <w:rPr>
          <w:spacing w:val="-11"/>
        </w:rPr>
        <w:t> </w:t>
      </w:r>
      <w:r>
        <w:rPr/>
        <w:t>e ISO/IEC</w:t>
      </w:r>
      <w:r>
        <w:rPr>
          <w:spacing w:val="40"/>
        </w:rPr>
        <w:t> </w:t>
      </w:r>
      <w:r>
        <w:rPr/>
        <w:t>25010:2023</w:t>
      </w:r>
      <w:r>
        <w:rPr>
          <w:spacing w:val="-11"/>
        </w:rPr>
        <w:t> </w:t>
      </w:r>
      <w:r>
        <w:rPr/>
        <w:t>[13] para el modelo de calidad del producto,</w:t>
      </w:r>
      <w:r>
        <w:rPr>
          <w:spacing w:val="-6"/>
        </w:rPr>
        <w:t> </w:t>
      </w:r>
      <w:r>
        <w:rPr/>
        <w:t>proporcionó el marco estándar sobre el que se</w:t>
      </w:r>
      <w:r>
        <w:rPr>
          <w:spacing w:val="40"/>
        </w:rPr>
        <w:t> </w:t>
      </w:r>
      <w:r>
        <w:rPr/>
        <w:t>validaron los 11 Requisitos Funcionales y 7 Requisitos No Funcionales del sistema.</w:t>
      </w:r>
    </w:p>
    <w:p>
      <w:pPr>
        <w:pStyle w:val="BodyText"/>
        <w:spacing w:line="229" w:lineRule="exact" w:before="63"/>
        <w:ind w:left="180"/>
        <w:jc w:val="both"/>
      </w:pPr>
      <w:r>
        <w:rPr/>
        <w:t>El</w:t>
      </w:r>
      <w:r>
        <w:rPr>
          <w:spacing w:val="10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trabajo</w:t>
      </w:r>
      <w:r>
        <w:rPr>
          <w:spacing w:val="-4"/>
        </w:rPr>
        <w:t> </w:t>
      </w:r>
      <w:r>
        <w:rPr/>
        <w:t>desarrolla</w:t>
      </w:r>
      <w:r>
        <w:rPr>
          <w:spacing w:val="-4"/>
        </w:rPr>
        <w:t> </w:t>
      </w:r>
      <w:r>
        <w:rPr/>
        <w:t>unaaplicaciónweb</w:t>
      </w:r>
      <w:r>
        <w:rPr>
          <w:spacing w:val="-4"/>
        </w:rPr>
        <w:t> </w:t>
      </w:r>
      <w:r>
        <w:rPr/>
        <w:t>bajo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Metodología</w:t>
      </w:r>
      <w:r>
        <w:rPr>
          <w:spacing w:val="-4"/>
        </w:rPr>
        <w:t> </w:t>
      </w:r>
      <w:r>
        <w:rPr/>
        <w:t>TDDM4IoTS[7],</w:t>
      </w:r>
      <w:r>
        <w:rPr>
          <w:spacing w:val="-17"/>
        </w:rPr>
        <w:t> </w:t>
      </w:r>
      <w:r>
        <w:rPr/>
        <w:t>combinada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ISO/IEC/IEEE</w:t>
      </w:r>
      <w:r>
        <w:rPr>
          <w:spacing w:val="-1"/>
        </w:rPr>
        <w:t> </w:t>
      </w:r>
      <w:r>
        <w:rPr>
          <w:spacing w:val="-2"/>
        </w:rPr>
        <w:t>29148:2018</w:t>
      </w:r>
    </w:p>
    <w:p>
      <w:pPr>
        <w:pStyle w:val="BodyText"/>
        <w:spacing w:line="242" w:lineRule="auto"/>
        <w:ind w:left="180" w:right="162"/>
        <w:jc w:val="both"/>
      </w:pPr>
      <w:r>
        <w:rPr/>
        <w:t>[9] e</w:t>
      </w:r>
      <w:r>
        <w:rPr>
          <w:spacing w:val="24"/>
        </w:rPr>
        <w:t> </w:t>
      </w:r>
      <w:r>
        <w:rPr/>
        <w:t>ISO/IEC</w:t>
      </w:r>
      <w:r>
        <w:rPr>
          <w:spacing w:val="40"/>
        </w:rPr>
        <w:t> </w:t>
      </w:r>
      <w:r>
        <w:rPr/>
        <w:t>12207:2017</w:t>
      </w:r>
      <w:r>
        <w:rPr>
          <w:spacing w:val="-10"/>
        </w:rPr>
        <w:t> </w:t>
      </w:r>
      <w:r>
        <w:rPr/>
        <w:t>[10],</w:t>
      </w:r>
      <w:r>
        <w:rPr>
          <w:spacing w:val="-5"/>
        </w:rPr>
        <w:t> </w:t>
      </w:r>
      <w:r>
        <w:rPr/>
        <w:t>garantizando</w:t>
      </w:r>
      <w:r>
        <w:rPr>
          <w:spacing w:val="-10"/>
        </w:rPr>
        <w:t> </w:t>
      </w:r>
      <w:r>
        <w:rPr/>
        <w:t>claridad,</w:t>
      </w:r>
      <w:r>
        <w:rPr>
          <w:spacing w:val="-5"/>
        </w:rPr>
        <w:t> </w:t>
      </w:r>
      <w:r>
        <w:rPr/>
        <w:t>verificabilidad y trazabilidad</w:t>
      </w:r>
      <w:r>
        <w:rPr>
          <w:spacing w:val="-10"/>
        </w:rPr>
        <w:t> </w:t>
      </w:r>
      <w:r>
        <w:rPr/>
        <w:t>de los requisitos.</w:t>
      </w:r>
      <w:r>
        <w:rPr>
          <w:spacing w:val="-5"/>
        </w:rPr>
        <w:t> </w:t>
      </w:r>
      <w:r>
        <w:rPr/>
        <w:t>La implementación resultó en</w:t>
      </w:r>
      <w:r>
        <w:rPr>
          <w:spacing w:val="-6"/>
        </w:rPr>
        <w:t> </w:t>
      </w:r>
      <w:r>
        <w:rPr/>
        <w:t>79 clases Java</w:t>
      </w:r>
      <w:r>
        <w:rPr>
          <w:spacing w:val="-13"/>
        </w:rPr>
        <w:t> </w:t>
      </w:r>
      <w:r>
        <w:rPr/>
        <w:t>en el</w:t>
      </w:r>
      <w:r>
        <w:rPr>
          <w:spacing w:val="-3"/>
        </w:rPr>
        <w:t> </w:t>
      </w:r>
      <w:r>
        <w:rPr/>
        <w:t>backend</w:t>
      </w:r>
      <w:r>
        <w:rPr>
          <w:spacing w:val="-13"/>
        </w:rPr>
        <w:t> </w:t>
      </w:r>
      <w:r>
        <w:rPr/>
        <w:t>y 18 componentes Angular</w:t>
      </w:r>
      <w:r>
        <w:rPr>
          <w:spacing w:val="-13"/>
        </w:rPr>
        <w:t> </w:t>
      </w:r>
      <w:r>
        <w:rPr/>
        <w:t>en el</w:t>
      </w:r>
      <w:r>
        <w:rPr>
          <w:spacing w:val="-3"/>
        </w:rPr>
        <w:t> </w:t>
      </w:r>
      <w:r>
        <w:rPr/>
        <w:t>frontend,</w:t>
      </w:r>
      <w:r>
        <w:rPr>
          <w:spacing w:val="-10"/>
        </w:rPr>
        <w:t> </w:t>
      </w:r>
      <w:r>
        <w:rPr/>
        <w:t>cubriendo</w:t>
      </w:r>
      <w:r>
        <w:rPr>
          <w:spacing w:val="-13"/>
        </w:rPr>
        <w:t> </w:t>
      </w:r>
      <w:r>
        <w:rPr/>
        <w:t>autenticación JWT,</w:t>
      </w:r>
      <w:r>
        <w:rPr>
          <w:spacing w:val="-10"/>
        </w:rPr>
        <w:t> </w:t>
      </w:r>
      <w:r>
        <w:rPr/>
        <w:t>verificación de</w:t>
      </w:r>
      <w:r>
        <w:rPr>
          <w:spacing w:val="-13"/>
        </w:rPr>
        <w:t> </w:t>
      </w:r>
      <w:r>
        <w:rPr/>
        <w:t>integridad SHA-256,</w:t>
      </w:r>
      <w:r>
        <w:rPr>
          <w:spacing w:val="-5"/>
        </w:rPr>
        <w:t> </w:t>
      </w:r>
      <w:r>
        <w:rPr/>
        <w:t>generación automática de cronogramas,</w:t>
      </w:r>
      <w:r>
        <w:rPr>
          <w:spacing w:val="-5"/>
        </w:rPr>
        <w:t> </w:t>
      </w:r>
      <w:r>
        <w:rPr/>
        <w:t>evaluación con</w:t>
      </w:r>
      <w:r>
        <w:rPr>
          <w:spacing w:val="-9"/>
        </w:rPr>
        <w:t> </w:t>
      </w:r>
      <w:r>
        <w:rPr/>
        <w:t>rúbricas</w:t>
      </w:r>
      <w:r>
        <w:rPr>
          <w:spacing w:val="-11"/>
        </w:rPr>
        <w:t> </w:t>
      </w:r>
      <w:r>
        <w:rPr/>
        <w:t>ponderadas 60/40,</w:t>
      </w:r>
      <w:r>
        <w:rPr>
          <w:spacing w:val="-5"/>
        </w:rPr>
        <w:t> </w:t>
      </w:r>
      <w:r>
        <w:rPr/>
        <w:t>firma</w:t>
      </w:r>
      <w:r>
        <w:rPr>
          <w:spacing w:val="-9"/>
        </w:rPr>
        <w:t> </w:t>
      </w:r>
      <w:r>
        <w:rPr/>
        <w:t>electrónica de actas</w:t>
      </w:r>
      <w:r>
        <w:rPr>
          <w:spacing w:val="-11"/>
        </w:rPr>
        <w:t> </w:t>
      </w:r>
      <w:r>
        <w:rPr/>
        <w:t>en PDF</w:t>
      </w:r>
      <w:r>
        <w:rPr>
          <w:spacing w:val="-8"/>
        </w:rPr>
        <w:t> </w:t>
      </w:r>
      <w:r>
        <w:rPr/>
        <w:t>y notificaciones automáticas por correo electrónico. Los artefactos UML</w:t>
      </w:r>
      <w:r>
        <w:rPr>
          <w:spacing w:val="40"/>
        </w:rPr>
        <w:t> </w:t>
      </w:r>
      <w:r>
        <w:rPr/>
        <w:t>generados minimizan ambigüedades y facilitaron la comunicación entre el equipo de desarrollo y los stakeholders durante los 4 sprints de implementación.</w:t>
      </w:r>
      <w:r>
        <w:rPr>
          <w:spacing w:val="-8"/>
        </w:rPr>
        <w:t> </w:t>
      </w:r>
      <w:r>
        <w:rPr/>
        <w:t>El resto de este artículo</w:t>
      </w:r>
      <w:r>
        <w:rPr>
          <w:spacing w:val="-12"/>
        </w:rPr>
        <w:t> </w:t>
      </w:r>
      <w:r>
        <w:rPr/>
        <w:t>se organiza así:</w:t>
      </w:r>
      <w:r>
        <w:rPr>
          <w:spacing w:val="-1"/>
        </w:rPr>
        <w:t> </w:t>
      </w:r>
      <w:r>
        <w:rPr/>
        <w:t>la Sección II</w:t>
      </w:r>
      <w:r>
        <w:rPr>
          <w:spacing w:val="-13"/>
        </w:rPr>
        <w:t> </w:t>
      </w:r>
      <w:r>
        <w:rPr/>
        <w:t>define objetivos</w:t>
      </w:r>
      <w:r>
        <w:rPr>
          <w:spacing w:val="-13"/>
        </w:rPr>
        <w:t> </w:t>
      </w:r>
      <w:r>
        <w:rPr/>
        <w:t>y ámbito;</w:t>
      </w:r>
      <w:r>
        <w:rPr>
          <w:spacing w:val="-1"/>
        </w:rPr>
        <w:t> </w:t>
      </w:r>
      <w:r>
        <w:rPr/>
        <w:t>la Sección III presenta</w:t>
      </w:r>
      <w:r>
        <w:rPr>
          <w:spacing w:val="-13"/>
        </w:rPr>
        <w:t> </w:t>
      </w:r>
      <w:r>
        <w:rPr/>
        <w:t>el</w:t>
      </w:r>
      <w:r>
        <w:rPr>
          <w:spacing w:val="-1"/>
        </w:rPr>
        <w:t> </w:t>
      </w:r>
      <w:r>
        <w:rPr/>
        <w:t>estado</w:t>
      </w:r>
      <w:r>
        <w:rPr>
          <w:spacing w:val="-13"/>
        </w:rPr>
        <w:t> </w:t>
      </w:r>
      <w:r>
        <w:rPr/>
        <w:t>del</w:t>
      </w:r>
      <w:r>
        <w:rPr>
          <w:spacing w:val="-1"/>
        </w:rPr>
        <w:t> </w:t>
      </w:r>
      <w:r>
        <w:rPr/>
        <w:t>arte; la Sección IV</w:t>
      </w:r>
      <w:r>
        <w:rPr>
          <w:spacing w:val="-9"/>
        </w:rPr>
        <w:t> </w:t>
      </w:r>
      <w:r>
        <w:rPr/>
        <w:t>describe la aplicación propuesta;</w:t>
      </w:r>
      <w:r>
        <w:rPr>
          <w:spacing w:val="-3"/>
        </w:rPr>
        <w:t> </w:t>
      </w:r>
      <w:r>
        <w:rPr/>
        <w:t>la Sección V</w:t>
      </w:r>
      <w:r>
        <w:rPr>
          <w:spacing w:val="-9"/>
        </w:rPr>
        <w:t> </w:t>
      </w:r>
      <w:r>
        <w:rPr/>
        <w:t>detalla la metodología</w:t>
      </w:r>
      <w:r>
        <w:rPr>
          <w:spacing w:val="-13"/>
        </w:rPr>
        <w:t> </w:t>
      </w:r>
      <w:r>
        <w:rPr/>
        <w:t>aplicada; la Sección VI</w:t>
      </w:r>
      <w:r>
        <w:rPr>
          <w:spacing w:val="-13"/>
        </w:rPr>
        <w:t> </w:t>
      </w:r>
      <w:r>
        <w:rPr/>
        <w:t>presenta</w:t>
      </w:r>
      <w:r>
        <w:rPr>
          <w:spacing w:val="-12"/>
        </w:rPr>
        <w:t> </w:t>
      </w:r>
      <w:r>
        <w:rPr/>
        <w:t>el</w:t>
      </w:r>
      <w:r>
        <w:rPr>
          <w:spacing w:val="-1"/>
        </w:rPr>
        <w:t> </w:t>
      </w:r>
      <w:r>
        <w:rPr/>
        <w:t>análisis de requisitos;</w:t>
      </w:r>
      <w:r>
        <w:rPr>
          <w:spacing w:val="-1"/>
        </w:rPr>
        <w:t> </w:t>
      </w:r>
      <w:r>
        <w:rPr/>
        <w:t>la Sección</w:t>
      </w:r>
      <w:r>
        <w:rPr>
          <w:spacing w:val="-13"/>
        </w:rPr>
        <w:t> </w:t>
      </w:r>
      <w:r>
        <w:rPr/>
        <w:t>VII dis</w:t>
      </w:r>
      <w:r>
        <w:rPr>
          <w:spacing w:val="-13"/>
        </w:rPr>
        <w:t> </w:t>
      </w:r>
      <w:r>
        <w:rPr/>
        <w:t>cute</w:t>
      </w:r>
      <w:r>
        <w:rPr>
          <w:spacing w:val="-11"/>
        </w:rPr>
        <w:t> </w:t>
      </w:r>
      <w:r>
        <w:rPr/>
        <w:t>los resultados;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Sección</w:t>
      </w:r>
      <w:r>
        <w:rPr>
          <w:spacing w:val="40"/>
        </w:rPr>
        <w:t> </w:t>
      </w:r>
      <w:r>
        <w:rPr/>
        <w:t>VIII concluye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trabajos</w:t>
      </w:r>
      <w:r>
        <w:rPr>
          <w:spacing w:val="40"/>
        </w:rPr>
        <w:t> </w:t>
      </w:r>
      <w:r>
        <w:rPr/>
        <w:t>futuros.</w:t>
      </w: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556894</wp:posOffset>
                </wp:positionH>
                <wp:positionV relativeFrom="paragraph">
                  <wp:posOffset>211496</wp:posOffset>
                </wp:positionV>
                <wp:extent cx="6666230" cy="762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66230" y="7620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6.653271pt;width:524.9pt;height:.600010pt;mso-position-horizontal-relative:page;mso-position-vertical-relative:paragraph;z-index:-15727616;mso-wrap-distance-left:0;mso-wrap-distance-right:0" id="docshape6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709" w:val="left" w:leader="none"/>
        </w:tabs>
        <w:spacing w:line="240" w:lineRule="auto" w:before="197" w:after="0"/>
        <w:ind w:left="3709" w:right="0" w:hanging="261"/>
        <w:jc w:val="left"/>
      </w:pPr>
      <w:r>
        <w:rPr>
          <w:color w:val="1A395C"/>
        </w:rPr>
        <w:t>OBJETIVOS</w:t>
      </w:r>
      <w:r>
        <w:rPr>
          <w:color w:val="1A395C"/>
          <w:spacing w:val="-5"/>
        </w:rPr>
        <w:t> </w:t>
      </w:r>
      <w:r>
        <w:rPr>
          <w:color w:val="1A395C"/>
        </w:rPr>
        <w:t>Y</w:t>
      </w:r>
      <w:r>
        <w:rPr>
          <w:color w:val="1A395C"/>
          <w:spacing w:val="-2"/>
        </w:rPr>
        <w:t> </w:t>
      </w:r>
      <w:r>
        <w:rPr>
          <w:color w:val="1A395C"/>
        </w:rPr>
        <w:t>ÁMBITO</w:t>
      </w:r>
      <w:r>
        <w:rPr>
          <w:color w:val="1A395C"/>
          <w:spacing w:val="-1"/>
        </w:rPr>
        <w:t> </w:t>
      </w:r>
      <w:r>
        <w:rPr>
          <w:color w:val="1A395C"/>
        </w:rPr>
        <w:t>DEL</w:t>
      </w:r>
      <w:r>
        <w:rPr>
          <w:color w:val="1A395C"/>
          <w:spacing w:val="-3"/>
        </w:rPr>
        <w:t> </w:t>
      </w:r>
      <w:r>
        <w:rPr>
          <w:color w:val="1A395C"/>
          <w:spacing w:val="-2"/>
        </w:rPr>
        <w:t>SISTEMA</w:t>
      </w:r>
    </w:p>
    <w:p>
      <w:pPr>
        <w:pStyle w:val="Heading3"/>
        <w:numPr>
          <w:ilvl w:val="0"/>
          <w:numId w:val="2"/>
        </w:numPr>
        <w:tabs>
          <w:tab w:pos="406" w:val="left" w:leader="none"/>
        </w:tabs>
        <w:spacing w:line="240" w:lineRule="auto" w:before="142" w:after="0"/>
        <w:ind w:left="406" w:right="0" w:hanging="226"/>
        <w:jc w:val="left"/>
      </w:pPr>
      <w:r>
        <w:rPr/>
        <w:t>Objetivo</w:t>
      </w:r>
      <w:r>
        <w:rPr>
          <w:spacing w:val="36"/>
        </w:rPr>
        <w:t> </w:t>
      </w:r>
      <w:r>
        <w:rPr>
          <w:spacing w:val="-2"/>
        </w:rPr>
        <w:t>General</w:t>
      </w:r>
    </w:p>
    <w:p>
      <w:pPr>
        <w:pStyle w:val="BodyText"/>
        <w:spacing w:line="244" w:lineRule="auto" w:before="59"/>
        <w:ind w:left="180" w:right="172"/>
        <w:jc w:val="both"/>
      </w:pPr>
      <w:r>
        <w:rPr/>
        <w:t>Diseñar</w:t>
      </w:r>
      <w:r>
        <w:rPr>
          <w:spacing w:val="-4"/>
        </w:rPr>
        <w:t> </w:t>
      </w:r>
      <w:r>
        <w:rPr/>
        <w:t>una aplicación</w:t>
      </w:r>
      <w:r>
        <w:rPr>
          <w:spacing w:val="-13"/>
        </w:rPr>
        <w:t> </w:t>
      </w:r>
      <w:r>
        <w:rPr/>
        <w:t>web integral</w:t>
      </w:r>
      <w:r>
        <w:rPr>
          <w:spacing w:val="-1"/>
        </w:rPr>
        <w:t> </w:t>
      </w:r>
      <w:r>
        <w:rPr/>
        <w:t>para la gestión eficiente</w:t>
      </w:r>
      <w:r>
        <w:rPr>
          <w:spacing w:val="-13"/>
        </w:rPr>
        <w:t> </w:t>
      </w:r>
      <w:r>
        <w:rPr/>
        <w:t>de las Pre-sustentaciones de Titulación II</w:t>
      </w:r>
      <w:r>
        <w:rPr>
          <w:spacing w:val="-13"/>
        </w:rPr>
        <w:t> </w:t>
      </w:r>
      <w:r>
        <w:rPr/>
        <w:t>en la UTEQ,</w:t>
      </w:r>
      <w:r>
        <w:rPr>
          <w:spacing w:val="21"/>
        </w:rPr>
        <w:t> </w:t>
      </w:r>
      <w:r>
        <w:rPr/>
        <w:t>asegurando la transparencia,</w:t>
      </w:r>
      <w:r>
        <w:rPr>
          <w:spacing w:val="-5"/>
        </w:rPr>
        <w:t> </w:t>
      </w:r>
      <w:r>
        <w:rPr/>
        <w:t>la trazabilidad</w:t>
      </w:r>
      <w:r>
        <w:rPr>
          <w:spacing w:val="-10"/>
        </w:rPr>
        <w:t> </w:t>
      </w:r>
      <w:r>
        <w:rPr/>
        <w:t>de la</w:t>
      </w:r>
      <w:r>
        <w:rPr>
          <w:spacing w:val="24"/>
        </w:rPr>
        <w:t> </w:t>
      </w:r>
      <w:r>
        <w:rPr/>
        <w:t>información</w:t>
      </w:r>
      <w:r>
        <w:rPr>
          <w:spacing w:val="-10"/>
        </w:rPr>
        <w:t> </w:t>
      </w:r>
      <w:r>
        <w:rPr/>
        <w:t>y la</w:t>
      </w:r>
      <w:r>
        <w:rPr>
          <w:spacing w:val="24"/>
        </w:rPr>
        <w:t> </w:t>
      </w:r>
      <w:r>
        <w:rPr/>
        <w:t>reducción de la carga administrativa</w:t>
      </w:r>
      <w:r>
        <w:rPr>
          <w:spacing w:val="-10"/>
        </w:rPr>
        <w:t> </w:t>
      </w:r>
      <w:r>
        <w:rPr/>
        <w:t>mediante</w:t>
      </w:r>
      <w:r>
        <w:rPr>
          <w:spacing w:val="-10"/>
        </w:rPr>
        <w:t> </w:t>
      </w:r>
      <w:r>
        <w:rPr/>
        <w:t>la automatización de fluj</w:t>
      </w:r>
      <w:r>
        <w:rPr>
          <w:spacing w:val="-7"/>
        </w:rPr>
        <w:t> </w:t>
      </w:r>
      <w:r>
        <w:rPr/>
        <w:t>os</w:t>
      </w:r>
      <w:r>
        <w:rPr>
          <w:spacing w:val="-11"/>
        </w:rPr>
        <w:t> </w:t>
      </w:r>
      <w:r>
        <w:rPr/>
        <w:t>de </w:t>
      </w:r>
      <w:r>
        <w:rPr>
          <w:spacing w:val="-2"/>
        </w:rPr>
        <w:t>trabajo.</w:t>
      </w:r>
    </w:p>
    <w:p>
      <w:pPr>
        <w:pStyle w:val="Heading3"/>
        <w:numPr>
          <w:ilvl w:val="0"/>
          <w:numId w:val="2"/>
        </w:numPr>
        <w:tabs>
          <w:tab w:pos="406" w:val="left" w:leader="none"/>
        </w:tabs>
        <w:spacing w:line="240" w:lineRule="auto" w:before="137" w:after="0"/>
        <w:ind w:left="406" w:right="0" w:hanging="226"/>
        <w:jc w:val="left"/>
      </w:pPr>
      <w:r>
        <w:rPr/>
        <w:t>Objetivos</w:t>
      </w:r>
      <w:r>
        <w:rPr>
          <w:spacing w:val="42"/>
        </w:rPr>
        <w:t> </w:t>
      </w:r>
      <w:r>
        <w:rPr>
          <w:spacing w:val="-2"/>
        </w:rPr>
        <w:t>Específicos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45" w:val="left" w:leader="none"/>
        </w:tabs>
        <w:spacing w:line="252" w:lineRule="auto" w:before="46" w:after="0"/>
        <w:ind w:left="745" w:right="180" w:hanging="289"/>
        <w:jc w:val="left"/>
        <w:rPr>
          <w:sz w:val="20"/>
        </w:rPr>
      </w:pPr>
      <w:r>
        <w:rPr>
          <w:sz w:val="20"/>
        </w:rPr>
        <w:t>Identificar los</w:t>
      </w:r>
      <w:r>
        <w:rPr>
          <w:spacing w:val="-8"/>
          <w:sz w:val="20"/>
        </w:rPr>
        <w:t> </w:t>
      </w:r>
      <w:r>
        <w:rPr>
          <w:sz w:val="20"/>
        </w:rPr>
        <w:t>requisitos</w:t>
      </w:r>
      <w:r>
        <w:rPr>
          <w:spacing w:val="-8"/>
          <w:sz w:val="20"/>
        </w:rPr>
        <w:t> </w:t>
      </w:r>
      <w:r>
        <w:rPr>
          <w:sz w:val="20"/>
        </w:rPr>
        <w:t>funcionales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12"/>
          <w:sz w:val="20"/>
        </w:rPr>
        <w:t> </w:t>
      </w:r>
      <w:r>
        <w:rPr>
          <w:sz w:val="20"/>
        </w:rPr>
        <w:t>no</w:t>
      </w:r>
      <w:r>
        <w:rPr>
          <w:spacing w:val="12"/>
          <w:sz w:val="20"/>
        </w:rPr>
        <w:t> </w:t>
      </w:r>
      <w:r>
        <w:rPr>
          <w:sz w:val="20"/>
        </w:rPr>
        <w:t>funcionales del proceso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12"/>
          <w:sz w:val="20"/>
        </w:rPr>
        <w:t> </w:t>
      </w:r>
      <w:r>
        <w:rPr>
          <w:sz w:val="20"/>
        </w:rPr>
        <w:t>pre-defensas</w:t>
      </w:r>
      <w:r>
        <w:rPr>
          <w:spacing w:val="-8"/>
          <w:sz w:val="20"/>
        </w:rPr>
        <w:t> </w:t>
      </w:r>
      <w:r>
        <w:rPr>
          <w:sz w:val="20"/>
        </w:rPr>
        <w:t>basándose</w:t>
      </w:r>
      <w:r>
        <w:rPr>
          <w:spacing w:val="12"/>
          <w:sz w:val="20"/>
        </w:rPr>
        <w:t> </w:t>
      </w:r>
      <w:r>
        <w:rPr>
          <w:sz w:val="20"/>
        </w:rPr>
        <w:t>en</w:t>
      </w:r>
      <w:r>
        <w:rPr>
          <w:spacing w:val="12"/>
          <w:sz w:val="20"/>
        </w:rPr>
        <w:t> </w:t>
      </w:r>
      <w:r>
        <w:rPr>
          <w:sz w:val="20"/>
        </w:rPr>
        <w:t>la</w:t>
      </w:r>
      <w:r>
        <w:rPr>
          <w:spacing w:val="12"/>
          <w:sz w:val="20"/>
        </w:rPr>
        <w:t> </w:t>
      </w:r>
      <w:r>
        <w:rPr>
          <w:sz w:val="20"/>
        </w:rPr>
        <w:t>normativa</w:t>
      </w:r>
      <w:r>
        <w:rPr>
          <w:spacing w:val="31"/>
          <w:sz w:val="20"/>
        </w:rPr>
        <w:t> </w:t>
      </w:r>
      <w:r>
        <w:rPr>
          <w:sz w:val="20"/>
        </w:rPr>
        <w:t>institucional y la norma ISO/IEC/IEEE 29148:2018 [9].</w:t>
      </w:r>
    </w:p>
    <w:p>
      <w:pPr>
        <w:pStyle w:val="ListParagraph"/>
        <w:numPr>
          <w:ilvl w:val="1"/>
          <w:numId w:val="2"/>
        </w:numPr>
        <w:tabs>
          <w:tab w:pos="729" w:val="left" w:leader="none"/>
          <w:tab w:pos="745" w:val="left" w:leader="none"/>
        </w:tabs>
        <w:spacing w:line="249" w:lineRule="auto" w:before="21" w:after="0"/>
        <w:ind w:left="745" w:right="367" w:hanging="289"/>
        <w:jc w:val="left"/>
        <w:rPr>
          <w:sz w:val="20"/>
        </w:rPr>
      </w:pPr>
      <w:r>
        <w:rPr>
          <w:sz w:val="20"/>
        </w:rPr>
        <w:t>Modelar</w:t>
      </w:r>
      <w:r>
        <w:rPr>
          <w:spacing w:val="29"/>
          <w:sz w:val="20"/>
        </w:rPr>
        <w:t> </w:t>
      </w:r>
      <w:r>
        <w:rPr>
          <w:sz w:val="20"/>
        </w:rPr>
        <w:t>la</w:t>
      </w:r>
      <w:r>
        <w:rPr>
          <w:spacing w:val="32"/>
          <w:sz w:val="20"/>
        </w:rPr>
        <w:t> </w:t>
      </w:r>
      <w:r>
        <w:rPr>
          <w:sz w:val="20"/>
        </w:rPr>
        <w:t>arquitectura</w:t>
      </w:r>
      <w:r>
        <w:rPr>
          <w:spacing w:val="32"/>
          <w:sz w:val="20"/>
        </w:rPr>
        <w:t> </w:t>
      </w:r>
      <w:r>
        <w:rPr>
          <w:sz w:val="20"/>
        </w:rPr>
        <w:t>del</w:t>
      </w:r>
      <w:r>
        <w:rPr>
          <w:spacing w:val="29"/>
          <w:sz w:val="20"/>
        </w:rPr>
        <w:t> </w:t>
      </w:r>
      <w:r>
        <w:rPr>
          <w:sz w:val="20"/>
        </w:rPr>
        <w:t>sistema</w:t>
      </w:r>
      <w:r>
        <w:rPr>
          <w:spacing w:val="32"/>
          <w:sz w:val="20"/>
        </w:rPr>
        <w:t> </w:t>
      </w:r>
      <w:r>
        <w:rPr>
          <w:sz w:val="20"/>
        </w:rPr>
        <w:t>mediante</w:t>
      </w:r>
      <w:r>
        <w:rPr>
          <w:spacing w:val="32"/>
          <w:sz w:val="20"/>
        </w:rPr>
        <w:t> </w:t>
      </w:r>
      <w:r>
        <w:rPr>
          <w:sz w:val="20"/>
        </w:rPr>
        <w:t>diagramas</w:t>
      </w:r>
      <w:r>
        <w:rPr>
          <w:spacing w:val="30"/>
          <w:sz w:val="20"/>
        </w:rPr>
        <w:t> </w:t>
      </w:r>
      <w:r>
        <w:rPr>
          <w:sz w:val="20"/>
        </w:rPr>
        <w:t>UML (Casos</w:t>
      </w:r>
      <w:r>
        <w:rPr>
          <w:spacing w:val="30"/>
          <w:sz w:val="20"/>
        </w:rPr>
        <w:t> </w:t>
      </w:r>
      <w:r>
        <w:rPr>
          <w:sz w:val="20"/>
        </w:rPr>
        <w:t>de</w:t>
      </w:r>
      <w:r>
        <w:rPr>
          <w:spacing w:val="32"/>
          <w:sz w:val="20"/>
        </w:rPr>
        <w:t> </w:t>
      </w:r>
      <w:r>
        <w:rPr>
          <w:sz w:val="20"/>
        </w:rPr>
        <w:t>Uso,</w:t>
      </w:r>
      <w:r>
        <w:rPr>
          <w:spacing w:val="18"/>
          <w:sz w:val="20"/>
        </w:rPr>
        <w:t> </w:t>
      </w:r>
      <w:r>
        <w:rPr>
          <w:sz w:val="20"/>
        </w:rPr>
        <w:t>Clases,</w:t>
      </w:r>
      <w:r>
        <w:rPr>
          <w:spacing w:val="18"/>
          <w:sz w:val="20"/>
        </w:rPr>
        <w:t> </w:t>
      </w:r>
      <w:r>
        <w:rPr>
          <w:sz w:val="20"/>
        </w:rPr>
        <w:t>Secuencia)</w:t>
      </w:r>
      <w:r>
        <w:rPr>
          <w:spacing w:val="29"/>
          <w:sz w:val="20"/>
        </w:rPr>
        <w:t> </w:t>
      </w:r>
      <w:r>
        <w:rPr>
          <w:sz w:val="20"/>
        </w:rPr>
        <w:t>para</w:t>
      </w:r>
      <w:r>
        <w:rPr>
          <w:spacing w:val="32"/>
          <w:sz w:val="20"/>
        </w:rPr>
        <w:t> </w:t>
      </w:r>
      <w:r>
        <w:rPr>
          <w:sz w:val="20"/>
        </w:rPr>
        <w:t>asegurar</w:t>
      </w:r>
      <w:r>
        <w:rPr>
          <w:spacing w:val="29"/>
          <w:sz w:val="20"/>
        </w:rPr>
        <w:t> </w:t>
      </w:r>
      <w:r>
        <w:rPr>
          <w:sz w:val="20"/>
        </w:rPr>
        <w:t>una estructura lógica y escalable.</w:t>
      </w:r>
    </w:p>
    <w:p>
      <w:pPr>
        <w:pStyle w:val="ListParagraph"/>
        <w:numPr>
          <w:ilvl w:val="1"/>
          <w:numId w:val="2"/>
        </w:numPr>
        <w:tabs>
          <w:tab w:pos="717" w:val="left" w:leader="none"/>
          <w:tab w:pos="745" w:val="left" w:leader="none"/>
        </w:tabs>
        <w:spacing w:line="264" w:lineRule="auto" w:before="14" w:after="0"/>
        <w:ind w:left="745" w:right="172" w:hanging="289"/>
        <w:jc w:val="left"/>
        <w:rPr>
          <w:sz w:val="20"/>
        </w:rPr>
      </w:pPr>
      <w:r>
        <w:rPr>
          <w:sz w:val="20"/>
        </w:rPr>
        <w:t>Diseñar una</w:t>
      </w:r>
      <w:r>
        <w:rPr>
          <w:spacing w:val="-10"/>
          <w:sz w:val="20"/>
        </w:rPr>
        <w:t> </w:t>
      </w:r>
      <w:r>
        <w:rPr>
          <w:sz w:val="20"/>
        </w:rPr>
        <w:t>interfaz</w:t>
      </w:r>
      <w:r>
        <w:rPr>
          <w:spacing w:val="-10"/>
          <w:sz w:val="20"/>
        </w:rPr>
        <w:t> </w:t>
      </w:r>
      <w:r>
        <w:rPr>
          <w:sz w:val="20"/>
        </w:rPr>
        <w:t>web intuitiva que</w:t>
      </w:r>
      <w:r>
        <w:rPr>
          <w:spacing w:val="-10"/>
          <w:sz w:val="20"/>
        </w:rPr>
        <w:t> </w:t>
      </w:r>
      <w:r>
        <w:rPr>
          <w:sz w:val="20"/>
        </w:rPr>
        <w:t>centralice</w:t>
      </w:r>
      <w:r>
        <w:rPr>
          <w:spacing w:val="-10"/>
          <w:sz w:val="20"/>
        </w:rPr>
        <w:t> </w:t>
      </w:r>
      <w:r>
        <w:rPr>
          <w:sz w:val="20"/>
        </w:rPr>
        <w:t>la gestión de solicitudes,</w:t>
      </w:r>
      <w:r>
        <w:rPr>
          <w:spacing w:val="-6"/>
          <w:sz w:val="20"/>
        </w:rPr>
        <w:t> </w:t>
      </w:r>
      <w:r>
        <w:rPr>
          <w:sz w:val="20"/>
        </w:rPr>
        <w:t>la validación de documentos</w:t>
      </w:r>
      <w:r>
        <w:rPr>
          <w:spacing w:val="22"/>
          <w:sz w:val="20"/>
        </w:rPr>
        <w:t> </w:t>
      </w:r>
      <w:r>
        <w:rPr>
          <w:sz w:val="20"/>
        </w:rPr>
        <w:t>y</w:t>
      </w:r>
      <w:r>
        <w:rPr>
          <w:spacing w:val="23"/>
          <w:sz w:val="20"/>
        </w:rPr>
        <w:t> </w:t>
      </w:r>
      <w:r>
        <w:rPr>
          <w:sz w:val="20"/>
        </w:rPr>
        <w:t>la</w:t>
      </w:r>
      <w:r>
        <w:rPr>
          <w:spacing w:val="23"/>
          <w:sz w:val="20"/>
        </w:rPr>
        <w:t> </w:t>
      </w:r>
      <w:r>
        <w:rPr>
          <w:sz w:val="20"/>
        </w:rPr>
        <w:t>asignación</w:t>
      </w:r>
      <w:r>
        <w:rPr>
          <w:spacing w:val="40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jurados.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11" w:after="0"/>
        <w:ind w:left="718" w:right="0" w:hanging="261"/>
        <w:jc w:val="left"/>
        <w:rPr>
          <w:sz w:val="20"/>
        </w:rPr>
      </w:pPr>
      <w:r>
        <w:rPr>
          <w:sz w:val="20"/>
        </w:rPr>
        <w:t>Validar</w:t>
      </w:r>
      <w:r>
        <w:rPr>
          <w:spacing w:val="10"/>
          <w:sz w:val="20"/>
        </w:rPr>
        <w:t> </w:t>
      </w:r>
      <w:r>
        <w:rPr>
          <w:sz w:val="20"/>
        </w:rPr>
        <w:t>la</w:t>
      </w:r>
      <w:r>
        <w:rPr>
          <w:spacing w:val="13"/>
          <w:sz w:val="20"/>
        </w:rPr>
        <w:t> </w:t>
      </w:r>
      <w:r>
        <w:rPr>
          <w:sz w:val="20"/>
        </w:rPr>
        <w:t>propuesta</w:t>
      </w:r>
      <w:r>
        <w:rPr>
          <w:spacing w:val="-5"/>
          <w:sz w:val="20"/>
        </w:rPr>
        <w:t> </w:t>
      </w:r>
      <w:r>
        <w:rPr>
          <w:sz w:val="20"/>
        </w:rPr>
        <w:t>tecnológica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14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stakeholders</w:t>
      </w:r>
      <w:r>
        <w:rPr>
          <w:spacing w:val="30"/>
          <w:sz w:val="20"/>
        </w:rPr>
        <w:t> </w:t>
      </w:r>
      <w:r>
        <w:rPr>
          <w:sz w:val="20"/>
        </w:rPr>
        <w:t>(coordinadores</w:t>
      </w:r>
      <w:r>
        <w:rPr>
          <w:spacing w:val="30"/>
          <w:sz w:val="20"/>
        </w:rPr>
        <w:t> </w:t>
      </w:r>
      <w:r>
        <w:rPr>
          <w:sz w:val="20"/>
        </w:rPr>
        <w:t>y</w:t>
      </w:r>
      <w:r>
        <w:rPr>
          <w:spacing w:val="32"/>
          <w:sz w:val="20"/>
        </w:rPr>
        <w:t> </w:t>
      </w:r>
      <w:r>
        <w:rPr>
          <w:sz w:val="20"/>
        </w:rPr>
        <w:t>docentes)</w:t>
      </w:r>
      <w:r>
        <w:rPr>
          <w:spacing w:val="29"/>
          <w:sz w:val="20"/>
        </w:rPr>
        <w:t> </w:t>
      </w:r>
      <w:r>
        <w:rPr>
          <w:sz w:val="20"/>
        </w:rPr>
        <w:t>mediante</w:t>
      </w:r>
      <w:r>
        <w:rPr>
          <w:spacing w:val="32"/>
          <w:sz w:val="20"/>
        </w:rPr>
        <w:t> </w:t>
      </w:r>
      <w:r>
        <w:rPr>
          <w:sz w:val="20"/>
        </w:rPr>
        <w:t>entrevistas</w:t>
      </w:r>
      <w:r>
        <w:rPr>
          <w:spacing w:val="30"/>
          <w:sz w:val="20"/>
        </w:rPr>
        <w:t> </w:t>
      </w:r>
      <w:r>
        <w:rPr>
          <w:sz w:val="20"/>
        </w:rPr>
        <w:t>y</w:t>
      </w:r>
      <w:r>
        <w:rPr>
          <w:spacing w:val="32"/>
          <w:sz w:val="20"/>
        </w:rPr>
        <w:t> </w:t>
      </w:r>
      <w:r>
        <w:rPr>
          <w:sz w:val="20"/>
        </w:rPr>
        <w:t>la</w:t>
      </w:r>
      <w:r>
        <w:rPr>
          <w:spacing w:val="31"/>
          <w:sz w:val="20"/>
        </w:rPr>
        <w:t> </w:t>
      </w:r>
      <w:r>
        <w:rPr>
          <w:sz w:val="20"/>
        </w:rPr>
        <w:t>Escala</w:t>
      </w:r>
      <w:r>
        <w:rPr>
          <w:spacing w:val="32"/>
          <w:sz w:val="20"/>
        </w:rPr>
        <w:t> </w:t>
      </w:r>
      <w:r>
        <w:rPr>
          <w:spacing w:val="-4"/>
          <w:sz w:val="20"/>
        </w:rPr>
        <w:t>SUS.</w:t>
      </w:r>
    </w:p>
    <w:p>
      <w:pPr>
        <w:pStyle w:val="Heading3"/>
        <w:numPr>
          <w:ilvl w:val="0"/>
          <w:numId w:val="2"/>
        </w:numPr>
        <w:tabs>
          <w:tab w:pos="406" w:val="left" w:leader="none"/>
        </w:tabs>
        <w:spacing w:line="240" w:lineRule="auto" w:before="142" w:after="0"/>
        <w:ind w:left="406" w:right="0" w:hanging="226"/>
        <w:jc w:val="both"/>
      </w:pPr>
      <w:r>
        <w:rPr/>
        <w:t>Ámbito</w:t>
      </w:r>
      <w:r>
        <w:rPr>
          <w:spacing w:val="18"/>
        </w:rPr>
        <w:t> </w:t>
      </w:r>
      <w:r>
        <w:rPr/>
        <w:t>del</w:t>
      </w:r>
      <w:r>
        <w:rPr>
          <w:spacing w:val="15"/>
        </w:rPr>
        <w:t> </w:t>
      </w:r>
      <w:r>
        <w:rPr>
          <w:spacing w:val="-2"/>
        </w:rPr>
        <w:t>Sistema</w:t>
      </w:r>
    </w:p>
    <w:p>
      <w:pPr>
        <w:pStyle w:val="BodyText"/>
        <w:spacing w:line="247" w:lineRule="auto" w:before="46"/>
        <w:ind w:left="180" w:right="159"/>
        <w:jc w:val="both"/>
      </w:pPr>
      <w:r>
        <w:rPr/>
        <w:t>El sistema abarca el ciclo de vida completo de la pre-sustentación: registro de solicitudes,</w:t>
      </w:r>
      <w:r>
        <w:rPr>
          <w:spacing w:val="-7"/>
        </w:rPr>
        <w:t> </w:t>
      </w:r>
      <w:r>
        <w:rPr/>
        <w:t>carga y</w:t>
      </w:r>
      <w:r>
        <w:rPr>
          <w:spacing w:val="38"/>
        </w:rPr>
        <w:t> </w:t>
      </w:r>
      <w:r>
        <w:rPr/>
        <w:t>validación de anteproyectos, generaciónautomática</w:t>
      </w:r>
      <w:r>
        <w:rPr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cronogramas,</w:t>
      </w:r>
      <w:r>
        <w:rPr>
          <w:spacing w:val="-13"/>
        </w:rPr>
        <w:t> </w:t>
      </w:r>
      <w:r>
        <w:rPr/>
        <w:t>asignaciónde</w:t>
      </w:r>
      <w:r>
        <w:rPr>
          <w:spacing w:val="-4"/>
        </w:rPr>
        <w:t> </w:t>
      </w:r>
      <w:r>
        <w:rPr/>
        <w:t>tribunal</w:t>
      </w:r>
      <w:r>
        <w:rPr>
          <w:spacing w:val="-7"/>
        </w:rPr>
        <w:t> </w:t>
      </w:r>
      <w:r>
        <w:rPr/>
        <w:t>y</w:t>
      </w:r>
      <w:r>
        <w:rPr>
          <w:spacing w:val="-4"/>
        </w:rPr>
        <w:t> </w:t>
      </w:r>
      <w:r>
        <w:rPr/>
        <w:t>tutores,</w:t>
      </w:r>
      <w:r>
        <w:rPr>
          <w:spacing w:val="-13"/>
        </w:rPr>
        <w:t> </w:t>
      </w:r>
      <w:r>
        <w:rPr/>
        <w:t>evaluación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rúbricas</w:t>
      </w:r>
      <w:r>
        <w:rPr>
          <w:spacing w:val="-6"/>
        </w:rPr>
        <w:t> </w:t>
      </w:r>
      <w:r>
        <w:rPr/>
        <w:t>digitales,</w:t>
      </w:r>
      <w:r>
        <w:rPr>
          <w:spacing w:val="-13"/>
        </w:rPr>
        <w:t> </w:t>
      </w:r>
      <w:r>
        <w:rPr/>
        <w:t>generación</w:t>
      </w:r>
      <w:r>
        <w:rPr>
          <w:spacing w:val="-4"/>
        </w:rPr>
        <w:t> </w:t>
      </w:r>
      <w:r>
        <w:rPr/>
        <w:t>de</w:t>
      </w:r>
      <w:r>
        <w:rPr>
          <w:spacing w:val="33"/>
        </w:rPr>
        <w:t> </w:t>
      </w:r>
      <w:r>
        <w:rPr/>
        <w:t>actas con firma electrónica y módulo de notificaciones.</w:t>
      </w:r>
      <w:r>
        <w:rPr>
          <w:spacing w:val="-8"/>
        </w:rPr>
        <w:t> </w:t>
      </w:r>
      <w:r>
        <w:rPr/>
        <w:t>Quedan excluidos la integración</w:t>
      </w:r>
      <w:r>
        <w:rPr>
          <w:spacing w:val="-12"/>
        </w:rPr>
        <w:t> </w:t>
      </w:r>
      <w:r>
        <w:rPr/>
        <w:t>con sistemas de nómina financiera y la gestión de títulos de grado finales.</w:t>
      </w:r>
    </w:p>
    <w:p>
      <w:pPr>
        <w:pStyle w:val="BodyText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556894</wp:posOffset>
                </wp:positionH>
                <wp:positionV relativeFrom="paragraph">
                  <wp:posOffset>211177</wp:posOffset>
                </wp:positionV>
                <wp:extent cx="6666230" cy="762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66230" y="7620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6.628115pt;width:524.9pt;height:.600010pt;mso-position-horizontal-relative:page;mso-position-vertical-relative:paragraph;z-index:-15727104;mso-wrap-distance-left:0;mso-wrap-distance-right:0" id="docshape7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Heading1"/>
        <w:numPr>
          <w:ilvl w:val="0"/>
          <w:numId w:val="1"/>
        </w:numPr>
        <w:tabs>
          <w:tab w:pos="3889" w:val="left" w:leader="none"/>
        </w:tabs>
        <w:spacing w:line="240" w:lineRule="auto" w:before="0" w:after="0"/>
        <w:ind w:left="3889" w:right="0" w:hanging="345"/>
        <w:jc w:val="left"/>
      </w:pPr>
      <w:r>
        <w:rPr>
          <w:color w:val="1A395C"/>
        </w:rPr>
        <w:t>REVISIÓN</w:t>
      </w:r>
      <w:r>
        <w:rPr>
          <w:color w:val="1A395C"/>
          <w:spacing w:val="-7"/>
        </w:rPr>
        <w:t> </w:t>
      </w:r>
      <w:r>
        <w:rPr>
          <w:color w:val="1A395C"/>
        </w:rPr>
        <w:t>DEL</w:t>
      </w:r>
      <w:r>
        <w:rPr>
          <w:color w:val="1A395C"/>
          <w:spacing w:val="-8"/>
        </w:rPr>
        <w:t> </w:t>
      </w:r>
      <w:r>
        <w:rPr>
          <w:color w:val="1A395C"/>
        </w:rPr>
        <w:t>ESTADO</w:t>
      </w:r>
      <w:r>
        <w:rPr>
          <w:color w:val="1A395C"/>
          <w:spacing w:val="-6"/>
        </w:rPr>
        <w:t> </w:t>
      </w:r>
      <w:r>
        <w:rPr>
          <w:color w:val="1A395C"/>
        </w:rPr>
        <w:t>DEL</w:t>
      </w:r>
      <w:r>
        <w:rPr>
          <w:color w:val="1A395C"/>
          <w:spacing w:val="-8"/>
        </w:rPr>
        <w:t> </w:t>
      </w:r>
      <w:r>
        <w:rPr>
          <w:color w:val="1A395C"/>
          <w:spacing w:val="-4"/>
        </w:rPr>
        <w:t>ARTE</w:t>
      </w:r>
    </w:p>
    <w:p>
      <w:pPr>
        <w:pStyle w:val="Heading3"/>
        <w:numPr>
          <w:ilvl w:val="0"/>
          <w:numId w:val="3"/>
        </w:numPr>
        <w:tabs>
          <w:tab w:pos="406" w:val="left" w:leader="none"/>
        </w:tabs>
        <w:spacing w:line="240" w:lineRule="auto" w:before="131" w:after="0"/>
        <w:ind w:left="406" w:right="0" w:hanging="226"/>
        <w:jc w:val="both"/>
      </w:pPr>
      <w:r>
        <w:rPr/>
        <w:t>Plataformas</w:t>
      </w:r>
      <w:r>
        <w:rPr>
          <w:spacing w:val="24"/>
        </w:rPr>
        <w:t> </w:t>
      </w:r>
      <w:r>
        <w:rPr/>
        <w:t>Web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Gestión</w:t>
      </w:r>
      <w:r>
        <w:rPr>
          <w:spacing w:val="12"/>
        </w:rPr>
        <w:t> </w:t>
      </w:r>
      <w:r>
        <w:rPr>
          <w:spacing w:val="-2"/>
        </w:rPr>
        <w:t>Académica</w:t>
      </w:r>
    </w:p>
    <w:p>
      <w:pPr>
        <w:pStyle w:val="BodyText"/>
        <w:spacing w:line="242" w:lineRule="auto" w:before="58"/>
        <w:ind w:left="180" w:right="160"/>
        <w:jc w:val="both"/>
      </w:pPr>
      <w:r>
        <w:rPr/>
        <w:t>Prasetya et al. [2] y Kim et al. [3] abordan la gestión de proyectos de titulación desde perspectivas complementarias pero con alcances distintos: mientras</w:t>
      </w:r>
      <w:r>
        <w:rPr>
          <w:spacing w:val="-11"/>
        </w:rPr>
        <w:t> </w:t>
      </w:r>
      <w:r>
        <w:rPr/>
        <w:t>Prasetya et al. [2] emplean tecnología</w:t>
      </w:r>
      <w:r>
        <w:rPr>
          <w:spacing w:val="-10"/>
        </w:rPr>
        <w:t> </w:t>
      </w:r>
      <w:r>
        <w:rPr/>
        <w:t>web convencional y centran su contribución en la experiencia percibida</w:t>
      </w:r>
      <w:r>
        <w:rPr>
          <w:spacing w:val="-12"/>
        </w:rPr>
        <w:t> </w:t>
      </w:r>
      <w:r>
        <w:rPr/>
        <w:t>por el usuario —demostrando que la integración</w:t>
      </w:r>
      <w:r>
        <w:rPr>
          <w:spacing w:val="-12"/>
        </w:rPr>
        <w:t> </w:t>
      </w:r>
      <w:r>
        <w:rPr/>
        <w:t>de funciones y la intuitividad son los</w:t>
      </w:r>
      <w:r>
        <w:rPr>
          <w:spacing w:val="-13"/>
        </w:rPr>
        <w:t> </w:t>
      </w:r>
      <w:r>
        <w:rPr/>
        <w:t>atributos más valorados mediante UEQ-S—, Kim et al.</w:t>
      </w:r>
      <w:r>
        <w:rPr>
          <w:spacing w:val="-10"/>
        </w:rPr>
        <w:t> </w:t>
      </w:r>
      <w:r>
        <w:rPr/>
        <w:t>[3]</w:t>
      </w:r>
      <w:r>
        <w:rPr>
          <w:spacing w:val="-1"/>
        </w:rPr>
        <w:t> </w:t>
      </w:r>
      <w:r>
        <w:rPr/>
        <w:t>priorizan</w:t>
      </w:r>
      <w:r>
        <w:rPr>
          <w:spacing w:val="-13"/>
        </w:rPr>
        <w:t> </w:t>
      </w:r>
      <w:r>
        <w:rPr/>
        <w:t>la integridad documental</w:t>
      </w:r>
      <w:r>
        <w:rPr>
          <w:spacing w:val="-2"/>
        </w:rPr>
        <w:t> </w:t>
      </w:r>
      <w:r>
        <w:rPr/>
        <w:t>incorporando blockchain para garantizar</w:t>
      </w:r>
      <w:r>
        <w:rPr>
          <w:spacing w:val="-1"/>
        </w:rPr>
        <w:t> </w:t>
      </w:r>
      <w:r>
        <w:rPr/>
        <w:t>la trazabilidad de firmas y la inmutabilidad</w:t>
      </w:r>
      <w:r>
        <w:rPr>
          <w:spacing w:val="-12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registros.</w:t>
      </w:r>
      <w:r>
        <w:rPr>
          <w:spacing w:val="-13"/>
        </w:rPr>
        <w:t> </w:t>
      </w:r>
      <w:r>
        <w:rPr/>
        <w:t>Ambos</w:t>
      </w:r>
      <w:r>
        <w:rPr>
          <w:spacing w:val="-8"/>
        </w:rPr>
        <w:t> </w:t>
      </w:r>
      <w:r>
        <w:rPr/>
        <w:t>sistemas</w:t>
      </w:r>
      <w:r>
        <w:rPr>
          <w:spacing w:val="-8"/>
        </w:rPr>
        <w:t> </w:t>
      </w:r>
      <w:r>
        <w:rPr/>
        <w:t>comparten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limitación</w:t>
      </w:r>
      <w:r>
        <w:rPr>
          <w:spacing w:val="-7"/>
        </w:rPr>
        <w:t> </w:t>
      </w:r>
      <w:r>
        <w:rPr/>
        <w:t>fundamental:</w:t>
      </w:r>
      <w:r>
        <w:rPr>
          <w:spacing w:val="-10"/>
        </w:rPr>
        <w:t> </w:t>
      </w:r>
      <w:r>
        <w:rPr/>
        <w:t>ninguno</w:t>
      </w:r>
      <w:r>
        <w:rPr>
          <w:spacing w:val="-7"/>
        </w:rPr>
        <w:t> </w:t>
      </w:r>
      <w:r>
        <w:rPr/>
        <w:t>incorpora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asignación</w:t>
      </w:r>
      <w:r>
        <w:rPr>
          <w:spacing w:val="-7"/>
        </w:rPr>
        <w:t> </w:t>
      </w:r>
      <w:r>
        <w:rPr/>
        <w:t>automática de jurados en función de carga académica y disponibilidad, ni soporta la evaluación mediante rúbricas institucionales con ponderaciones</w:t>
      </w:r>
      <w:r>
        <w:rPr>
          <w:spacing w:val="-5"/>
        </w:rPr>
        <w:t> </w:t>
      </w:r>
      <w:r>
        <w:rPr/>
        <w:t>configurables, dimensiones que resultan</w:t>
      </w:r>
      <w:r>
        <w:rPr>
          <w:spacing w:val="-4"/>
        </w:rPr>
        <w:t> </w:t>
      </w:r>
      <w:r>
        <w:rPr/>
        <w:t>indispensables en el contexto</w:t>
      </w:r>
      <w:r>
        <w:rPr>
          <w:spacing w:val="-4"/>
        </w:rPr>
        <w:t> </w:t>
      </w:r>
      <w:r>
        <w:rPr/>
        <w:t>normativo</w:t>
      </w:r>
      <w:r>
        <w:rPr>
          <w:spacing w:val="-4"/>
        </w:rPr>
        <w:t> </w:t>
      </w:r>
      <w:r>
        <w:rPr/>
        <w:t>de universidades</w:t>
      </w:r>
      <w:r>
        <w:rPr>
          <w:spacing w:val="-5"/>
        </w:rPr>
        <w:t> </w:t>
      </w:r>
      <w:r>
        <w:rPr/>
        <w:t>ecuatorianas</w:t>
      </w:r>
      <w:r>
        <w:rPr>
          <w:spacing w:val="-5"/>
        </w:rPr>
        <w:t> </w:t>
      </w:r>
      <w:r>
        <w:rPr/>
        <w:t>de tamaño medio como la UTEQ.</w:t>
      </w:r>
    </w:p>
    <w:p>
      <w:pPr>
        <w:pStyle w:val="Heading3"/>
        <w:numPr>
          <w:ilvl w:val="0"/>
          <w:numId w:val="3"/>
        </w:numPr>
        <w:tabs>
          <w:tab w:pos="406" w:val="left" w:leader="none"/>
        </w:tabs>
        <w:spacing w:line="240" w:lineRule="auto" w:before="135" w:after="0"/>
        <w:ind w:left="406" w:right="0" w:hanging="226"/>
        <w:jc w:val="both"/>
      </w:pPr>
      <w:r>
        <w:rPr/>
        <w:t>Optimización</w:t>
      </w:r>
      <w:r>
        <w:rPr>
          <w:spacing w:val="19"/>
        </w:rPr>
        <w:t> </w:t>
      </w:r>
      <w:r>
        <w:rPr/>
        <w:t>de</w:t>
      </w:r>
      <w:r>
        <w:rPr>
          <w:spacing w:val="39"/>
        </w:rPr>
        <w:t> </w:t>
      </w:r>
      <w:r>
        <w:rPr/>
        <w:t>Horarios</w:t>
      </w:r>
      <w:r>
        <w:rPr>
          <w:spacing w:val="36"/>
        </w:rPr>
        <w:t> </w:t>
      </w:r>
      <w:r>
        <w:rPr>
          <w:spacing w:val="-2"/>
        </w:rPr>
        <w:t>Académicos</w:t>
      </w:r>
    </w:p>
    <w:p>
      <w:pPr>
        <w:pStyle w:val="BodyText"/>
        <w:spacing w:before="47"/>
        <w:ind w:left="180" w:right="160"/>
        <w:jc w:val="both"/>
      </w:pPr>
      <w:r>
        <w:rPr/>
        <w:t>La</w:t>
      </w:r>
      <w:r>
        <w:rPr>
          <w:spacing w:val="21"/>
        </w:rPr>
        <w:t> </w:t>
      </w:r>
      <w:r>
        <w:rPr/>
        <w:t>programaciónde horarios(Timetabling)</w:t>
      </w:r>
      <w:r>
        <w:rPr>
          <w:spacing w:val="-4"/>
        </w:rPr>
        <w:t> </w:t>
      </w:r>
      <w:r>
        <w:rPr/>
        <w:t>es</w:t>
      </w:r>
      <w:r>
        <w:rPr>
          <w:spacing w:val="-2"/>
        </w:rPr>
        <w:t> </w:t>
      </w:r>
      <w:r>
        <w:rPr/>
        <w:t>un problema NP-Hardampliamente estudiado con enfoquesalgorítmicos</w:t>
      </w:r>
      <w:r>
        <w:rPr>
          <w:spacing w:val="-2"/>
        </w:rPr>
        <w:t> </w:t>
      </w:r>
      <w:r>
        <w:rPr/>
        <w:t>divergentes. Abdipoor et al. [4], a</w:t>
      </w:r>
      <w:r>
        <w:rPr>
          <w:spacing w:val="40"/>
        </w:rPr>
        <w:t> </w:t>
      </w:r>
      <w:r>
        <w:rPr/>
        <w:t>través de una revisión sistemática de 87 artículos, establecen que las metaheurísticas híbridas superan consistentemente</w:t>
      </w:r>
      <w:r>
        <w:rPr>
          <w:spacing w:val="-13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13"/>
        </w:rPr>
        <w:t> </w:t>
      </w:r>
      <w:r>
        <w:rPr/>
        <w:t>métodos</w:t>
      </w:r>
      <w:r>
        <w:rPr>
          <w:spacing w:val="-12"/>
        </w:rPr>
        <w:t> </w:t>
      </w:r>
      <w:r>
        <w:rPr/>
        <w:t>exactos</w:t>
      </w:r>
      <w:r>
        <w:rPr>
          <w:spacing w:val="-13"/>
        </w:rPr>
        <w:t> </w:t>
      </w:r>
      <w:r>
        <w:rPr/>
        <w:t>en instancias</w:t>
      </w:r>
      <w:r>
        <w:rPr>
          <w:spacing w:val="-13"/>
        </w:rPr>
        <w:t> </w:t>
      </w:r>
      <w:r>
        <w:rPr/>
        <w:t>universitarias</w:t>
      </w:r>
      <w:r>
        <w:rPr>
          <w:spacing w:val="-1"/>
        </w:rPr>
        <w:t> </w:t>
      </w:r>
      <w:r>
        <w:rPr/>
        <w:t>reales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13"/>
        </w:rPr>
        <w:t> </w:t>
      </w:r>
      <w:r>
        <w:rPr/>
        <w:t>100</w:t>
      </w:r>
      <w:r>
        <w:rPr>
          <w:spacing w:val="-12"/>
        </w:rPr>
        <w:t> </w:t>
      </w:r>
      <w:r>
        <w:rPr/>
        <w:t>restricciones;</w:t>
      </w:r>
      <w:r>
        <w:rPr>
          <w:spacing w:val="-4"/>
        </w:rPr>
        <w:t> </w:t>
      </w:r>
      <w:r>
        <w:rPr/>
        <w:t>este hallazgo contrasta</w:t>
      </w:r>
      <w:r>
        <w:rPr>
          <w:spacing w:val="29"/>
        </w:rPr>
        <w:t> </w:t>
      </w:r>
      <w:r>
        <w:rPr/>
        <w:t>con el enfoque de Mahlous y Mahlous [5],</w:t>
      </w:r>
      <w:r>
        <w:rPr>
          <w:spacing w:val="-7"/>
        </w:rPr>
        <w:t> </w:t>
      </w:r>
      <w:r>
        <w:rPr/>
        <w:t>quienes demuestran</w:t>
      </w:r>
      <w:r>
        <w:rPr>
          <w:spacing w:val="-11"/>
        </w:rPr>
        <w:t> </w:t>
      </w:r>
      <w:r>
        <w:rPr/>
        <w:t>que un algoritmo genético especializado que incorpora explícitamente las</w:t>
      </w:r>
      <w:r>
        <w:rPr>
          <w:spacing w:val="-11"/>
        </w:rPr>
        <w:t> </w:t>
      </w:r>
      <w:r>
        <w:rPr/>
        <w:t>preferenciasdel</w:t>
      </w:r>
      <w:r>
        <w:rPr>
          <w:spacing w:val="-8"/>
        </w:rPr>
        <w:t> </w:t>
      </w:r>
      <w:r>
        <w:rPr/>
        <w:t>estudiante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función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aptitudobtiene</w:t>
      </w:r>
      <w:r>
        <w:rPr>
          <w:spacing w:val="-5"/>
        </w:rPr>
        <w:t> </w:t>
      </w:r>
      <w:r>
        <w:rPr/>
        <w:t>soluciones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mayor</w:t>
      </w:r>
      <w:r>
        <w:rPr>
          <w:spacing w:val="-8"/>
        </w:rPr>
        <w:t> </w:t>
      </w:r>
      <w:r>
        <w:rPr/>
        <w:t>satisfacción</w:t>
      </w:r>
      <w:r>
        <w:rPr>
          <w:spacing w:val="-5"/>
        </w:rPr>
        <w:t> </w:t>
      </w:r>
      <w:r>
        <w:rPr/>
        <w:t>percibida,</w:t>
      </w:r>
      <w:r>
        <w:rPr>
          <w:spacing w:val="-13"/>
        </w:rPr>
        <w:t> </w:t>
      </w:r>
      <w:r>
        <w:rPr/>
        <w:t>aunquecon</w:t>
      </w:r>
      <w:r>
        <w:rPr>
          <w:spacing w:val="-4"/>
        </w:rPr>
        <w:t> </w:t>
      </w:r>
      <w:r>
        <w:rPr/>
        <w:t>mayor tiempo de cómputo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instancias</w:t>
      </w:r>
      <w:r>
        <w:rPr>
          <w:spacing w:val="-13"/>
        </w:rPr>
        <w:t> </w:t>
      </w:r>
      <w:r>
        <w:rPr/>
        <w:t>de gran</w:t>
      </w:r>
      <w:r>
        <w:rPr>
          <w:spacing w:val="-11"/>
        </w:rPr>
        <w:t> </w:t>
      </w:r>
      <w:r>
        <w:rPr/>
        <w:t>escala.</w:t>
      </w:r>
      <w:r>
        <w:rPr>
          <w:spacing w:val="-7"/>
        </w:rPr>
        <w:t> </w:t>
      </w:r>
      <w:r>
        <w:rPr/>
        <w:t>Cruz-Rosales</w:t>
      </w:r>
      <w:r>
        <w:rPr>
          <w:spacing w:val="-13"/>
        </w:rPr>
        <w:t> </w:t>
      </w:r>
      <w:r>
        <w:rPr/>
        <w:t>et al.</w:t>
      </w:r>
      <w:r>
        <w:rPr>
          <w:spacing w:val="-7"/>
        </w:rPr>
        <w:t> </w:t>
      </w:r>
      <w:r>
        <w:rPr/>
        <w:t>[6] resuelven</w:t>
      </w:r>
      <w:r>
        <w:rPr>
          <w:spacing w:val="-11"/>
        </w:rPr>
        <w:t> </w:t>
      </w:r>
      <w:r>
        <w:rPr/>
        <w:t>precisamente</w:t>
      </w:r>
      <w:r>
        <w:rPr>
          <w:spacing w:val="-11"/>
        </w:rPr>
        <w:t> </w:t>
      </w:r>
      <w:r>
        <w:rPr/>
        <w:t>esta debilidad de</w:t>
      </w:r>
      <w:r>
        <w:rPr>
          <w:spacing w:val="-11"/>
        </w:rPr>
        <w:t> </w:t>
      </w:r>
      <w:r>
        <w:rPr/>
        <w:t>escalabilidad</w:t>
      </w:r>
      <w:r>
        <w:rPr>
          <w:spacing w:val="-11"/>
        </w:rPr>
        <w:t> </w:t>
      </w:r>
      <w:r>
        <w:rPr/>
        <w:t>al combinar</w:t>
      </w:r>
    </w:p>
    <w:p>
      <w:pPr>
        <w:pStyle w:val="BodyText"/>
        <w:spacing w:after="0"/>
        <w:jc w:val="both"/>
        <w:sectPr>
          <w:pgSz w:w="12240" w:h="15840"/>
          <w:pgMar w:header="712" w:footer="672" w:top="900" w:bottom="860" w:left="720" w:right="720"/>
        </w:sectPr>
      </w:pPr>
    </w:p>
    <w:p>
      <w:pPr>
        <w:pStyle w:val="BodyText"/>
        <w:spacing w:line="242" w:lineRule="auto" w:before="6"/>
        <w:ind w:left="180" w:right="174"/>
        <w:jc w:val="both"/>
      </w:pPr>
      <w:r>
        <w:rPr/>
        <w:t>recocido simulado</w:t>
      </w:r>
      <w:r>
        <w:rPr>
          <w:spacing w:val="-10"/>
        </w:rPr>
        <w:t> </w:t>
      </w:r>
      <w:r>
        <w:rPr/>
        <w:t>con procesos paralelos cooperativos,</w:t>
      </w:r>
      <w:r>
        <w:rPr>
          <w:spacing w:val="-6"/>
        </w:rPr>
        <w:t> </w:t>
      </w:r>
      <w:r>
        <w:rPr/>
        <w:t>reduciendo</w:t>
      </w:r>
      <w:r>
        <w:rPr>
          <w:spacing w:val="-10"/>
        </w:rPr>
        <w:t> </w:t>
      </w:r>
      <w:r>
        <w:rPr/>
        <w:t>el tiempo</w:t>
      </w:r>
      <w:r>
        <w:rPr>
          <w:spacing w:val="-10"/>
        </w:rPr>
        <w:t> </w:t>
      </w:r>
      <w:r>
        <w:rPr/>
        <w:t>de cómputo</w:t>
      </w:r>
      <w:r>
        <w:rPr>
          <w:spacing w:val="-10"/>
        </w:rPr>
        <w:t> </w:t>
      </w:r>
      <w:r>
        <w:rPr/>
        <w:t>en un 38 %</w:t>
      </w:r>
      <w:r>
        <w:rPr>
          <w:spacing w:val="-4"/>
        </w:rPr>
        <w:t> </w:t>
      </w:r>
      <w:r>
        <w:rPr/>
        <w:t>frente a las aproximaciones secuenciales.</w:t>
      </w:r>
      <w:r>
        <w:rPr>
          <w:spacing w:val="-1"/>
        </w:rPr>
        <w:t> </w:t>
      </w:r>
      <w:r>
        <w:rPr/>
        <w:t>Sin</w:t>
      </w:r>
      <w:r>
        <w:rPr>
          <w:spacing w:val="31"/>
        </w:rPr>
        <w:t> </w:t>
      </w:r>
      <w:r>
        <w:rPr/>
        <w:t>embargo,</w:t>
      </w:r>
      <w:r>
        <w:rPr>
          <w:spacing w:val="-1"/>
        </w:rPr>
        <w:t> </w:t>
      </w:r>
      <w:r>
        <w:rPr/>
        <w:t>los tres enfoques convergen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una brecha</w:t>
      </w:r>
      <w:r>
        <w:rPr>
          <w:spacing w:val="-6"/>
        </w:rPr>
        <w:t> </w:t>
      </w:r>
      <w:r>
        <w:rPr/>
        <w:t>crítica: ninguno integra</w:t>
      </w:r>
      <w:r>
        <w:rPr>
          <w:spacing w:val="-6"/>
        </w:rPr>
        <w:t> </w:t>
      </w:r>
      <w:r>
        <w:rPr/>
        <w:t>sus algoritmos</w:t>
      </w:r>
      <w:r>
        <w:rPr>
          <w:spacing w:val="-7"/>
        </w:rPr>
        <w:t> </w:t>
      </w:r>
      <w:r>
        <w:rPr/>
        <w:t>de scheduling</w:t>
      </w:r>
      <w:r>
        <w:rPr>
          <w:spacing w:val="-6"/>
        </w:rPr>
        <w:t> </w:t>
      </w:r>
      <w:r>
        <w:rPr/>
        <w:t>con módulos</w:t>
      </w:r>
      <w:r>
        <w:rPr>
          <w:spacing w:val="-8"/>
        </w:rPr>
        <w:t> </w:t>
      </w:r>
      <w:r>
        <w:rPr/>
        <w:t>de gestión documental,</w:t>
      </w:r>
      <w:r>
        <w:rPr>
          <w:spacing w:val="-2"/>
        </w:rPr>
        <w:t> </w:t>
      </w:r>
      <w:r>
        <w:rPr/>
        <w:t>rúbricas de evaluación</w:t>
      </w:r>
      <w:r>
        <w:rPr>
          <w:spacing w:val="-6"/>
        </w:rPr>
        <w:t> </w:t>
      </w:r>
      <w:r>
        <w:rPr/>
        <w:t>institucional ni generación de actas digitales,</w:t>
      </w:r>
      <w:r>
        <w:rPr>
          <w:spacing w:val="-2"/>
        </w:rPr>
        <w:t> </w:t>
      </w:r>
      <w:r>
        <w:rPr/>
        <w:t>lo cual impide su adopción directa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flujo</w:t>
      </w:r>
      <w:r>
        <w:rPr>
          <w:spacing w:val="40"/>
        </w:rPr>
        <w:t> </w:t>
      </w:r>
      <w:r>
        <w:rPr/>
        <w:t>completo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pre-sustentación</w:t>
      </w:r>
      <w:r>
        <w:rPr>
          <w:spacing w:val="40"/>
        </w:rPr>
        <w:t> </w:t>
      </w:r>
      <w:r>
        <w:rPr/>
        <w:t>académica.</w:t>
      </w:r>
    </w:p>
    <w:p>
      <w:pPr>
        <w:pStyle w:val="Heading3"/>
        <w:numPr>
          <w:ilvl w:val="0"/>
          <w:numId w:val="3"/>
        </w:numPr>
        <w:tabs>
          <w:tab w:pos="406" w:val="left" w:leader="none"/>
        </w:tabs>
        <w:spacing w:line="240" w:lineRule="auto" w:before="139" w:after="0"/>
        <w:ind w:left="406" w:right="0" w:hanging="226"/>
        <w:jc w:val="both"/>
      </w:pPr>
      <w:r>
        <w:rPr/>
        <w:t>Metodologías</w:t>
      </w:r>
      <w:r>
        <w:rPr>
          <w:spacing w:val="33"/>
        </w:rPr>
        <w:t> </w:t>
      </w:r>
      <w:r>
        <w:rPr/>
        <w:t>de</w:t>
      </w:r>
      <w:r>
        <w:rPr>
          <w:spacing w:val="35"/>
        </w:rPr>
        <w:t> </w:t>
      </w:r>
      <w:r>
        <w:rPr/>
        <w:t>Desarrollo</w:t>
      </w:r>
      <w:r>
        <w:rPr>
          <w:spacing w:val="35"/>
        </w:rPr>
        <w:t> </w:t>
      </w:r>
      <w:r>
        <w:rPr/>
        <w:t>para</w:t>
      </w:r>
      <w:r>
        <w:rPr>
          <w:spacing w:val="35"/>
        </w:rPr>
        <w:t> </w:t>
      </w:r>
      <w:r>
        <w:rPr/>
        <w:t>Sistemas</w:t>
      </w:r>
      <w:r>
        <w:rPr>
          <w:spacing w:val="53"/>
        </w:rPr>
        <w:t> </w:t>
      </w:r>
      <w:r>
        <w:rPr>
          <w:spacing w:val="-2"/>
        </w:rPr>
        <w:t>Académicos</w:t>
      </w:r>
    </w:p>
    <w:p>
      <w:pPr>
        <w:pStyle w:val="BodyText"/>
        <w:spacing w:line="242" w:lineRule="auto" w:before="46"/>
        <w:ind w:left="180" w:right="160"/>
        <w:jc w:val="both"/>
      </w:pPr>
      <w:r>
        <w:rPr/>
        <w:t>En</w:t>
      </w:r>
      <w:r>
        <w:rPr>
          <w:spacing w:val="22"/>
        </w:rPr>
        <w:t> </w:t>
      </w:r>
      <w:r>
        <w:rPr/>
        <w:t>cuanto a las metodologías de desarrollo para sistemas académicos,</w:t>
      </w:r>
      <w:r>
        <w:rPr>
          <w:spacing w:val="-7"/>
        </w:rPr>
        <w:t> </w:t>
      </w:r>
      <w:r>
        <w:rPr/>
        <w:t>TDDM4IoTS</w:t>
      </w:r>
      <w:r>
        <w:rPr>
          <w:spacing w:val="-10"/>
        </w:rPr>
        <w:t> </w:t>
      </w:r>
      <w:r>
        <w:rPr/>
        <w:t>[7],</w:t>
      </w:r>
      <w:r>
        <w:rPr>
          <w:spacing w:val="-7"/>
        </w:rPr>
        <w:t> </w:t>
      </w:r>
      <w:r>
        <w:rPr/>
        <w:t>propuesta por Guerrero-Ulloa et al.</w:t>
      </w:r>
      <w:r>
        <w:rPr>
          <w:spacing w:val="-7"/>
        </w:rPr>
        <w:t> </w:t>
      </w:r>
      <w:r>
        <w:rPr/>
        <w:t>en la UTEQ,</w:t>
      </w:r>
      <w:r>
        <w:rPr>
          <w:spacing w:val="40"/>
        </w:rPr>
        <w:t> </w:t>
      </w:r>
      <w:r>
        <w:rPr/>
        <w:t>se distingue</w:t>
      </w:r>
      <w:r>
        <w:rPr>
          <w:spacing w:val="-6"/>
        </w:rPr>
        <w:t> </w:t>
      </w:r>
      <w:r>
        <w:rPr/>
        <w:t>del Scrum puro en aspectos que son determinantes</w:t>
      </w:r>
      <w:r>
        <w:rPr>
          <w:spacing w:val="-8"/>
        </w:rPr>
        <w:t> </w:t>
      </w:r>
      <w:r>
        <w:rPr/>
        <w:t>para sistemas</w:t>
      </w:r>
      <w:r>
        <w:rPr>
          <w:spacing w:val="-8"/>
        </w:rPr>
        <w:t> </w:t>
      </w:r>
      <w:r>
        <w:rPr/>
        <w:t>con alta demanda</w:t>
      </w:r>
      <w:r>
        <w:rPr>
          <w:spacing w:val="-6"/>
        </w:rPr>
        <w:t> </w:t>
      </w:r>
      <w:r>
        <w:rPr/>
        <w:t>de trazabilidad:</w:t>
      </w:r>
      <w:r>
        <w:rPr>
          <w:spacing w:val="-9"/>
        </w:rPr>
        <w:t> </w:t>
      </w:r>
      <w:r>
        <w:rPr/>
        <w:t>mientras Scrum garantiza</w:t>
      </w:r>
      <w:r>
        <w:rPr>
          <w:spacing w:val="-3"/>
        </w:rPr>
        <w:t> </w:t>
      </w:r>
      <w:r>
        <w:rPr/>
        <w:t>entrega</w:t>
      </w:r>
      <w:r>
        <w:rPr>
          <w:spacing w:val="-3"/>
        </w:rPr>
        <w:t> </w:t>
      </w:r>
      <w:r>
        <w:rPr/>
        <w:t>iterativa de valor</w:t>
      </w:r>
      <w:r>
        <w:rPr>
          <w:spacing w:val="-6"/>
        </w:rPr>
        <w:t> </w:t>
      </w:r>
      <w:r>
        <w:rPr/>
        <w:t>pero no impone</w:t>
      </w:r>
      <w:r>
        <w:rPr>
          <w:spacing w:val="-3"/>
        </w:rPr>
        <w:t> </w:t>
      </w:r>
      <w:r>
        <w:rPr/>
        <w:t>disciplina</w:t>
      </w:r>
      <w:r>
        <w:rPr>
          <w:spacing w:val="-3"/>
        </w:rPr>
        <w:t> </w:t>
      </w:r>
      <w:r>
        <w:rPr/>
        <w:t>sobre la consistencia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modelos y código, TDDM4IoTS exige</w:t>
      </w:r>
      <w:r>
        <w:rPr>
          <w:spacing w:val="-12"/>
        </w:rPr>
        <w:t> </w:t>
      </w:r>
      <w:r>
        <w:rPr/>
        <w:t>trazabilidad</w:t>
      </w:r>
      <w:r>
        <w:rPr>
          <w:spacing w:val="-4"/>
        </w:rPr>
        <w:t> </w:t>
      </w:r>
      <w:r>
        <w:rPr/>
        <w:t>de</w:t>
      </w:r>
      <w:r>
        <w:rPr>
          <w:spacing w:val="-13"/>
        </w:rPr>
        <w:t> </w:t>
      </w:r>
      <w:r>
        <w:rPr/>
        <w:t>modelos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Etapa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generación</w:t>
      </w:r>
      <w:r>
        <w:rPr>
          <w:spacing w:val="-1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pruebas</w:t>
      </w:r>
      <w:r>
        <w:rPr>
          <w:spacing w:val="-5"/>
        </w:rPr>
        <w:t> </w:t>
      </w:r>
      <w:r>
        <w:rPr/>
        <w:t>antes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implementación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Etapa</w:t>
      </w:r>
      <w:r>
        <w:rPr>
          <w:spacing w:val="-4"/>
        </w:rPr>
        <w:t> </w:t>
      </w:r>
      <w:r>
        <w:rPr/>
        <w:t>5</w:t>
      </w:r>
      <w:r>
        <w:rPr>
          <w:spacing w:val="24"/>
        </w:rPr>
        <w:t> </w:t>
      </w:r>
      <w:r>
        <w:rPr/>
        <w:t>—principio TDD—, lo que reduce la deuda técnica acumulada en fases posteriores. Su origen en sistemas IoT, donde la fiabilidad y</w:t>
      </w:r>
      <w:r>
        <w:rPr>
          <w:spacing w:val="40"/>
        </w:rPr>
        <w:t> </w:t>
      </w:r>
      <w:r>
        <w:rPr/>
        <w:t>la verificabilidad</w:t>
      </w:r>
      <w:r>
        <w:rPr>
          <w:spacing w:val="-12"/>
        </w:rPr>
        <w:t> </w:t>
      </w:r>
      <w:r>
        <w:rPr/>
        <w:t>son requisitos de primer orden,</w:t>
      </w:r>
      <w:r>
        <w:rPr>
          <w:spacing w:val="-8"/>
        </w:rPr>
        <w:t> </w:t>
      </w:r>
      <w:r>
        <w:rPr/>
        <w:t>la convierte</w:t>
      </w:r>
      <w:r>
        <w:rPr>
          <w:spacing w:val="-12"/>
        </w:rPr>
        <w:t> </w:t>
      </w:r>
      <w:r>
        <w:rPr/>
        <w:t>en una elección fundamentada</w:t>
      </w:r>
      <w:r>
        <w:rPr>
          <w:spacing w:val="-12"/>
        </w:rPr>
        <w:t> </w:t>
      </w:r>
      <w:r>
        <w:rPr/>
        <w:t>para un sistema</w:t>
      </w:r>
      <w:r>
        <w:rPr>
          <w:spacing w:val="-12"/>
        </w:rPr>
        <w:t> </w:t>
      </w:r>
      <w:r>
        <w:rPr/>
        <w:t>académico que gestiona documentos</w:t>
      </w:r>
      <w:r>
        <w:rPr>
          <w:spacing w:val="-4"/>
        </w:rPr>
        <w:t> </w:t>
      </w:r>
      <w:r>
        <w:rPr/>
        <w:t>convalor</w:t>
      </w:r>
      <w:r>
        <w:rPr>
          <w:spacing w:val="-4"/>
        </w:rPr>
        <w:t> </w:t>
      </w:r>
      <w:r>
        <w:rPr/>
        <w:t>jurídicocomo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actas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pre-sustentación.</w:t>
      </w:r>
      <w:r>
        <w:rPr>
          <w:spacing w:val="-13"/>
        </w:rPr>
        <w:t> </w:t>
      </w:r>
      <w:r>
        <w:rPr/>
        <w:t>La extensiónde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alcance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web</w:t>
      </w:r>
      <w:r>
        <w:rPr>
          <w:spacing w:val="-1"/>
        </w:rPr>
        <w:t> </w:t>
      </w:r>
      <w:r>
        <w:rPr/>
        <w:t>académicos</w:t>
      </w:r>
      <w:r>
        <w:rPr>
          <w:spacing w:val="-3"/>
        </w:rPr>
        <w:t> </w:t>
      </w:r>
      <w:r>
        <w:rPr/>
        <w:t>constituye la aportación metodológica diferenciadora del presente trabajo respecto a los sistemas revisados en las secciones</w:t>
      </w:r>
      <w:r>
        <w:rPr>
          <w:spacing w:val="40"/>
        </w:rPr>
        <w:t> </w:t>
      </w:r>
      <w:r>
        <w:rPr/>
        <w:t>III.A y</w:t>
      </w:r>
      <w:r>
        <w:rPr>
          <w:spacing w:val="40"/>
        </w:rPr>
        <w:t> </w:t>
      </w:r>
      <w:r>
        <w:rPr/>
        <w:t>III.B, ninguno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cuales</w:t>
      </w:r>
      <w:r>
        <w:rPr>
          <w:spacing w:val="40"/>
        </w:rPr>
        <w:t> </w:t>
      </w:r>
      <w:r>
        <w:rPr/>
        <w:t>adopta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marco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trazabilidad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modelos</w:t>
      </w:r>
      <w:r>
        <w:rPr>
          <w:spacing w:val="40"/>
        </w:rPr>
        <w:t> </w:t>
      </w:r>
      <w:r>
        <w:rPr/>
        <w:t>formal.</w:t>
      </w:r>
    </w:p>
    <w:p>
      <w:pPr>
        <w:pStyle w:val="Heading3"/>
        <w:numPr>
          <w:ilvl w:val="0"/>
          <w:numId w:val="3"/>
        </w:numPr>
        <w:tabs>
          <w:tab w:pos="418" w:val="left" w:leader="none"/>
        </w:tabs>
        <w:spacing w:line="240" w:lineRule="auto" w:before="143" w:after="0"/>
        <w:ind w:left="418" w:right="0" w:hanging="238"/>
        <w:jc w:val="both"/>
      </w:pPr>
      <w:r>
        <w:rPr/>
        <w:t>Síntesis</w:t>
      </w:r>
      <w:r>
        <w:rPr>
          <w:spacing w:val="16"/>
        </w:rPr>
        <w:t> </w:t>
      </w:r>
      <w:r>
        <w:rPr/>
        <w:t>Crítica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/>
        <w:t>Brecha</w:t>
      </w:r>
      <w:r>
        <w:rPr>
          <w:spacing w:val="18"/>
        </w:rPr>
        <w:t> </w:t>
      </w:r>
      <w:r>
        <w:rPr>
          <w:spacing w:val="-2"/>
        </w:rPr>
        <w:t>Identificada</w:t>
      </w:r>
    </w:p>
    <w:p>
      <w:pPr>
        <w:pStyle w:val="BodyText"/>
        <w:spacing w:line="244" w:lineRule="auto" w:before="47"/>
        <w:ind w:left="180" w:right="165"/>
        <w:jc w:val="both"/>
      </w:pPr>
      <w:r>
        <w:rPr/>
        <w:t>No existe en la literatura revisada un sistema que integre: gestión documental completa, optimización algorítmica de horarios, evaluación con rúbricas institucionales, firma electrónica de actas y una metodología de desarrollo trazable, adaptado al marco normativo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universidades</w:t>
      </w:r>
      <w:r>
        <w:rPr>
          <w:spacing w:val="40"/>
        </w:rPr>
        <w:t> </w:t>
      </w:r>
      <w:r>
        <w:rPr/>
        <w:t>ecuatorianas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tamaño</w:t>
      </w:r>
      <w:r>
        <w:rPr>
          <w:spacing w:val="40"/>
        </w:rPr>
        <w:t> </w:t>
      </w:r>
      <w:r>
        <w:rPr/>
        <w:t>medio.</w:t>
      </w:r>
      <w:r>
        <w:rPr>
          <w:spacing w:val="35"/>
        </w:rPr>
        <w:t> </w:t>
      </w:r>
      <w:r>
        <w:rPr/>
        <w:t>El</w:t>
      </w:r>
      <w:r>
        <w:rPr>
          <w:spacing w:val="40"/>
        </w:rPr>
        <w:t> </w:t>
      </w:r>
      <w:r>
        <w:rPr/>
        <w:t>presente</w:t>
      </w:r>
      <w:r>
        <w:rPr>
          <w:spacing w:val="40"/>
        </w:rPr>
        <w:t> </w:t>
      </w:r>
      <w:r>
        <w:rPr/>
        <w:t>proyecto</w:t>
      </w:r>
      <w:r>
        <w:rPr>
          <w:spacing w:val="40"/>
        </w:rPr>
        <w:t> </w:t>
      </w:r>
      <w:r>
        <w:rPr/>
        <w:t>aborda</w:t>
      </w:r>
      <w:r>
        <w:rPr>
          <w:spacing w:val="40"/>
        </w:rPr>
        <w:t> </w:t>
      </w:r>
      <w:r>
        <w:rPr/>
        <w:t>explícitamente</w:t>
      </w:r>
      <w:r>
        <w:rPr>
          <w:spacing w:val="40"/>
        </w:rPr>
        <w:t> </w:t>
      </w:r>
      <w:r>
        <w:rPr/>
        <w:t>esta</w:t>
      </w:r>
      <w:r>
        <w:rPr>
          <w:spacing w:val="40"/>
        </w:rPr>
        <w:t> </w:t>
      </w:r>
      <w:r>
        <w:rPr/>
        <w:t>brecha.</w:t>
      </w:r>
    </w:p>
    <w:p>
      <w:pPr>
        <w:pStyle w:val="BodyText"/>
        <w:spacing w:before="177"/>
      </w:pPr>
    </w:p>
    <w:p>
      <w:pPr>
        <w:spacing w:before="0" w:after="28"/>
        <w:ind w:left="25" w:right="25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I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Comparativa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Enfoques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del Estado</w:t>
      </w:r>
      <w:r>
        <w:rPr>
          <w:b/>
          <w:color w:val="1A395C"/>
          <w:spacing w:val="8"/>
          <w:sz w:val="18"/>
        </w:rPr>
        <w:t> </w:t>
      </w:r>
      <w:r>
        <w:rPr>
          <w:b/>
          <w:color w:val="1A395C"/>
          <w:sz w:val="18"/>
        </w:rPr>
        <w:t>del </w:t>
      </w:r>
      <w:r>
        <w:rPr>
          <w:b/>
          <w:color w:val="1A395C"/>
          <w:spacing w:val="-4"/>
          <w:sz w:val="18"/>
        </w:rPr>
        <w:t>Arte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1994"/>
        <w:gridCol w:w="3208"/>
        <w:gridCol w:w="2847"/>
      </w:tblGrid>
      <w:tr>
        <w:trPr>
          <w:trHeight w:val="324" w:hRule="atLeast"/>
        </w:trPr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Enfoque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7"/>
              <w:rPr>
                <w:b/>
                <w:sz w:val="15"/>
              </w:rPr>
            </w:pPr>
            <w:r>
              <w:rPr>
                <w:b/>
                <w:color w:val="FFFFFF"/>
                <w:spacing w:val="4"/>
                <w:sz w:val="15"/>
              </w:rPr>
              <w:t>Tecnologías</w:t>
            </w:r>
            <w:r>
              <w:rPr>
                <w:b/>
                <w:color w:val="FFFFFF"/>
                <w:spacing w:val="15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Clave</w:t>
            </w:r>
          </w:p>
        </w:tc>
        <w:tc>
          <w:tcPr>
            <w:tcW w:w="3208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19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Aporte</w:t>
            </w:r>
            <w:r>
              <w:rPr>
                <w:b/>
                <w:color w:val="FFFFFF"/>
                <w:spacing w:val="1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Principal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6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Limitación</w:t>
            </w:r>
          </w:p>
        </w:tc>
      </w:tr>
      <w:tr>
        <w:trPr>
          <w:trHeight w:val="491" w:hRule="atLeast"/>
        </w:trPr>
        <w:tc>
          <w:tcPr>
            <w:tcW w:w="2403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Prasetya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et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al.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[2]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(2023)</w:t>
            </w:r>
          </w:p>
        </w:tc>
        <w:tc>
          <w:tcPr>
            <w:tcW w:w="1994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Web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UEQ-</w:t>
            </w:r>
            <w:r>
              <w:rPr>
                <w:spacing w:val="-10"/>
                <w:w w:val="105"/>
                <w:sz w:val="15"/>
              </w:rPr>
              <w:t>S</w:t>
            </w:r>
          </w:p>
        </w:tc>
        <w:tc>
          <w:tcPr>
            <w:tcW w:w="3208" w:type="dxa"/>
            <w:tcBorders>
              <w:top w:val="nil"/>
            </w:tcBorders>
          </w:tcPr>
          <w:p>
            <w:pPr>
              <w:pStyle w:val="TableParagraph"/>
              <w:spacing w:line="266" w:lineRule="auto" w:before="64"/>
              <w:ind w:left="112" w:right="72"/>
              <w:rPr>
                <w:sz w:val="15"/>
              </w:rPr>
            </w:pPr>
            <w:r>
              <w:rPr>
                <w:w w:val="105"/>
                <w:sz w:val="15"/>
              </w:rPr>
              <w:t>Evaluación de usabilidad percibida en sistema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tesis</w:t>
            </w:r>
          </w:p>
        </w:tc>
        <w:tc>
          <w:tcPr>
            <w:tcW w:w="2847" w:type="dxa"/>
            <w:tcBorders>
              <w:top w:val="nil"/>
            </w:tcBorders>
          </w:tcPr>
          <w:p>
            <w:pPr>
              <w:pStyle w:val="TableParagraph"/>
              <w:spacing w:line="266" w:lineRule="auto" w:before="64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Sin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optimización de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horarios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ni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electrónica</w:t>
            </w:r>
          </w:p>
        </w:tc>
      </w:tr>
      <w:tr>
        <w:trPr>
          <w:trHeight w:val="476" w:hRule="atLeast"/>
        </w:trPr>
        <w:tc>
          <w:tcPr>
            <w:tcW w:w="24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Kim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et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al.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[3]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(2023)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Blockchain,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Web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Portal</w:t>
            </w:r>
          </w:p>
        </w:tc>
        <w:tc>
          <w:tcPr>
            <w:tcW w:w="3208" w:type="dxa"/>
          </w:tcPr>
          <w:p>
            <w:pPr>
              <w:pStyle w:val="TableParagraph"/>
              <w:spacing w:line="249" w:lineRule="auto"/>
              <w:ind w:left="112" w:right="168"/>
              <w:rPr>
                <w:sz w:val="15"/>
              </w:rPr>
            </w:pPr>
            <w:r>
              <w:rPr>
                <w:w w:val="105"/>
                <w:sz w:val="15"/>
              </w:rPr>
              <w:t>Trazabilidad documental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 integridad 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firmas</w:t>
            </w:r>
          </w:p>
        </w:tc>
        <w:tc>
          <w:tcPr>
            <w:tcW w:w="2847" w:type="dxa"/>
          </w:tcPr>
          <w:p>
            <w:pPr>
              <w:pStyle w:val="TableParagraph"/>
              <w:spacing w:line="249" w:lineRule="auto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Sin</w:t>
            </w:r>
            <w:r>
              <w:rPr>
                <w:spacing w:val="2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rúbricas de evaluación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ni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adaptación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local</w:t>
            </w:r>
          </w:p>
        </w:tc>
      </w:tr>
      <w:tr>
        <w:trPr>
          <w:trHeight w:val="489" w:hRule="atLeast"/>
        </w:trPr>
        <w:tc>
          <w:tcPr>
            <w:tcW w:w="2403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Abdipoor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et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al.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[4]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(2023)</w:t>
            </w:r>
          </w:p>
        </w:tc>
        <w:tc>
          <w:tcPr>
            <w:tcW w:w="199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4"/>
                <w:sz w:val="15"/>
              </w:rPr>
              <w:t>Metaheurísticas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Híbridas</w:t>
            </w:r>
          </w:p>
        </w:tc>
        <w:tc>
          <w:tcPr>
            <w:tcW w:w="3208" w:type="dxa"/>
          </w:tcPr>
          <w:p>
            <w:pPr>
              <w:pStyle w:val="TableParagraph"/>
              <w:spacing w:line="266" w:lineRule="auto" w:before="63"/>
              <w:ind w:left="112" w:right="72"/>
              <w:rPr>
                <w:sz w:val="15"/>
              </w:rPr>
            </w:pPr>
            <w:r>
              <w:rPr>
                <w:w w:val="105"/>
                <w:sz w:val="15"/>
              </w:rPr>
              <w:t>Resolución NP-Hard de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timetabling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universitario</w:t>
            </w:r>
          </w:p>
        </w:tc>
        <w:tc>
          <w:tcPr>
            <w:tcW w:w="2847" w:type="dxa"/>
          </w:tcPr>
          <w:p>
            <w:pPr>
              <w:pStyle w:val="TableParagraph"/>
              <w:spacing w:before="63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Sin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módulo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gestión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documental</w:t>
            </w:r>
          </w:p>
        </w:tc>
      </w:tr>
      <w:tr>
        <w:trPr>
          <w:trHeight w:val="297" w:hRule="atLeast"/>
        </w:trPr>
        <w:tc>
          <w:tcPr>
            <w:tcW w:w="24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Mahlous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&amp;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Mahlous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[5]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(2023)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Algoritmos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Genéticos</w:t>
            </w:r>
          </w:p>
        </w:tc>
        <w:tc>
          <w:tcPr>
            <w:tcW w:w="3208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Preferencias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estudiante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fitness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function</w:t>
            </w:r>
          </w:p>
        </w:tc>
        <w:tc>
          <w:tcPr>
            <w:tcW w:w="2847" w:type="dxa"/>
          </w:tcPr>
          <w:p>
            <w:pPr>
              <w:pStyle w:val="TableParagraph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Sin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electrónica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ni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actas</w:t>
            </w:r>
          </w:p>
        </w:tc>
      </w:tr>
      <w:tr>
        <w:trPr>
          <w:trHeight w:val="489" w:hRule="atLeast"/>
        </w:trPr>
        <w:tc>
          <w:tcPr>
            <w:tcW w:w="24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Cruz-Rosales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et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al.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[6]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(2022)</w:t>
            </w:r>
          </w:p>
        </w:tc>
        <w:tc>
          <w:tcPr>
            <w:tcW w:w="1994" w:type="dxa"/>
          </w:tcPr>
          <w:p>
            <w:pPr>
              <w:pStyle w:val="TableParagraph"/>
              <w:spacing w:line="249" w:lineRule="auto"/>
              <w:ind w:right="35"/>
              <w:rPr>
                <w:sz w:val="15"/>
              </w:rPr>
            </w:pPr>
            <w:r>
              <w:rPr>
                <w:w w:val="105"/>
                <w:sz w:val="15"/>
              </w:rPr>
              <w:t>Recocido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simulado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distribuido</w:t>
            </w:r>
          </w:p>
        </w:tc>
        <w:tc>
          <w:tcPr>
            <w:tcW w:w="3208" w:type="dxa"/>
          </w:tcPr>
          <w:p>
            <w:pPr>
              <w:pStyle w:val="TableParagraph"/>
              <w:spacing w:line="249" w:lineRule="auto"/>
              <w:ind w:left="112" w:right="168"/>
              <w:rPr>
                <w:sz w:val="15"/>
              </w:rPr>
            </w:pPr>
            <w:r>
              <w:rPr>
                <w:w w:val="105"/>
                <w:sz w:val="15"/>
              </w:rPr>
              <w:t>Mejor tiempo de cómputo en instancias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grandes</w:t>
            </w:r>
          </w:p>
        </w:tc>
        <w:tc>
          <w:tcPr>
            <w:tcW w:w="2847" w:type="dxa"/>
          </w:tcPr>
          <w:p>
            <w:pPr>
              <w:pStyle w:val="TableParagraph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Sin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gestión</w:t>
            </w:r>
            <w:r>
              <w:rPr>
                <w:spacing w:val="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documental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ni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rúbricas</w:t>
            </w:r>
          </w:p>
        </w:tc>
      </w:tr>
      <w:tr>
        <w:trPr>
          <w:trHeight w:val="477" w:hRule="atLeast"/>
        </w:trPr>
        <w:tc>
          <w:tcPr>
            <w:tcW w:w="2403" w:type="dxa"/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w w:val="105"/>
                <w:sz w:val="15"/>
              </w:rPr>
              <w:t>TDDM4IoTS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[7]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(2020)</w:t>
            </w:r>
          </w:p>
        </w:tc>
        <w:tc>
          <w:tcPr>
            <w:tcW w:w="1994" w:type="dxa"/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w w:val="105"/>
                <w:sz w:val="15"/>
              </w:rPr>
              <w:t>TDD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MDE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Ágil</w:t>
            </w:r>
          </w:p>
        </w:tc>
        <w:tc>
          <w:tcPr>
            <w:tcW w:w="3208" w:type="dxa"/>
          </w:tcPr>
          <w:p>
            <w:pPr>
              <w:pStyle w:val="TableParagraph"/>
              <w:spacing w:line="266" w:lineRule="auto" w:before="51"/>
              <w:ind w:left="112" w:right="72"/>
              <w:rPr>
                <w:sz w:val="15"/>
              </w:rPr>
            </w:pPr>
            <w:r>
              <w:rPr>
                <w:w w:val="105"/>
                <w:sz w:val="15"/>
              </w:rPr>
              <w:t>Marco metodológico de 11 etapas con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trazabilidad</w:t>
            </w:r>
          </w:p>
        </w:tc>
        <w:tc>
          <w:tcPr>
            <w:tcW w:w="2847" w:type="dxa"/>
          </w:tcPr>
          <w:p>
            <w:pPr>
              <w:pStyle w:val="TableParagraph"/>
              <w:spacing w:before="51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Orientada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originalmente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sistemas </w:t>
            </w:r>
            <w:r>
              <w:rPr>
                <w:spacing w:val="-5"/>
                <w:w w:val="105"/>
                <w:sz w:val="15"/>
              </w:rPr>
              <w:t>IoT</w:t>
            </w:r>
          </w:p>
        </w:tc>
      </w:tr>
    </w:tbl>
    <w:p>
      <w:pPr>
        <w:pStyle w:val="BodyText"/>
        <w:spacing w:before="10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556894</wp:posOffset>
                </wp:positionH>
                <wp:positionV relativeFrom="paragraph">
                  <wp:posOffset>226060</wp:posOffset>
                </wp:positionV>
                <wp:extent cx="6666230" cy="762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66230" y="7620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7.800005pt;width:524.9pt;height:.600010pt;mso-position-horizontal-relative:page;mso-position-vertical-relative:paragraph;z-index:-15726592;mso-wrap-distance-left:0;mso-wrap-distance-right:0" id="docshape8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033" w:val="left" w:leader="none"/>
        </w:tabs>
        <w:spacing w:line="240" w:lineRule="auto" w:before="197" w:after="0"/>
        <w:ind w:left="4033" w:right="0" w:hanging="321"/>
        <w:jc w:val="left"/>
      </w:pPr>
      <w:r>
        <w:rPr>
          <w:color w:val="1A395C"/>
        </w:rPr>
        <w:t>APLICACIÓN</w:t>
      </w:r>
      <w:r>
        <w:rPr>
          <w:color w:val="1A395C"/>
          <w:spacing w:val="-2"/>
        </w:rPr>
        <w:t> </w:t>
      </w:r>
      <w:r>
        <w:rPr>
          <w:color w:val="1A395C"/>
        </w:rPr>
        <w:t>WEB</w:t>
      </w:r>
      <w:r>
        <w:rPr>
          <w:color w:val="1A395C"/>
          <w:spacing w:val="-2"/>
        </w:rPr>
        <w:t> PROPUESTA</w:t>
      </w:r>
    </w:p>
    <w:p>
      <w:pPr>
        <w:pStyle w:val="Heading3"/>
        <w:numPr>
          <w:ilvl w:val="0"/>
          <w:numId w:val="4"/>
        </w:numPr>
        <w:tabs>
          <w:tab w:pos="406" w:val="left" w:leader="none"/>
        </w:tabs>
        <w:spacing w:line="240" w:lineRule="auto" w:before="142" w:after="0"/>
        <w:ind w:left="406" w:right="0" w:hanging="226"/>
        <w:jc w:val="left"/>
      </w:pPr>
      <w:r>
        <w:rPr>
          <w:spacing w:val="2"/>
        </w:rPr>
        <w:t>Descripción</w:t>
      </w:r>
      <w:r>
        <w:rPr>
          <w:spacing w:val="24"/>
        </w:rPr>
        <w:t> </w:t>
      </w:r>
      <w:r>
        <w:rPr>
          <w:spacing w:val="-2"/>
        </w:rPr>
        <w:t>General</w:t>
      </w:r>
    </w:p>
    <w:p>
      <w:pPr>
        <w:pStyle w:val="BodyText"/>
        <w:spacing w:line="242" w:lineRule="auto" w:before="58"/>
        <w:ind w:left="180" w:right="159"/>
        <w:jc w:val="both"/>
      </w:pPr>
      <w:r>
        <w:rPr/>
        <w:t>Se propone una aplicación web de gestión académica que automatice y centralice las actividades relacionadas con la Pre-sustentación de Titulación II de la UTEQ.</w:t>
      </w:r>
      <w:r>
        <w:rPr>
          <w:spacing w:val="40"/>
        </w:rPr>
        <w:t> </w:t>
      </w:r>
      <w:r>
        <w:rPr/>
        <w:t>El sistema permite a los estudiantes: registrar solicitudes vinculadas a su expediente académico, cargar documentación en formato PDF, consultar el estado del trámite en tiempo real (Recibida, En revisión, Programada)</w:t>
      </w:r>
      <w:r>
        <w:rPr>
          <w:spacing w:val="36"/>
        </w:rPr>
        <w:t> </w:t>
      </w:r>
      <w:r>
        <w:rPr/>
        <w:t>y</w:t>
      </w:r>
      <w:r>
        <w:rPr>
          <w:spacing w:val="39"/>
        </w:rPr>
        <w:t> </w:t>
      </w:r>
      <w:r>
        <w:rPr/>
        <w:t>acceder</w:t>
      </w:r>
      <w:r>
        <w:rPr>
          <w:spacing w:val="36"/>
        </w:rPr>
        <w:t> </w:t>
      </w:r>
      <w:r>
        <w:rPr/>
        <w:t>al</w:t>
      </w:r>
      <w:r>
        <w:rPr>
          <w:spacing w:val="36"/>
        </w:rPr>
        <w:t> </w:t>
      </w:r>
      <w:r>
        <w:rPr/>
        <w:t>cronograma</w:t>
      </w:r>
      <w:r>
        <w:rPr>
          <w:spacing w:val="39"/>
        </w:rPr>
        <w:t> </w:t>
      </w:r>
      <w:r>
        <w:rPr/>
        <w:t>oficial</w:t>
      </w:r>
      <w:r>
        <w:rPr>
          <w:spacing w:val="36"/>
        </w:rPr>
        <w:t> </w:t>
      </w:r>
      <w:r>
        <w:rPr/>
        <w:t>de</w:t>
      </w:r>
      <w:r>
        <w:rPr>
          <w:spacing w:val="39"/>
        </w:rPr>
        <w:t> </w:t>
      </w:r>
      <w:r>
        <w:rPr/>
        <w:t>presentaciones</w:t>
      </w:r>
      <w:r>
        <w:rPr>
          <w:spacing w:val="37"/>
        </w:rPr>
        <w:t> </w:t>
      </w:r>
      <w:r>
        <w:rPr/>
        <w:t>(30</w:t>
      </w:r>
      <w:r>
        <w:rPr>
          <w:spacing w:val="39"/>
        </w:rPr>
        <w:t> </w:t>
      </w:r>
      <w:r>
        <w:rPr/>
        <w:t>min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exposición</w:t>
      </w:r>
      <w:r>
        <w:rPr>
          <w:spacing w:val="39"/>
        </w:rPr>
        <w:t> </w:t>
      </w:r>
      <w:r>
        <w:rPr/>
        <w:t>+</w:t>
      </w:r>
      <w:r>
        <w:rPr>
          <w:spacing w:val="37"/>
        </w:rPr>
        <w:t> </w:t>
      </w:r>
      <w:r>
        <w:rPr/>
        <w:t>15</w:t>
      </w:r>
      <w:r>
        <w:rPr>
          <w:spacing w:val="39"/>
        </w:rPr>
        <w:t> </w:t>
      </w:r>
      <w:r>
        <w:rPr/>
        <w:t>min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preguntas).</w:t>
      </w:r>
    </w:p>
    <w:p>
      <w:pPr>
        <w:pStyle w:val="BodyText"/>
        <w:spacing w:after="0" w:line="242" w:lineRule="auto"/>
        <w:jc w:val="both"/>
        <w:sectPr>
          <w:pgSz w:w="12240" w:h="15840"/>
          <w:pgMar w:header="712" w:footer="672" w:top="900" w:bottom="860" w:left="720" w:right="720"/>
        </w:sectPr>
      </w:pPr>
    </w:p>
    <w:p>
      <w:pPr>
        <w:spacing w:line="240" w:lineRule="auto"/>
        <w:ind w:left="73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73545" cy="3828415"/>
                <wp:effectExtent l="0" t="0" r="0" b="63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773545" cy="3828415"/>
                          <a:chExt cx="6773545" cy="38284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773545" cy="382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3828415">
                                <a:moveTo>
                                  <a:pt x="6773291" y="7759"/>
                                </a:moveTo>
                                <a:lnTo>
                                  <a:pt x="6765671" y="7759"/>
                                </a:lnTo>
                                <a:lnTo>
                                  <a:pt x="6765671" y="3820807"/>
                                </a:lnTo>
                                <a:lnTo>
                                  <a:pt x="7620" y="3820807"/>
                                </a:lnTo>
                                <a:lnTo>
                                  <a:pt x="7620" y="7759"/>
                                </a:lnTo>
                                <a:lnTo>
                                  <a:pt x="0" y="7759"/>
                                </a:lnTo>
                                <a:lnTo>
                                  <a:pt x="0" y="3820807"/>
                                </a:lnTo>
                                <a:lnTo>
                                  <a:pt x="0" y="3828415"/>
                                </a:lnTo>
                                <a:lnTo>
                                  <a:pt x="7620" y="3828415"/>
                                </a:lnTo>
                                <a:lnTo>
                                  <a:pt x="6765671" y="3828415"/>
                                </a:lnTo>
                                <a:lnTo>
                                  <a:pt x="6773291" y="3828415"/>
                                </a:lnTo>
                                <a:lnTo>
                                  <a:pt x="6773291" y="3820922"/>
                                </a:lnTo>
                                <a:lnTo>
                                  <a:pt x="6773291" y="7759"/>
                                </a:lnTo>
                                <a:close/>
                              </a:path>
                              <a:path w="6773545" h="3828415">
                                <a:moveTo>
                                  <a:pt x="6773291" y="0"/>
                                </a:moveTo>
                                <a:lnTo>
                                  <a:pt x="6765671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6765671" y="7620"/>
                                </a:lnTo>
                                <a:lnTo>
                                  <a:pt x="6773291" y="7620"/>
                                </a:lnTo>
                                <a:lnTo>
                                  <a:pt x="6773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4" y="51181"/>
                            <a:ext cx="6629400" cy="3717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3.35pt;height:301.45pt;mso-position-horizontal-relative:char;mso-position-vertical-relative:line" id="docshapegroup9" coordorigin="0,0" coordsize="10667,6029">
                <v:shape style="position:absolute;left:0;top:0;width:10667;height:6029" id="docshape10" coordorigin="0,0" coordsize="10667,6029" path="m10667,12l10655,12,10655,6017,12,6017,12,12,0,12,0,6017,0,6017,0,6029,12,6029,10655,6029,10667,6029,10667,6017,10667,6017,10667,12xm10667,0l10655,0,12,0,0,0,0,12,12,12,10655,12,10667,12,10667,0xe" filled="true" fillcolor="#1a395c" stroked="false">
                  <v:path arrowok="t"/>
                  <v:fill type="solid"/>
                </v:shape>
                <v:shape style="position:absolute;left:107;top:80;width:10440;height:5854" type="#_x0000_t75" id="docshape11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6"/>
        <w:ind w:left="300" w:right="0" w:firstLine="0"/>
        <w:jc w:val="left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2.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Dashboard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principal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sistema</w:t>
      </w:r>
      <w:r>
        <w:rPr>
          <w:i/>
          <w:spacing w:val="29"/>
          <w:sz w:val="18"/>
        </w:rPr>
        <w:t> </w:t>
      </w:r>
      <w:r>
        <w:rPr>
          <w:i/>
          <w:sz w:val="18"/>
        </w:rPr>
        <w:t>—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vista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estudiante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autenticado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acceso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módulos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trámites,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horario,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notas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17"/>
          <w:sz w:val="18"/>
        </w:rPr>
        <w:t> </w:t>
      </w:r>
      <w:r>
        <w:rPr>
          <w:i/>
          <w:spacing w:val="-2"/>
          <w:sz w:val="18"/>
        </w:rPr>
        <w:t>tutorías.</w:t>
      </w:r>
    </w:p>
    <w:p>
      <w:pPr>
        <w:pStyle w:val="Heading3"/>
        <w:numPr>
          <w:ilvl w:val="0"/>
          <w:numId w:val="4"/>
        </w:numPr>
        <w:tabs>
          <w:tab w:pos="406" w:val="left" w:leader="none"/>
        </w:tabs>
        <w:spacing w:line="240" w:lineRule="auto" w:before="147" w:after="0"/>
        <w:ind w:left="406" w:right="0" w:hanging="226"/>
        <w:jc w:val="left"/>
      </w:pPr>
      <w:r>
        <w:rPr/>
        <w:t>Funcionalidades</w:t>
      </w:r>
      <w:r>
        <w:rPr>
          <w:spacing w:val="50"/>
        </w:rPr>
        <w:t> </w:t>
      </w:r>
      <w:r>
        <w:rPr>
          <w:spacing w:val="-2"/>
        </w:rPr>
        <w:t>Principales</w:t>
      </w:r>
    </w:p>
    <w:p>
      <w:pPr>
        <w:pStyle w:val="ListParagraph"/>
        <w:numPr>
          <w:ilvl w:val="1"/>
          <w:numId w:val="4"/>
        </w:numPr>
        <w:tabs>
          <w:tab w:pos="623" w:val="left" w:leader="none"/>
          <w:tab w:pos="745" w:val="left" w:leader="none"/>
        </w:tabs>
        <w:spacing w:line="237" w:lineRule="auto" w:before="57" w:after="0"/>
        <w:ind w:left="745" w:right="434" w:hanging="289"/>
        <w:jc w:val="left"/>
        <w:rPr>
          <w:sz w:val="19"/>
        </w:rPr>
      </w:pPr>
      <w:r>
        <w:rPr>
          <w:sz w:val="19"/>
        </w:rPr>
        <w:t>Coordinación:</w:t>
      </w:r>
      <w:r>
        <w:rPr>
          <w:spacing w:val="-3"/>
          <w:sz w:val="19"/>
        </w:rPr>
        <w:t> </w:t>
      </w:r>
      <w:r>
        <w:rPr>
          <w:sz w:val="19"/>
        </w:rPr>
        <w:t>asignación automática de directores</w:t>
      </w:r>
      <w:r>
        <w:rPr>
          <w:spacing w:val="-1"/>
          <w:sz w:val="19"/>
        </w:rPr>
        <w:t> </w:t>
      </w:r>
      <w:r>
        <w:rPr>
          <w:sz w:val="19"/>
        </w:rPr>
        <w:t>y jurados considerando carga horaria, área de especialidad y disponibilidad; programación de cronogramas con resolución de conflictos; validación de requisitos previos.</w:t>
      </w:r>
    </w:p>
    <w:p>
      <w:pPr>
        <w:pStyle w:val="ListParagraph"/>
        <w:numPr>
          <w:ilvl w:val="1"/>
          <w:numId w:val="4"/>
        </w:numPr>
        <w:tabs>
          <w:tab w:pos="623" w:val="left" w:leader="none"/>
          <w:tab w:pos="745" w:val="left" w:leader="none"/>
        </w:tabs>
        <w:spacing w:line="237" w:lineRule="auto" w:before="36" w:after="0"/>
        <w:ind w:left="745" w:right="450" w:hanging="289"/>
        <w:jc w:val="left"/>
        <w:rPr>
          <w:sz w:val="19"/>
        </w:rPr>
      </w:pPr>
      <w:r>
        <w:rPr>
          <w:sz w:val="19"/>
        </w:rPr>
        <w:t>Jurados:</w:t>
      </w:r>
      <w:r>
        <w:rPr>
          <w:spacing w:val="-7"/>
          <w:sz w:val="19"/>
        </w:rPr>
        <w:t> </w:t>
      </w:r>
      <w:r>
        <w:rPr>
          <w:sz w:val="19"/>
        </w:rPr>
        <w:t>ingreso</w:t>
      </w:r>
      <w:r>
        <w:rPr>
          <w:spacing w:val="-2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calificaciones</w:t>
      </w:r>
      <w:r>
        <w:rPr>
          <w:spacing w:val="-5"/>
          <w:sz w:val="19"/>
        </w:rPr>
        <w:t> </w:t>
      </w:r>
      <w:r>
        <w:rPr>
          <w:sz w:val="19"/>
        </w:rPr>
        <w:t>por</w:t>
      </w:r>
      <w:r>
        <w:rPr>
          <w:spacing w:val="-6"/>
          <w:sz w:val="19"/>
        </w:rPr>
        <w:t> </w:t>
      </w:r>
      <w:r>
        <w:rPr>
          <w:sz w:val="19"/>
        </w:rPr>
        <w:t>criterio</w:t>
      </w:r>
      <w:r>
        <w:rPr>
          <w:spacing w:val="-2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rúbrica</w:t>
      </w:r>
      <w:r>
        <w:rPr>
          <w:spacing w:val="-3"/>
          <w:sz w:val="19"/>
        </w:rPr>
        <w:t> </w:t>
      </w:r>
      <w:r>
        <w:rPr>
          <w:sz w:val="19"/>
        </w:rPr>
        <w:t>(escalas 100%,</w:t>
      </w:r>
      <w:r>
        <w:rPr>
          <w:spacing w:val="-2"/>
          <w:sz w:val="19"/>
        </w:rPr>
        <w:t> </w:t>
      </w:r>
      <w:r>
        <w:rPr>
          <w:sz w:val="19"/>
        </w:rPr>
        <w:t>67%,</w:t>
      </w:r>
      <w:r>
        <w:rPr>
          <w:spacing w:val="-2"/>
          <w:sz w:val="19"/>
        </w:rPr>
        <w:t> </w:t>
      </w:r>
      <w:r>
        <w:rPr>
          <w:sz w:val="19"/>
        </w:rPr>
        <w:t>33%,</w:t>
      </w:r>
      <w:r>
        <w:rPr>
          <w:spacing w:val="-2"/>
          <w:sz w:val="19"/>
        </w:rPr>
        <w:t> </w:t>
      </w:r>
      <w:r>
        <w:rPr>
          <w:sz w:val="19"/>
        </w:rPr>
        <w:t>0%);</w:t>
      </w:r>
      <w:r>
        <w:rPr>
          <w:spacing w:val="-7"/>
          <w:sz w:val="19"/>
        </w:rPr>
        <w:t> </w:t>
      </w:r>
      <w:r>
        <w:rPr>
          <w:sz w:val="19"/>
        </w:rPr>
        <w:t>registro de</w:t>
      </w:r>
      <w:r>
        <w:rPr>
          <w:spacing w:val="-3"/>
          <w:sz w:val="19"/>
        </w:rPr>
        <w:t> </w:t>
      </w:r>
      <w:r>
        <w:rPr>
          <w:sz w:val="19"/>
        </w:rPr>
        <w:t>observaciones</w:t>
      </w:r>
      <w:r>
        <w:rPr>
          <w:spacing w:val="-5"/>
          <w:sz w:val="19"/>
        </w:rPr>
        <w:t> </w:t>
      </w:r>
      <w:r>
        <w:rPr>
          <w:sz w:val="19"/>
        </w:rPr>
        <w:t>académicas; firma electrónica del acta de evaluación.</w:t>
      </w:r>
    </w:p>
    <w:p>
      <w:pPr>
        <w:pStyle w:val="ListParagraph"/>
        <w:numPr>
          <w:ilvl w:val="1"/>
          <w:numId w:val="4"/>
        </w:numPr>
        <w:tabs>
          <w:tab w:pos="624" w:val="left" w:leader="none"/>
        </w:tabs>
        <w:spacing w:line="240" w:lineRule="auto" w:before="33" w:after="0"/>
        <w:ind w:left="624" w:right="0" w:hanging="167"/>
        <w:jc w:val="left"/>
        <w:rPr>
          <w:sz w:val="19"/>
        </w:rPr>
      </w:pPr>
      <w:r>
        <w:rPr>
          <w:sz w:val="19"/>
        </w:rPr>
        <w:t>Cálculo</w:t>
      </w:r>
      <w:r>
        <w:rPr>
          <w:spacing w:val="1"/>
          <w:sz w:val="19"/>
        </w:rPr>
        <w:t> </w:t>
      </w:r>
      <w:r>
        <w:rPr>
          <w:sz w:val="19"/>
        </w:rPr>
        <w:t>automático</w:t>
      </w:r>
      <w:r>
        <w:rPr>
          <w:spacing w:val="2"/>
          <w:sz w:val="19"/>
        </w:rPr>
        <w:t> </w:t>
      </w:r>
      <w:r>
        <w:rPr>
          <w:sz w:val="19"/>
        </w:rPr>
        <w:t>de calificación</w:t>
      </w:r>
      <w:r>
        <w:rPr>
          <w:spacing w:val="2"/>
          <w:sz w:val="19"/>
        </w:rPr>
        <w:t> </w:t>
      </w:r>
      <w:r>
        <w:rPr>
          <w:sz w:val="19"/>
        </w:rPr>
        <w:t>final:</w:t>
      </w:r>
      <w:r>
        <w:rPr>
          <w:spacing w:val="-4"/>
          <w:sz w:val="19"/>
        </w:rPr>
        <w:t> </w:t>
      </w:r>
      <w:r>
        <w:rPr>
          <w:sz w:val="19"/>
        </w:rPr>
        <w:t>60%</w:t>
      </w:r>
      <w:r>
        <w:rPr>
          <w:spacing w:val="-2"/>
          <w:sz w:val="19"/>
        </w:rPr>
        <w:t> </w:t>
      </w:r>
      <w:r>
        <w:rPr>
          <w:sz w:val="19"/>
        </w:rPr>
        <w:t>docente</w:t>
      </w:r>
      <w:r>
        <w:rPr>
          <w:spacing w:val="1"/>
          <w:sz w:val="19"/>
        </w:rPr>
        <w:t> </w:t>
      </w:r>
      <w:r>
        <w:rPr>
          <w:sz w:val="19"/>
        </w:rPr>
        <w:t>de Titulación</w:t>
      </w:r>
      <w:r>
        <w:rPr>
          <w:spacing w:val="2"/>
          <w:sz w:val="19"/>
        </w:rPr>
        <w:t> </w:t>
      </w:r>
      <w:r>
        <w:rPr>
          <w:sz w:val="19"/>
        </w:rPr>
        <w:t>II</w:t>
      </w:r>
      <w:r>
        <w:rPr>
          <w:spacing w:val="10"/>
          <w:sz w:val="19"/>
        </w:rPr>
        <w:t> </w:t>
      </w:r>
      <w:r>
        <w:rPr>
          <w:sz w:val="19"/>
        </w:rPr>
        <w:t>+</w:t>
      </w:r>
      <w:r>
        <w:rPr>
          <w:spacing w:val="1"/>
          <w:sz w:val="19"/>
        </w:rPr>
        <w:t> </w:t>
      </w:r>
      <w:r>
        <w:rPr>
          <w:sz w:val="19"/>
        </w:rPr>
        <w:t>40%</w:t>
      </w:r>
      <w:r>
        <w:rPr>
          <w:spacing w:val="-2"/>
          <w:sz w:val="19"/>
        </w:rPr>
        <w:t> </w:t>
      </w:r>
      <w:r>
        <w:rPr>
          <w:sz w:val="19"/>
        </w:rPr>
        <w:t>tribunal</w:t>
      </w:r>
      <w:r>
        <w:rPr>
          <w:spacing w:val="-4"/>
          <w:sz w:val="19"/>
        </w:rPr>
        <w:t> </w:t>
      </w:r>
      <w:r>
        <w:rPr>
          <w:sz w:val="19"/>
        </w:rPr>
        <w:t>evaluador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[1].</w:t>
      </w:r>
    </w:p>
    <w:p>
      <w:pPr>
        <w:pStyle w:val="ListParagraph"/>
        <w:numPr>
          <w:ilvl w:val="1"/>
          <w:numId w:val="4"/>
        </w:numPr>
        <w:tabs>
          <w:tab w:pos="624" w:val="left" w:leader="none"/>
        </w:tabs>
        <w:spacing w:line="240" w:lineRule="auto" w:before="22" w:after="0"/>
        <w:ind w:left="624" w:right="0" w:hanging="167"/>
        <w:jc w:val="left"/>
        <w:rPr>
          <w:sz w:val="19"/>
        </w:rPr>
      </w:pPr>
      <w:r>
        <w:rPr>
          <w:sz w:val="19"/>
        </w:rPr>
        <w:t>Gestión</w:t>
      </w:r>
      <w:r>
        <w:rPr>
          <w:spacing w:val="-1"/>
          <w:sz w:val="19"/>
        </w:rPr>
        <w:t> </w:t>
      </w:r>
      <w:r>
        <w:rPr>
          <w:sz w:val="19"/>
        </w:rPr>
        <w:t>del</w:t>
      </w:r>
      <w:r>
        <w:rPr>
          <w:spacing w:val="-5"/>
          <w:sz w:val="19"/>
        </w:rPr>
        <w:t> </w:t>
      </w:r>
      <w:r>
        <w:rPr>
          <w:sz w:val="19"/>
        </w:rPr>
        <w:t>proceso</w:t>
      </w:r>
      <w:r>
        <w:rPr>
          <w:spacing w:val="-1"/>
          <w:sz w:val="19"/>
        </w:rPr>
        <w:t> </w:t>
      </w:r>
      <w:r>
        <w:rPr>
          <w:sz w:val="19"/>
        </w:rPr>
        <w:t>supletorio en caso</w:t>
      </w:r>
      <w:r>
        <w:rPr>
          <w:spacing w:val="-1"/>
          <w:sz w:val="19"/>
        </w:rPr>
        <w:t> </w:t>
      </w:r>
      <w:r>
        <w:rPr>
          <w:sz w:val="19"/>
        </w:rPr>
        <w:t>de</w:t>
      </w:r>
      <w:r>
        <w:rPr>
          <w:spacing w:val="-1"/>
          <w:sz w:val="19"/>
        </w:rPr>
        <w:t> </w:t>
      </w:r>
      <w:r>
        <w:rPr>
          <w:sz w:val="19"/>
        </w:rPr>
        <w:t>calificación</w:t>
      </w:r>
      <w:r>
        <w:rPr>
          <w:spacing w:val="-1"/>
          <w:sz w:val="19"/>
        </w:rPr>
        <w:t> </w:t>
      </w:r>
      <w:r>
        <w:rPr>
          <w:sz w:val="19"/>
        </w:rPr>
        <w:t>no </w:t>
      </w:r>
      <w:r>
        <w:rPr>
          <w:spacing w:val="-2"/>
          <w:sz w:val="19"/>
        </w:rPr>
        <w:t>aprobatoria.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header="712" w:footer="672" w:top="900" w:bottom="860" w:left="720" w:right="720"/>
        </w:sectPr>
      </w:pPr>
    </w:p>
    <w:p>
      <w:pPr>
        <w:spacing w:line="240" w:lineRule="auto"/>
        <w:ind w:left="73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73545" cy="3867150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73545" cy="3867150"/>
                          <a:chExt cx="6773545" cy="38671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773545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3867150">
                                <a:moveTo>
                                  <a:pt x="671957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7620"/>
                                </a:lnTo>
                                <a:lnTo>
                                  <a:pt x="6719570" y="7620"/>
                                </a:lnTo>
                                <a:lnTo>
                                  <a:pt x="6719570" y="0"/>
                                </a:lnTo>
                                <a:close/>
                              </a:path>
                              <a:path w="6773545" h="3867150">
                                <a:moveTo>
                                  <a:pt x="6773291" y="3859022"/>
                                </a:moveTo>
                                <a:lnTo>
                                  <a:pt x="6765671" y="3859022"/>
                                </a:lnTo>
                                <a:lnTo>
                                  <a:pt x="7620" y="3859022"/>
                                </a:lnTo>
                                <a:lnTo>
                                  <a:pt x="0" y="3859022"/>
                                </a:lnTo>
                                <a:lnTo>
                                  <a:pt x="0" y="3866642"/>
                                </a:lnTo>
                                <a:lnTo>
                                  <a:pt x="7620" y="3866642"/>
                                </a:lnTo>
                                <a:lnTo>
                                  <a:pt x="6765671" y="3866642"/>
                                </a:lnTo>
                                <a:lnTo>
                                  <a:pt x="6773291" y="3866642"/>
                                </a:lnTo>
                                <a:lnTo>
                                  <a:pt x="6773291" y="3859022"/>
                                </a:lnTo>
                                <a:close/>
                              </a:path>
                              <a:path w="6773545" h="3867150">
                                <a:moveTo>
                                  <a:pt x="6773291" y="15240"/>
                                </a:moveTo>
                                <a:lnTo>
                                  <a:pt x="6765671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2860"/>
                                </a:lnTo>
                                <a:lnTo>
                                  <a:pt x="0" y="3858895"/>
                                </a:lnTo>
                                <a:lnTo>
                                  <a:pt x="7620" y="3858895"/>
                                </a:lnTo>
                                <a:lnTo>
                                  <a:pt x="7620" y="22860"/>
                                </a:lnTo>
                                <a:lnTo>
                                  <a:pt x="6765671" y="22860"/>
                                </a:lnTo>
                                <a:lnTo>
                                  <a:pt x="6765671" y="3858895"/>
                                </a:lnTo>
                                <a:lnTo>
                                  <a:pt x="6773291" y="3858895"/>
                                </a:lnTo>
                                <a:lnTo>
                                  <a:pt x="6773291" y="22860"/>
                                </a:lnTo>
                                <a:lnTo>
                                  <a:pt x="67732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4" y="74040"/>
                            <a:ext cx="6629400" cy="372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3.35pt;height:304.5pt;mso-position-horizontal-relative:char;mso-position-vertical-relative:line" id="docshapegroup14" coordorigin="0,0" coordsize="10667,6090">
                <v:shape style="position:absolute;left:0;top:0;width:10667;height:6090" id="docshape15" coordorigin="0,0" coordsize="10667,6090" path="m10582,0l84,0,84,12,10582,12,10582,0xm10667,6077l10655,6077,12,6077,0,6077,0,6089,12,6089,10655,6089,10667,6089,10667,6077xm10667,24l10655,24,12,24,0,24,0,36,0,6077,12,6077,12,36,10655,36,10655,6077,10667,6077,10667,36,10667,24xe" filled="true" fillcolor="#1a395c" stroked="false">
                  <v:path arrowok="t"/>
                  <v:fill type="solid"/>
                </v:shape>
                <v:shape style="position:absolute;left:107;top:116;width:10440;height:5870" type="#_x0000_t75" id="docshape16" stroked="false">
                  <v:imagedata r:id="rId1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36"/>
        <w:ind w:left="240" w:right="0" w:firstLine="0"/>
        <w:jc w:val="left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3.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Formulario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registro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solicitud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pre-sustentación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(RF-01)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—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vista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7"/>
          <w:sz w:val="18"/>
        </w:rPr>
        <w:t> </w:t>
      </w:r>
      <w:r>
        <w:rPr>
          <w:i/>
          <w:sz w:val="18"/>
        </w:rPr>
        <w:t>estudiante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campos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título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tema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14"/>
          <w:sz w:val="18"/>
        </w:rPr>
        <w:t> </w:t>
      </w:r>
      <w:r>
        <w:rPr>
          <w:i/>
          <w:spacing w:val="-2"/>
          <w:sz w:val="18"/>
        </w:rPr>
        <w:t>modalidad.</w:t>
      </w:r>
    </w:p>
    <w:p>
      <w:pPr>
        <w:pStyle w:val="BodyText"/>
        <w:spacing w:before="1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503555</wp:posOffset>
                </wp:positionH>
                <wp:positionV relativeFrom="paragraph">
                  <wp:posOffset>82088</wp:posOffset>
                </wp:positionV>
                <wp:extent cx="6773545" cy="384429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773545" cy="3844290"/>
                          <a:chExt cx="6773545" cy="38442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6773545" cy="384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3844290">
                                <a:moveTo>
                                  <a:pt x="7620" y="7747"/>
                                </a:moveTo>
                                <a:lnTo>
                                  <a:pt x="0" y="7747"/>
                                </a:lnTo>
                                <a:lnTo>
                                  <a:pt x="0" y="3836149"/>
                                </a:lnTo>
                                <a:lnTo>
                                  <a:pt x="7620" y="3836149"/>
                                </a:lnTo>
                                <a:lnTo>
                                  <a:pt x="7620" y="7747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3836162"/>
                                </a:moveTo>
                                <a:lnTo>
                                  <a:pt x="6765671" y="3836162"/>
                                </a:lnTo>
                                <a:lnTo>
                                  <a:pt x="7620" y="3836162"/>
                                </a:lnTo>
                                <a:lnTo>
                                  <a:pt x="0" y="3836162"/>
                                </a:lnTo>
                                <a:lnTo>
                                  <a:pt x="0" y="3843769"/>
                                </a:lnTo>
                                <a:lnTo>
                                  <a:pt x="7620" y="3843769"/>
                                </a:lnTo>
                                <a:lnTo>
                                  <a:pt x="6765671" y="3843769"/>
                                </a:lnTo>
                                <a:lnTo>
                                  <a:pt x="6773291" y="3843769"/>
                                </a:lnTo>
                                <a:lnTo>
                                  <a:pt x="6773291" y="3836162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7747"/>
                                </a:moveTo>
                                <a:lnTo>
                                  <a:pt x="6765671" y="7747"/>
                                </a:lnTo>
                                <a:lnTo>
                                  <a:pt x="6765671" y="3836149"/>
                                </a:lnTo>
                                <a:lnTo>
                                  <a:pt x="6773291" y="3836149"/>
                                </a:lnTo>
                                <a:lnTo>
                                  <a:pt x="6773291" y="7747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0"/>
                                </a:moveTo>
                                <a:lnTo>
                                  <a:pt x="6765671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7620" y="7607"/>
                                </a:lnTo>
                                <a:lnTo>
                                  <a:pt x="6765671" y="7607"/>
                                </a:lnTo>
                                <a:lnTo>
                                  <a:pt x="6773291" y="7607"/>
                                </a:lnTo>
                                <a:lnTo>
                                  <a:pt x="6773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4" y="51180"/>
                            <a:ext cx="6629400" cy="372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50002pt;margin-top:6.463692pt;width:533.35pt;height:302.7pt;mso-position-horizontal-relative:page;mso-position-vertical-relative:paragraph;z-index:-15725056;mso-wrap-distance-left:0;mso-wrap-distance-right:0" id="docshapegroup17" coordorigin="793,129" coordsize="10667,6054">
                <v:shape style="position:absolute;left:793;top:129;width:10667;height:6054" id="docshape18" coordorigin="793,129" coordsize="10667,6054" path="m805,141l793,141,793,6170,805,6170,805,141xm11460,6170l11448,6170,805,6170,793,6170,793,6182,805,6182,11448,6182,11460,6182,11460,6170xm11460,141l11448,141,11448,6170,11460,6170,11460,141xm11460,129l11448,129,805,129,793,129,793,141,805,141,11448,141,11460,141,11460,129xe" filled="true" fillcolor="#1a395c" stroked="false">
                  <v:path arrowok="t"/>
                  <v:fill type="solid"/>
                </v:shape>
                <v:shape style="position:absolute;left:900;top:209;width:10440;height:5870" type="#_x0000_t75" id="docshape19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spacing w:before="48"/>
        <w:ind w:left="733" w:right="0" w:firstLine="0"/>
        <w:jc w:val="left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4.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Seguimiento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estado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trámite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tiempo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real</w:t>
      </w:r>
      <w:r>
        <w:rPr>
          <w:i/>
          <w:spacing w:val="8"/>
          <w:sz w:val="18"/>
        </w:rPr>
        <w:t> </w:t>
      </w:r>
      <w:r>
        <w:rPr>
          <w:i/>
          <w:sz w:val="18"/>
        </w:rPr>
        <w:t>(RF-03)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—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estados: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Recibida,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En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revisión,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Programada,</w:t>
      </w:r>
      <w:r>
        <w:rPr>
          <w:i/>
          <w:spacing w:val="15"/>
          <w:sz w:val="18"/>
        </w:rPr>
        <w:t> </w:t>
      </w:r>
      <w:r>
        <w:rPr>
          <w:i/>
          <w:spacing w:val="-2"/>
          <w:sz w:val="18"/>
        </w:rPr>
        <w:t>Aprobada.</w:t>
      </w:r>
    </w:p>
    <w:p>
      <w:pPr>
        <w:spacing w:after="0"/>
        <w:jc w:val="left"/>
        <w:rPr>
          <w:i/>
          <w:sz w:val="18"/>
        </w:rPr>
        <w:sectPr>
          <w:headerReference w:type="default" r:id="rId10"/>
          <w:footerReference w:type="default" r:id="rId11"/>
          <w:pgSz w:w="12240" w:h="15840"/>
          <w:pgMar w:header="686" w:footer="672" w:top="880" w:bottom="860" w:left="720" w:right="720"/>
        </w:sectPr>
      </w:pPr>
    </w:p>
    <w:p>
      <w:pPr>
        <w:spacing w:line="240" w:lineRule="auto"/>
        <w:ind w:left="73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73545" cy="3844290"/>
                <wp:effectExtent l="0" t="0" r="0" b="381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773545" cy="3844290"/>
                          <a:chExt cx="6773545" cy="38442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773545" cy="384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3844290">
                                <a:moveTo>
                                  <a:pt x="7620" y="7632"/>
                                </a:moveTo>
                                <a:lnTo>
                                  <a:pt x="0" y="7632"/>
                                </a:lnTo>
                                <a:lnTo>
                                  <a:pt x="0" y="3836035"/>
                                </a:lnTo>
                                <a:lnTo>
                                  <a:pt x="7620" y="3836035"/>
                                </a:lnTo>
                                <a:lnTo>
                                  <a:pt x="7620" y="7632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3836162"/>
                                </a:moveTo>
                                <a:lnTo>
                                  <a:pt x="6765671" y="3836162"/>
                                </a:lnTo>
                                <a:lnTo>
                                  <a:pt x="7620" y="3836162"/>
                                </a:lnTo>
                                <a:lnTo>
                                  <a:pt x="0" y="3836162"/>
                                </a:lnTo>
                                <a:lnTo>
                                  <a:pt x="0" y="3843782"/>
                                </a:lnTo>
                                <a:lnTo>
                                  <a:pt x="7620" y="3843782"/>
                                </a:lnTo>
                                <a:lnTo>
                                  <a:pt x="6765671" y="3843782"/>
                                </a:lnTo>
                                <a:lnTo>
                                  <a:pt x="6773291" y="3843782"/>
                                </a:lnTo>
                                <a:lnTo>
                                  <a:pt x="6773291" y="3836162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7632"/>
                                </a:moveTo>
                                <a:lnTo>
                                  <a:pt x="6765671" y="7632"/>
                                </a:lnTo>
                                <a:lnTo>
                                  <a:pt x="6765671" y="3836035"/>
                                </a:lnTo>
                                <a:lnTo>
                                  <a:pt x="6773291" y="3836035"/>
                                </a:lnTo>
                                <a:lnTo>
                                  <a:pt x="6773291" y="7632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0"/>
                                </a:moveTo>
                                <a:lnTo>
                                  <a:pt x="6765671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6765671" y="7620"/>
                                </a:lnTo>
                                <a:lnTo>
                                  <a:pt x="6773291" y="7620"/>
                                </a:lnTo>
                                <a:lnTo>
                                  <a:pt x="6773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4" y="51181"/>
                            <a:ext cx="6629400" cy="372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3.35pt;height:302.7pt;mso-position-horizontal-relative:char;mso-position-vertical-relative:line" id="docshapegroup23" coordorigin="0,0" coordsize="10667,6054">
                <v:shape style="position:absolute;left:0;top:0;width:10667;height:6054" id="docshape24" coordorigin="0,0" coordsize="10667,6054" path="m12,12l0,12,0,6041,12,6041,12,12xm10667,6041l10655,6041,12,6041,0,6041,0,6053,12,6053,10655,6053,10667,6053,10667,6041xm10667,12l10655,12,10655,6041,10667,6041,10667,12xm10667,0l10655,0,12,0,0,0,0,12,12,12,10655,12,10667,12,10667,0xe" filled="true" fillcolor="#1a395c" stroked="false">
                  <v:path arrowok="t"/>
                  <v:fill type="solid"/>
                </v:shape>
                <v:shape style="position:absolute;left:107;top:80;width:10440;height:5870" type="#_x0000_t75" id="docshape25" stroked="false">
                  <v:imagedata r:id="rId1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0"/>
        <w:ind w:left="21" w:right="36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5.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Módulo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asignación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tribunal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tutor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(RF-06)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—</w:t>
      </w:r>
      <w:r>
        <w:rPr>
          <w:i/>
          <w:spacing w:val="8"/>
          <w:sz w:val="18"/>
        </w:rPr>
        <w:t> </w:t>
      </w:r>
      <w:r>
        <w:rPr>
          <w:i/>
          <w:sz w:val="18"/>
        </w:rPr>
        <w:t>selección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automática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por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carga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académica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área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7"/>
          <w:sz w:val="18"/>
        </w:rPr>
        <w:t> </w:t>
      </w:r>
      <w:r>
        <w:rPr>
          <w:i/>
          <w:spacing w:val="-2"/>
          <w:sz w:val="18"/>
        </w:rPr>
        <w:t>especialidad.</w:t>
      </w:r>
    </w:p>
    <w:p>
      <w:pPr>
        <w:pStyle w:val="Heading3"/>
        <w:numPr>
          <w:ilvl w:val="0"/>
          <w:numId w:val="4"/>
        </w:numPr>
        <w:tabs>
          <w:tab w:pos="406" w:val="left" w:leader="none"/>
        </w:tabs>
        <w:spacing w:line="240" w:lineRule="auto" w:before="147" w:after="0"/>
        <w:ind w:left="406" w:right="0" w:hanging="226"/>
        <w:jc w:val="left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1981200</wp:posOffset>
            </wp:positionH>
            <wp:positionV relativeFrom="paragraph">
              <wp:posOffset>269632</wp:posOffset>
            </wp:positionV>
            <wp:extent cx="3832260" cy="2558034"/>
            <wp:effectExtent l="0" t="0" r="0" b="0"/>
            <wp:wrapTopAndBottom/>
            <wp:docPr id="26" name="Image 26" descr="image1.jpg  image1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image1.jpg  image1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260" cy="255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Diagrama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>
          <w:spacing w:val="-2"/>
        </w:rPr>
        <w:t>Contexto</w:t>
      </w:r>
    </w:p>
    <w:p>
      <w:pPr>
        <w:spacing w:before="23"/>
        <w:ind w:left="21" w:right="26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6.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Diagrama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contexto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sistema: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actores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interacciones</w:t>
      </w:r>
      <w:r>
        <w:rPr>
          <w:i/>
          <w:spacing w:val="14"/>
          <w:sz w:val="18"/>
        </w:rPr>
        <w:t> </w:t>
      </w:r>
      <w:r>
        <w:rPr>
          <w:i/>
          <w:spacing w:val="-2"/>
          <w:sz w:val="18"/>
        </w:rPr>
        <w:t>principales.</w:t>
      </w:r>
    </w:p>
    <w:p>
      <w:pPr>
        <w:spacing w:after="0"/>
        <w:jc w:val="center"/>
        <w:rPr>
          <w:i/>
          <w:sz w:val="18"/>
        </w:rPr>
        <w:sectPr>
          <w:headerReference w:type="default" r:id="rId14"/>
          <w:footerReference w:type="default" r:id="rId15"/>
          <w:pgSz w:w="12240" w:h="15840"/>
          <w:pgMar w:header="712" w:footer="624" w:top="900" w:bottom="820" w:left="720" w:right="720"/>
        </w:sectPr>
      </w:pPr>
    </w:p>
    <w:p>
      <w:pPr>
        <w:pStyle w:val="BodyText"/>
        <w:spacing w:before="34"/>
        <w:rPr>
          <w:i/>
        </w:rPr>
      </w:pPr>
    </w:p>
    <w:p>
      <w:pPr>
        <w:spacing w:line="20" w:lineRule="exact"/>
        <w:ind w:left="15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6230" cy="762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666230" cy="7620"/>
                          <a:chExt cx="6666230" cy="76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666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7620">
                                <a:moveTo>
                                  <a:pt x="6666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666230" y="7620"/>
                                </a:lnTo>
                                <a:lnTo>
                                  <a:pt x="666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9pt;height:.6pt;mso-position-horizontal-relative:char;mso-position-vertical-relative:line" id="docshapegroup26" coordorigin="0,0" coordsize="10498,12">
                <v:rect style="position:absolute;left:0;top:0;width:10498;height:12" id="docshape27" filled="true" fillcolor="#1a395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809" w:val="left" w:leader="none"/>
        </w:tabs>
        <w:spacing w:line="240" w:lineRule="auto" w:before="189" w:after="0"/>
        <w:ind w:left="2809" w:right="0" w:hanging="238"/>
        <w:jc w:val="left"/>
        <w:rPr>
          <w:b/>
          <w:sz w:val="20"/>
        </w:rPr>
      </w:pPr>
      <w:r>
        <w:rPr>
          <w:b/>
          <w:color w:val="1A395C"/>
          <w:sz w:val="20"/>
        </w:rPr>
        <w:t>METODOLOGÍA</w:t>
      </w:r>
      <w:r>
        <w:rPr>
          <w:b/>
          <w:color w:val="1A395C"/>
          <w:spacing w:val="-5"/>
          <w:sz w:val="20"/>
        </w:rPr>
        <w:t> </w:t>
      </w:r>
      <w:r>
        <w:rPr>
          <w:b/>
          <w:color w:val="1A395C"/>
          <w:sz w:val="20"/>
        </w:rPr>
        <w:t>DE</w:t>
      </w:r>
      <w:r>
        <w:rPr>
          <w:b/>
          <w:color w:val="1A395C"/>
          <w:spacing w:val="-6"/>
          <w:sz w:val="20"/>
        </w:rPr>
        <w:t> </w:t>
      </w:r>
      <w:r>
        <w:rPr>
          <w:b/>
          <w:color w:val="1A395C"/>
          <w:sz w:val="20"/>
        </w:rPr>
        <w:t>DESARROLLO:</w:t>
      </w:r>
      <w:r>
        <w:rPr>
          <w:b/>
          <w:color w:val="1A395C"/>
          <w:spacing w:val="15"/>
          <w:sz w:val="20"/>
        </w:rPr>
        <w:t> </w:t>
      </w:r>
      <w:r>
        <w:rPr>
          <w:b/>
          <w:color w:val="1A395C"/>
          <w:sz w:val="20"/>
        </w:rPr>
        <w:t>TDDM4IOTS</w:t>
      </w:r>
      <w:r>
        <w:rPr>
          <w:b/>
          <w:color w:val="1A395C"/>
          <w:spacing w:val="-7"/>
          <w:sz w:val="20"/>
        </w:rPr>
        <w:t> </w:t>
      </w:r>
      <w:r>
        <w:rPr>
          <w:b/>
          <w:color w:val="1A395C"/>
          <w:sz w:val="20"/>
        </w:rPr>
        <w:t>+</w:t>
      </w:r>
      <w:r>
        <w:rPr>
          <w:b/>
          <w:color w:val="1A395C"/>
          <w:spacing w:val="2"/>
          <w:sz w:val="20"/>
        </w:rPr>
        <w:t> </w:t>
      </w:r>
      <w:r>
        <w:rPr>
          <w:b/>
          <w:color w:val="1A395C"/>
          <w:spacing w:val="-4"/>
          <w:sz w:val="20"/>
        </w:rPr>
        <w:t>ÁGIL</w:t>
      </w:r>
    </w:p>
    <w:p>
      <w:pPr>
        <w:pStyle w:val="BodyText"/>
        <w:spacing w:line="244" w:lineRule="auto" w:before="94"/>
        <w:ind w:left="180" w:right="162"/>
        <w:jc w:val="both"/>
      </w:pPr>
      <w:r>
        <w:rPr/>
        <w:t>El</w:t>
      </w:r>
      <w:r>
        <w:rPr>
          <w:spacing w:val="-13"/>
        </w:rPr>
        <w:t> </w:t>
      </w:r>
      <w:r>
        <w:rPr/>
        <w:t>proyecto</w:t>
      </w:r>
      <w:r>
        <w:rPr>
          <w:spacing w:val="-2"/>
        </w:rPr>
        <w:t> </w:t>
      </w:r>
      <w:r>
        <w:rPr/>
        <w:t>se</w:t>
      </w:r>
      <w:r>
        <w:rPr>
          <w:spacing w:val="-13"/>
        </w:rPr>
        <w:t> </w:t>
      </w:r>
      <w:r>
        <w:rPr/>
        <w:t>desarrolló bajo</w:t>
      </w:r>
      <w:r>
        <w:rPr>
          <w:spacing w:val="-13"/>
        </w:rPr>
        <w:t> </w:t>
      </w:r>
      <w:r>
        <w:rPr/>
        <w:t>un</w:t>
      </w:r>
      <w:r>
        <w:rPr>
          <w:spacing w:val="-12"/>
        </w:rPr>
        <w:t> </w:t>
      </w:r>
      <w:r>
        <w:rPr/>
        <w:t>enfoque metodológico</w:t>
      </w:r>
      <w:r>
        <w:rPr>
          <w:spacing w:val="-13"/>
        </w:rPr>
        <w:t> </w:t>
      </w:r>
      <w:r>
        <w:rPr/>
        <w:t>dual:</w:t>
      </w:r>
      <w:r>
        <w:rPr>
          <w:spacing w:val="-2"/>
        </w:rPr>
        <w:t> </w:t>
      </w:r>
      <w:r>
        <w:rPr/>
        <w:t>TDDM4IoTS</w:t>
      </w:r>
      <w:r>
        <w:rPr>
          <w:spacing w:val="-12"/>
        </w:rPr>
        <w:t> </w:t>
      </w:r>
      <w:r>
        <w:rPr/>
        <w:t>[7]</w:t>
      </w:r>
      <w:r>
        <w:rPr>
          <w:spacing w:val="-13"/>
        </w:rPr>
        <w:t> </w:t>
      </w:r>
      <w:r>
        <w:rPr/>
        <w:t>para el</w:t>
      </w:r>
      <w:r>
        <w:rPr>
          <w:spacing w:val="-13"/>
        </w:rPr>
        <w:t> </w:t>
      </w:r>
      <w:r>
        <w:rPr/>
        <w:t>ciclo</w:t>
      </w:r>
      <w:r>
        <w:rPr>
          <w:spacing w:val="-12"/>
        </w:rPr>
        <w:t> </w:t>
      </w:r>
      <w:r>
        <w:rPr/>
        <w:t>de vida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sistema,</w:t>
      </w:r>
      <w:r>
        <w:rPr>
          <w:spacing w:val="-10"/>
        </w:rPr>
        <w:t> </w:t>
      </w:r>
      <w:r>
        <w:rPr/>
        <w:t>y Scrum</w:t>
      </w:r>
      <w:r>
        <w:rPr>
          <w:spacing w:val="-9"/>
        </w:rPr>
        <w:t> </w:t>
      </w:r>
      <w:r>
        <w:rPr/>
        <w:t>+ Kanban para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organización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equipo.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especificación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requisitos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alineó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ISO/IEC/IEEE</w:t>
      </w:r>
      <w:r>
        <w:rPr>
          <w:spacing w:val="9"/>
        </w:rPr>
        <w:t> </w:t>
      </w:r>
      <w:r>
        <w:rPr/>
        <w:t>29148:2018</w:t>
      </w:r>
      <w:r>
        <w:rPr>
          <w:spacing w:val="-10"/>
        </w:rPr>
        <w:t> </w:t>
      </w:r>
      <w:r>
        <w:rPr/>
        <w:t>[9]</w:t>
      </w:r>
      <w:r>
        <w:rPr>
          <w:spacing w:val="-13"/>
        </w:rPr>
        <w:t> </w:t>
      </w:r>
      <w:r>
        <w:rPr/>
        <w:t>e</w:t>
      </w:r>
      <w:r>
        <w:rPr>
          <w:spacing w:val="-10"/>
        </w:rPr>
        <w:t> </w:t>
      </w:r>
      <w:r>
        <w:rPr/>
        <w:t>ISO/IEC</w:t>
      </w:r>
      <w:r>
        <w:rPr>
          <w:spacing w:val="-8"/>
        </w:rPr>
        <w:t> </w:t>
      </w:r>
      <w:r>
        <w:rPr/>
        <w:t>12207:2017 [10],</w:t>
      </w:r>
      <w:r>
        <w:rPr>
          <w:spacing w:val="33"/>
        </w:rPr>
        <w:t> </w:t>
      </w:r>
      <w:r>
        <w:rPr/>
        <w:t>garantizando</w:t>
      </w:r>
      <w:r>
        <w:rPr>
          <w:spacing w:val="40"/>
        </w:rPr>
        <w:t> </w:t>
      </w:r>
      <w:r>
        <w:rPr/>
        <w:t>claridad,</w:t>
      </w:r>
      <w:r>
        <w:rPr>
          <w:spacing w:val="33"/>
        </w:rPr>
        <w:t> </w:t>
      </w:r>
      <w:r>
        <w:rPr/>
        <w:t>verificabilidad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trazabilidad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artefacto.</w:t>
      </w:r>
    </w:p>
    <w:p>
      <w:pPr>
        <w:pStyle w:val="Heading3"/>
        <w:numPr>
          <w:ilvl w:val="0"/>
          <w:numId w:val="5"/>
        </w:numPr>
        <w:tabs>
          <w:tab w:pos="406" w:val="left" w:leader="none"/>
        </w:tabs>
        <w:spacing w:line="240" w:lineRule="auto" w:before="137" w:after="0"/>
        <w:ind w:left="406" w:right="0" w:hanging="226"/>
        <w:jc w:val="left"/>
      </w:pPr>
      <w:r>
        <w:rPr/>
        <w:t>Roles</w:t>
      </w:r>
      <w:r>
        <w:rPr>
          <w:spacing w:val="16"/>
        </w:rPr>
        <w:t> </w:t>
      </w:r>
      <w:r>
        <w:rPr/>
        <w:t>del</w:t>
      </w:r>
      <w:r>
        <w:rPr>
          <w:spacing w:val="17"/>
        </w:rPr>
        <w:t> </w:t>
      </w:r>
      <w:r>
        <w:rPr>
          <w:spacing w:val="-2"/>
        </w:rPr>
        <w:t>Equipo</w:t>
      </w:r>
    </w:p>
    <w:p>
      <w:pPr>
        <w:spacing w:before="125" w:after="28"/>
        <w:ind w:left="25" w:right="25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1"/>
          <w:sz w:val="18"/>
        </w:rPr>
        <w:t> </w:t>
      </w:r>
      <w:r>
        <w:rPr>
          <w:b/>
          <w:color w:val="1A395C"/>
          <w:sz w:val="18"/>
        </w:rPr>
        <w:t>II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1"/>
          <w:sz w:val="18"/>
        </w:rPr>
        <w:t> </w:t>
      </w:r>
      <w:r>
        <w:rPr>
          <w:b/>
          <w:color w:val="1A395C"/>
          <w:sz w:val="18"/>
        </w:rPr>
        <w:t>Roles</w:t>
      </w:r>
      <w:r>
        <w:rPr>
          <w:b/>
          <w:color w:val="1A395C"/>
          <w:spacing w:val="2"/>
          <w:sz w:val="18"/>
        </w:rPr>
        <w:t> </w:t>
      </w:r>
      <w:r>
        <w:rPr>
          <w:b/>
          <w:color w:val="1A395C"/>
          <w:sz w:val="18"/>
        </w:rPr>
        <w:t>Scrum/TDDM4IoTS</w:t>
      </w:r>
      <w:r>
        <w:rPr>
          <w:b/>
          <w:color w:val="1A395C"/>
          <w:spacing w:val="-3"/>
          <w:sz w:val="18"/>
        </w:rPr>
        <w:t> </w:t>
      </w:r>
      <w:r>
        <w:rPr>
          <w:b/>
          <w:color w:val="1A395C"/>
          <w:sz w:val="18"/>
        </w:rPr>
        <w:t>del</w:t>
      </w:r>
      <w:r>
        <w:rPr>
          <w:b/>
          <w:color w:val="1A395C"/>
          <w:spacing w:val="-2"/>
          <w:sz w:val="18"/>
        </w:rPr>
        <w:t> </w:t>
      </w:r>
      <w:r>
        <w:rPr>
          <w:b/>
          <w:color w:val="1A395C"/>
          <w:sz w:val="18"/>
        </w:rPr>
        <w:t>Equipo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pacing w:val="-2"/>
          <w:sz w:val="18"/>
        </w:rPr>
        <w:t>Proyecto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4"/>
        <w:gridCol w:w="2210"/>
        <w:gridCol w:w="2198"/>
        <w:gridCol w:w="4048"/>
      </w:tblGrid>
      <w:tr>
        <w:trPr>
          <w:trHeight w:val="324" w:hRule="atLeast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Integrante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20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Rol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4"/>
                <w:w w:val="105"/>
                <w:sz w:val="15"/>
              </w:rPr>
              <w:t>Scrum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Rol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 TDDM4IoTS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Responsabilidad</w:t>
            </w:r>
            <w:r>
              <w:rPr>
                <w:b/>
                <w:color w:val="FFFFFF"/>
                <w:spacing w:val="4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Principal</w:t>
            </w:r>
          </w:p>
        </w:tc>
      </w:tr>
      <w:tr>
        <w:trPr>
          <w:trHeight w:val="298" w:hRule="atLeast"/>
        </w:trPr>
        <w:tc>
          <w:tcPr>
            <w:tcW w:w="1994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Dr.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Orlando</w:t>
            </w:r>
            <w:r>
              <w:rPr>
                <w:spacing w:val="-2"/>
                <w:w w:val="105"/>
                <w:sz w:val="15"/>
              </w:rPr>
              <w:t> Erazo</w:t>
            </w:r>
          </w:p>
        </w:tc>
        <w:tc>
          <w:tcPr>
            <w:tcW w:w="2210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Product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Owner</w:t>
            </w:r>
          </w:p>
        </w:tc>
        <w:tc>
          <w:tcPr>
            <w:tcW w:w="2198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Usuario/Cliente</w:t>
            </w:r>
          </w:p>
        </w:tc>
        <w:tc>
          <w:tcPr>
            <w:tcW w:w="4048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Validar requisitos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expectativas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institucionales</w:t>
            </w:r>
          </w:p>
        </w:tc>
      </w:tr>
      <w:tr>
        <w:trPr>
          <w:trHeight w:val="297" w:hRule="atLeast"/>
        </w:trPr>
        <w:tc>
          <w:tcPr>
            <w:tcW w:w="199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Mario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Castro</w:t>
            </w:r>
          </w:p>
        </w:tc>
        <w:tc>
          <w:tcPr>
            <w:tcW w:w="2210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Scrum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Master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Ing.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Requisitos</w:t>
            </w:r>
          </w:p>
        </w:tc>
        <w:tc>
          <w:tcPr>
            <w:tcW w:w="219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Facilitador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Proyecto</w:t>
            </w:r>
          </w:p>
        </w:tc>
        <w:tc>
          <w:tcPr>
            <w:tcW w:w="404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Organización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sprints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coordinación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PO</w:t>
            </w:r>
          </w:p>
        </w:tc>
      </w:tr>
      <w:tr>
        <w:trPr>
          <w:trHeight w:val="309" w:hRule="atLeast"/>
        </w:trPr>
        <w:tc>
          <w:tcPr>
            <w:tcW w:w="199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Dariem </w:t>
            </w:r>
            <w:r>
              <w:rPr>
                <w:spacing w:val="-2"/>
                <w:w w:val="105"/>
                <w:sz w:val="15"/>
              </w:rPr>
              <w:t>Benítez</w:t>
            </w:r>
          </w:p>
        </w:tc>
        <w:tc>
          <w:tcPr>
            <w:tcW w:w="2210" w:type="dxa"/>
          </w:tcPr>
          <w:p>
            <w:pPr>
              <w:pStyle w:val="TableParagraph"/>
              <w:spacing w:before="63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Ing.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Requisitos</w:t>
            </w:r>
          </w:p>
        </w:tc>
        <w:tc>
          <w:tcPr>
            <w:tcW w:w="2198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Desarrollador</w:t>
            </w:r>
          </w:p>
        </w:tc>
        <w:tc>
          <w:tcPr>
            <w:tcW w:w="4048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Definición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verificación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requisitos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formales</w:t>
            </w:r>
          </w:p>
        </w:tc>
      </w:tr>
      <w:tr>
        <w:trPr>
          <w:trHeight w:val="297" w:hRule="atLeast"/>
        </w:trPr>
        <w:tc>
          <w:tcPr>
            <w:tcW w:w="1994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w w:val="105"/>
                <w:sz w:val="15"/>
              </w:rPr>
              <w:t>Ronald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Oña</w:t>
            </w:r>
          </w:p>
        </w:tc>
        <w:tc>
          <w:tcPr>
            <w:tcW w:w="2210" w:type="dxa"/>
          </w:tcPr>
          <w:p>
            <w:pPr>
              <w:pStyle w:val="TableParagraph"/>
              <w:spacing w:before="50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Ing.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Requisitos</w:t>
            </w:r>
          </w:p>
        </w:tc>
        <w:tc>
          <w:tcPr>
            <w:tcW w:w="2198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Desarrollador</w:t>
            </w:r>
          </w:p>
        </w:tc>
        <w:tc>
          <w:tcPr>
            <w:tcW w:w="4048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w w:val="105"/>
                <w:sz w:val="15"/>
              </w:rPr>
              <w:t>Investigación,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entrevistas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transformación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30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RF</w:t>
            </w:r>
          </w:p>
        </w:tc>
      </w:tr>
      <w:tr>
        <w:trPr>
          <w:trHeight w:val="297" w:hRule="atLeast"/>
        </w:trPr>
        <w:tc>
          <w:tcPr>
            <w:tcW w:w="199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Carla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Zamora</w:t>
            </w:r>
          </w:p>
        </w:tc>
        <w:tc>
          <w:tcPr>
            <w:tcW w:w="2210" w:type="dxa"/>
          </w:tcPr>
          <w:p>
            <w:pPr>
              <w:pStyle w:val="TableParagraph"/>
              <w:spacing w:before="63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Ing.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Requisitos</w:t>
            </w:r>
          </w:p>
        </w:tc>
        <w:tc>
          <w:tcPr>
            <w:tcW w:w="2198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Desarrollador</w:t>
            </w:r>
          </w:p>
        </w:tc>
        <w:tc>
          <w:tcPr>
            <w:tcW w:w="4048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Modelado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UML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validación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artefactos</w:t>
            </w:r>
          </w:p>
        </w:tc>
      </w:tr>
    </w:tbl>
    <w:p>
      <w:pPr>
        <w:pStyle w:val="Heading3"/>
        <w:numPr>
          <w:ilvl w:val="0"/>
          <w:numId w:val="5"/>
        </w:numPr>
        <w:tabs>
          <w:tab w:pos="406" w:val="left" w:leader="none"/>
        </w:tabs>
        <w:spacing w:line="240" w:lineRule="auto" w:before="155" w:after="0"/>
        <w:ind w:left="406" w:right="0" w:hanging="226"/>
        <w:jc w:val="both"/>
      </w:pPr>
      <w:r>
        <w:rPr/>
        <w:t>Fases</w:t>
      </w:r>
      <w:r>
        <w:rPr>
          <w:spacing w:val="22"/>
        </w:rPr>
        <w:t> </w:t>
      </w:r>
      <w:r>
        <w:rPr/>
        <w:t>TDDM4IoTS</w:t>
      </w:r>
      <w:r>
        <w:rPr>
          <w:spacing w:val="9"/>
        </w:rPr>
        <w:t> </w:t>
      </w:r>
      <w:r>
        <w:rPr/>
        <w:t>Aplicadas</w:t>
      </w:r>
      <w:r>
        <w:rPr>
          <w:spacing w:val="31"/>
        </w:rPr>
        <w:t> </w:t>
      </w:r>
      <w:r>
        <w:rPr/>
        <w:t>—</w:t>
      </w:r>
      <w:r>
        <w:rPr>
          <w:spacing w:val="17"/>
        </w:rPr>
        <w:t> </w:t>
      </w:r>
      <w:r>
        <w:rPr/>
        <w:t>con</w:t>
      </w:r>
      <w:r>
        <w:rPr>
          <w:spacing w:val="9"/>
        </w:rPr>
        <w:t> </w:t>
      </w:r>
      <w:r>
        <w:rPr>
          <w:spacing w:val="-2"/>
        </w:rPr>
        <w:t>Resultados</w:t>
      </w:r>
    </w:p>
    <w:p>
      <w:pPr>
        <w:pStyle w:val="BodyText"/>
        <w:spacing w:line="249" w:lineRule="auto" w:before="47"/>
        <w:ind w:left="180" w:right="187"/>
        <w:jc w:val="both"/>
      </w:pPr>
      <w:r>
        <w:rPr/>
        <w:t>TDDM4IoTS define 11 etapas. Para este sistema web académico se aplican las siguientes 7 etapas, cada una con su resultado </w:t>
      </w:r>
      <w:r>
        <w:rPr>
          <w:spacing w:val="-2"/>
        </w:rPr>
        <w:t>tangible:</w:t>
      </w:r>
    </w:p>
    <w:p>
      <w:pPr>
        <w:pStyle w:val="Heading2"/>
        <w:spacing w:before="50"/>
      </w:pPr>
      <w:r>
        <w:rPr>
          <w:color w:val="1A395C"/>
        </w:rPr>
        <w:t>Etapa</w:t>
      </w:r>
      <w:r>
        <w:rPr>
          <w:color w:val="1A395C"/>
          <w:spacing w:val="14"/>
        </w:rPr>
        <w:t> </w:t>
      </w:r>
      <w:r>
        <w:rPr>
          <w:color w:val="1A395C"/>
        </w:rPr>
        <w:t>1</w:t>
      </w:r>
      <w:r>
        <w:rPr>
          <w:color w:val="1A395C"/>
          <w:spacing w:val="17"/>
        </w:rPr>
        <w:t> </w:t>
      </w:r>
      <w:r>
        <w:rPr>
          <w:color w:val="1A395C"/>
        </w:rPr>
        <w:t>—</w:t>
      </w:r>
      <w:r>
        <w:rPr>
          <w:color w:val="1A395C"/>
          <w:spacing w:val="9"/>
        </w:rPr>
        <w:t> </w:t>
      </w:r>
      <w:r>
        <w:rPr>
          <w:color w:val="1A395C"/>
        </w:rPr>
        <w:t>Análisis</w:t>
      </w:r>
      <w:r>
        <w:rPr>
          <w:color w:val="1A395C"/>
          <w:spacing w:val="13"/>
        </w:rPr>
        <w:t> </w:t>
      </w:r>
      <w:r>
        <w:rPr>
          <w:color w:val="1A395C"/>
        </w:rPr>
        <w:t>Preliminar</w:t>
      </w:r>
      <w:r>
        <w:rPr>
          <w:color w:val="1A395C"/>
          <w:spacing w:val="15"/>
        </w:rPr>
        <w:t> </w:t>
      </w:r>
      <w:r>
        <w:rPr>
          <w:color w:val="1A395C"/>
        </w:rPr>
        <w:t>del</w:t>
      </w:r>
      <w:r>
        <w:rPr>
          <w:color w:val="1A395C"/>
          <w:spacing w:val="12"/>
        </w:rPr>
        <w:t> </w:t>
      </w:r>
      <w:r>
        <w:rPr>
          <w:color w:val="1A395C"/>
          <w:spacing w:val="-2"/>
        </w:rPr>
        <w:t>Dominio</w:t>
      </w:r>
    </w:p>
    <w:p>
      <w:pPr>
        <w:pStyle w:val="BodyText"/>
        <w:spacing w:line="247" w:lineRule="auto" w:before="46"/>
        <w:ind w:left="180" w:right="165"/>
        <w:jc w:val="both"/>
      </w:pPr>
      <w:r>
        <w:rPr/>
        <w:t>Resultado:</w:t>
      </w:r>
      <w:r>
        <w:rPr>
          <w:spacing w:val="-13"/>
        </w:rPr>
        <w:t> </w:t>
      </w:r>
      <w:r>
        <w:rPr/>
        <w:t>Se realizaron</w:t>
      </w:r>
      <w:r>
        <w:rPr>
          <w:spacing w:val="-10"/>
        </w:rPr>
        <w:t> </w:t>
      </w:r>
      <w:r>
        <w:rPr/>
        <w:t>entrevistas no estructuradas</w:t>
      </w:r>
      <w:r>
        <w:rPr>
          <w:spacing w:val="-11"/>
        </w:rPr>
        <w:t> </w:t>
      </w:r>
      <w:r>
        <w:rPr/>
        <w:t>con el Dr. Orlando</w:t>
      </w:r>
      <w:r>
        <w:rPr>
          <w:spacing w:val="-10"/>
        </w:rPr>
        <w:t> </w:t>
      </w:r>
      <w:r>
        <w:rPr/>
        <w:t>Erazo (Product Owner) y docentes</w:t>
      </w:r>
      <w:r>
        <w:rPr>
          <w:spacing w:val="-13"/>
        </w:rPr>
        <w:t> </w:t>
      </w:r>
      <w:r>
        <w:rPr/>
        <w:t>-jurados.</w:t>
      </w:r>
      <w:r>
        <w:rPr>
          <w:spacing w:val="-5"/>
        </w:rPr>
        <w:t> </w:t>
      </w:r>
      <w:r>
        <w:rPr/>
        <w:t>Se</w:t>
      </w:r>
      <w:r>
        <w:rPr>
          <w:spacing w:val="24"/>
        </w:rPr>
        <w:t> </w:t>
      </w:r>
      <w:r>
        <w:rPr/>
        <w:t>revisaron documentos institucionales:</w:t>
      </w:r>
      <w:r>
        <w:rPr>
          <w:spacing w:val="-2"/>
        </w:rPr>
        <w:t> </w:t>
      </w:r>
      <w:r>
        <w:rPr/>
        <w:t>rúbrica de predefensa (Tabla III, D1), acta de predefensa (Tabla III,</w:t>
      </w:r>
      <w:r>
        <w:rPr>
          <w:spacing w:val="21"/>
        </w:rPr>
        <w:t> </w:t>
      </w:r>
      <w:r>
        <w:rPr/>
        <w:t>D2)</w:t>
      </w:r>
      <w:r>
        <w:rPr>
          <w:spacing w:val="-1"/>
        </w:rPr>
        <w:t> </w:t>
      </w:r>
      <w:r>
        <w:rPr/>
        <w:t>y reglamento de evaluación. Se</w:t>
      </w:r>
      <w:r>
        <w:rPr>
          <w:spacing w:val="19"/>
        </w:rPr>
        <w:t> </w:t>
      </w:r>
      <w:r>
        <w:rPr/>
        <w:t>identificaron los problemas</w:t>
      </w:r>
      <w:r>
        <w:rPr>
          <w:spacing w:val="-13"/>
        </w:rPr>
        <w:t> </w:t>
      </w:r>
      <w:r>
        <w:rPr/>
        <w:t>operativos del proceso</w:t>
      </w:r>
      <w:r>
        <w:rPr>
          <w:spacing w:val="-12"/>
        </w:rPr>
        <w:t> </w:t>
      </w:r>
      <w:r>
        <w:rPr/>
        <w:t>manual: ausencia de trazabilidad en cambios de tutor,</w:t>
      </w:r>
      <w:r>
        <w:rPr>
          <w:spacing w:val="-8"/>
        </w:rPr>
        <w:t> </w:t>
      </w:r>
      <w:r>
        <w:rPr/>
        <w:t>conflictos de horario, gestión</w:t>
      </w:r>
      <w:r>
        <w:rPr>
          <w:spacing w:val="39"/>
        </w:rPr>
        <w:t> </w:t>
      </w:r>
      <w:r>
        <w:rPr/>
        <w:t>física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firmas</w:t>
      </w:r>
      <w:r>
        <w:rPr>
          <w:spacing w:val="37"/>
        </w:rPr>
        <w:t> </w:t>
      </w:r>
      <w:r>
        <w:rPr/>
        <w:t>con</w:t>
      </w:r>
      <w:r>
        <w:rPr>
          <w:spacing w:val="39"/>
        </w:rPr>
        <w:t> </w:t>
      </w:r>
      <w:r>
        <w:rPr/>
        <w:t>riesgo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extravío</w:t>
      </w:r>
      <w:r>
        <w:rPr>
          <w:spacing w:val="39"/>
        </w:rPr>
        <w:t> </w:t>
      </w:r>
      <w:r>
        <w:rPr/>
        <w:t>y</w:t>
      </w:r>
      <w:r>
        <w:rPr>
          <w:spacing w:val="39"/>
        </w:rPr>
        <w:t> </w:t>
      </w:r>
      <w:r>
        <w:rPr/>
        <w:t>falta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bitácoras</w:t>
      </w:r>
      <w:r>
        <w:rPr>
          <w:spacing w:val="37"/>
        </w:rPr>
        <w:t> </w:t>
      </w:r>
      <w:r>
        <w:rPr/>
        <w:t>de</w:t>
      </w:r>
      <w:r>
        <w:rPr>
          <w:spacing w:val="39"/>
        </w:rPr>
        <w:t> </w:t>
      </w:r>
      <w:r>
        <w:rPr/>
        <w:t>acciones.</w:t>
      </w:r>
    </w:p>
    <w:p>
      <w:pPr>
        <w:pStyle w:val="Heading2"/>
        <w:spacing w:before="49"/>
      </w:pPr>
      <w:r>
        <w:rPr>
          <w:color w:val="1A395C"/>
        </w:rPr>
        <w:t>Etapa</w:t>
      </w:r>
      <w:r>
        <w:rPr>
          <w:color w:val="1A395C"/>
          <w:spacing w:val="20"/>
        </w:rPr>
        <w:t> </w:t>
      </w:r>
      <w:r>
        <w:rPr>
          <w:color w:val="1A395C"/>
        </w:rPr>
        <w:t>2</w:t>
      </w:r>
      <w:r>
        <w:rPr>
          <w:color w:val="1A395C"/>
          <w:spacing w:val="24"/>
        </w:rPr>
        <w:t> </w:t>
      </w:r>
      <w:r>
        <w:rPr>
          <w:color w:val="1A395C"/>
        </w:rPr>
        <w:t>—</w:t>
      </w:r>
      <w:r>
        <w:rPr>
          <w:color w:val="1A395C"/>
          <w:spacing w:val="14"/>
        </w:rPr>
        <w:t> </w:t>
      </w:r>
      <w:r>
        <w:rPr>
          <w:color w:val="1A395C"/>
        </w:rPr>
        <w:t>Especificación</w:t>
      </w:r>
      <w:r>
        <w:rPr>
          <w:color w:val="1A395C"/>
          <w:spacing w:val="6"/>
        </w:rPr>
        <w:t> </w:t>
      </w:r>
      <w:r>
        <w:rPr>
          <w:color w:val="1A395C"/>
        </w:rPr>
        <w:t>de</w:t>
      </w:r>
      <w:r>
        <w:rPr>
          <w:color w:val="1A395C"/>
          <w:spacing w:val="20"/>
        </w:rPr>
        <w:t> </w:t>
      </w:r>
      <w:r>
        <w:rPr>
          <w:color w:val="1A395C"/>
        </w:rPr>
        <w:t>Requisitos</w:t>
      </w:r>
      <w:r>
        <w:rPr>
          <w:color w:val="1A395C"/>
          <w:spacing w:val="20"/>
        </w:rPr>
        <w:t> </w:t>
      </w:r>
      <w:r>
        <w:rPr>
          <w:color w:val="1A395C"/>
        </w:rPr>
        <w:t>(ISO/IEC/IEEE</w:t>
      </w:r>
      <w:r>
        <w:rPr>
          <w:color w:val="1A395C"/>
          <w:spacing w:val="7"/>
        </w:rPr>
        <w:t> </w:t>
      </w:r>
      <w:r>
        <w:rPr>
          <w:color w:val="1A395C"/>
          <w:spacing w:val="-2"/>
        </w:rPr>
        <w:t>29148:2018)</w:t>
      </w:r>
    </w:p>
    <w:p>
      <w:pPr>
        <w:pStyle w:val="BodyText"/>
        <w:spacing w:line="244" w:lineRule="auto" w:before="47"/>
        <w:ind w:left="180" w:right="161"/>
        <w:jc w:val="both"/>
      </w:pPr>
      <w:r>
        <w:rPr/>
        <w:t>Resultado: Se definieron 11 Requisitos Funcionales (RF) y 7 Requisitos No Funcionales (RNF) redactados en forma de declaraciones</w:t>
      </w:r>
      <w:r>
        <w:rPr>
          <w:spacing w:val="-12"/>
        </w:rPr>
        <w:t> </w:t>
      </w:r>
      <w:r>
        <w:rPr/>
        <w:t>'shall'</w:t>
      </w:r>
      <w:r>
        <w:rPr>
          <w:spacing w:val="-11"/>
        </w:rPr>
        <w:t> </w:t>
      </w:r>
      <w:r>
        <w:rPr/>
        <w:t>(deberá),</w:t>
      </w:r>
      <w:r>
        <w:rPr>
          <w:spacing w:val="-13"/>
        </w:rPr>
        <w:t> </w:t>
      </w:r>
      <w:r>
        <w:rPr/>
        <w:t>con</w:t>
      </w:r>
      <w:r>
        <w:rPr>
          <w:spacing w:val="-1"/>
        </w:rPr>
        <w:t> </w:t>
      </w:r>
      <w:r>
        <w:rPr/>
        <w:t>identificador</w:t>
      </w:r>
      <w:r>
        <w:rPr>
          <w:spacing w:val="-5"/>
        </w:rPr>
        <w:t> </w:t>
      </w:r>
      <w:r>
        <w:rPr/>
        <w:t>único,</w:t>
      </w:r>
      <w:r>
        <w:rPr>
          <w:spacing w:val="-13"/>
        </w:rPr>
        <w:t> </w:t>
      </w:r>
      <w:r>
        <w:rPr/>
        <w:t>criteriode</w:t>
      </w:r>
      <w:r>
        <w:rPr>
          <w:spacing w:val="-1"/>
        </w:rPr>
        <w:t> </w:t>
      </w:r>
      <w:r>
        <w:rPr/>
        <w:t>aceptación</w:t>
      </w:r>
      <w:r>
        <w:rPr>
          <w:spacing w:val="-2"/>
        </w:rPr>
        <w:t> </w:t>
      </w:r>
      <w:r>
        <w:rPr/>
        <w:t>mensurable,</w:t>
      </w:r>
      <w:r>
        <w:rPr>
          <w:spacing w:val="-13"/>
        </w:rPr>
        <w:t> </w:t>
      </w:r>
      <w:r>
        <w:rPr/>
        <w:t>verificabilidad,</w:t>
      </w:r>
      <w:r>
        <w:rPr>
          <w:spacing w:val="-12"/>
        </w:rPr>
        <w:t> </w:t>
      </w:r>
      <w:r>
        <w:rPr/>
        <w:t>completitudy</w:t>
      </w:r>
      <w:r>
        <w:rPr>
          <w:spacing w:val="-2"/>
        </w:rPr>
        <w:t> </w:t>
      </w:r>
      <w:r>
        <w:rPr/>
        <w:t>co</w:t>
      </w:r>
      <w:r>
        <w:rPr>
          <w:spacing w:val="-2"/>
        </w:rPr>
        <w:t> </w:t>
      </w:r>
      <w:r>
        <w:rPr/>
        <w:t>nsistencia conforme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ISO/IEC/IEEE 29148:2018</w:t>
      </w:r>
      <w:r>
        <w:rPr>
          <w:spacing w:val="40"/>
        </w:rPr>
        <w:t> </w:t>
      </w:r>
      <w:r>
        <w:rPr/>
        <w:t>§5.2.5. Ver</w:t>
      </w:r>
      <w:r>
        <w:rPr>
          <w:spacing w:val="38"/>
        </w:rPr>
        <w:t> </w:t>
      </w:r>
      <w:r>
        <w:rPr/>
        <w:t>Sección</w:t>
      </w:r>
      <w:r>
        <w:rPr>
          <w:spacing w:val="40"/>
        </w:rPr>
        <w:t> </w:t>
      </w:r>
      <w:r>
        <w:rPr/>
        <w:t>VI para</w:t>
      </w:r>
      <w:r>
        <w:rPr>
          <w:spacing w:val="40"/>
        </w:rPr>
        <w:t> </w:t>
      </w:r>
      <w:r>
        <w:rPr/>
        <w:t>el</w:t>
      </w:r>
      <w:r>
        <w:rPr>
          <w:spacing w:val="38"/>
        </w:rPr>
        <w:t> </w:t>
      </w:r>
      <w:r>
        <w:rPr/>
        <w:t>detalle</w:t>
      </w:r>
      <w:r>
        <w:rPr>
          <w:spacing w:val="40"/>
        </w:rPr>
        <w:t> </w:t>
      </w:r>
      <w:r>
        <w:rPr/>
        <w:t>completo.</w:t>
      </w:r>
    </w:p>
    <w:p>
      <w:pPr>
        <w:pStyle w:val="Heading2"/>
      </w:pPr>
      <w:r>
        <w:rPr>
          <w:color w:val="1A395C"/>
        </w:rPr>
        <w:t>Etapa</w:t>
      </w:r>
      <w:r>
        <w:rPr>
          <w:color w:val="1A395C"/>
          <w:spacing w:val="12"/>
        </w:rPr>
        <w:t> </w:t>
      </w:r>
      <w:r>
        <w:rPr>
          <w:color w:val="1A395C"/>
        </w:rPr>
        <w:t>3</w:t>
      </w:r>
      <w:r>
        <w:rPr>
          <w:color w:val="1A395C"/>
          <w:spacing w:val="14"/>
        </w:rPr>
        <w:t> </w:t>
      </w:r>
      <w:r>
        <w:rPr>
          <w:color w:val="1A395C"/>
        </w:rPr>
        <w:t>—</w:t>
      </w:r>
      <w:r>
        <w:rPr>
          <w:color w:val="1A395C"/>
          <w:spacing w:val="7"/>
        </w:rPr>
        <w:t> </w:t>
      </w:r>
      <w:r>
        <w:rPr>
          <w:color w:val="1A395C"/>
        </w:rPr>
        <w:t>Modelado</w:t>
      </w:r>
      <w:r>
        <w:rPr>
          <w:color w:val="1A395C"/>
          <w:spacing w:val="12"/>
        </w:rPr>
        <w:t> </w:t>
      </w:r>
      <w:r>
        <w:rPr>
          <w:color w:val="1A395C"/>
          <w:spacing w:val="-5"/>
        </w:rPr>
        <w:t>UML</w:t>
      </w:r>
    </w:p>
    <w:p>
      <w:pPr>
        <w:pStyle w:val="BodyText"/>
        <w:spacing w:line="244" w:lineRule="auto" w:before="58"/>
        <w:ind w:left="180" w:right="161"/>
        <w:jc w:val="both"/>
      </w:pPr>
      <w:r>
        <w:rPr/>
        <w:t>Resultado: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elaboraron</w:t>
      </w:r>
      <w:r>
        <w:rPr>
          <w:spacing w:val="-6"/>
        </w:rPr>
        <w:t> </w:t>
      </w:r>
      <w:r>
        <w:rPr/>
        <w:t>15</w:t>
      </w:r>
      <w:r>
        <w:rPr>
          <w:spacing w:val="-5"/>
        </w:rPr>
        <w:t> </w:t>
      </w:r>
      <w:r>
        <w:rPr/>
        <w:t>casosde</w:t>
      </w:r>
      <w:r>
        <w:rPr>
          <w:spacing w:val="-5"/>
        </w:rPr>
        <w:t> </w:t>
      </w:r>
      <w:r>
        <w:rPr/>
        <w:t>uso,</w:t>
      </w:r>
      <w:r>
        <w:rPr>
          <w:spacing w:val="-13"/>
        </w:rPr>
        <w:t> </w:t>
      </w:r>
      <w:r>
        <w:rPr/>
        <w:t>diagramade</w:t>
      </w:r>
      <w:r>
        <w:rPr>
          <w:spacing w:val="-5"/>
        </w:rPr>
        <w:t> </w:t>
      </w:r>
      <w:r>
        <w:rPr/>
        <w:t>clases</w:t>
      </w:r>
      <w:r>
        <w:rPr>
          <w:spacing w:val="-7"/>
        </w:rPr>
        <w:t> </w:t>
      </w:r>
      <w:r>
        <w:rPr/>
        <w:t>con</w:t>
      </w:r>
      <w:r>
        <w:rPr>
          <w:spacing w:val="-5"/>
        </w:rPr>
        <w:t> </w:t>
      </w:r>
      <w:r>
        <w:rPr/>
        <w:t>13</w:t>
      </w:r>
      <w:r>
        <w:rPr>
          <w:spacing w:val="-5"/>
        </w:rPr>
        <w:t> </w:t>
      </w:r>
      <w:r>
        <w:rPr/>
        <w:t>entidades,</w:t>
      </w:r>
      <w:r>
        <w:rPr>
          <w:spacing w:val="-13"/>
        </w:rPr>
        <w:t> </w:t>
      </w:r>
      <w:r>
        <w:rPr/>
        <w:t>diagramas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secuencia</w:t>
      </w:r>
      <w:r>
        <w:rPr>
          <w:spacing w:val="-5"/>
        </w:rPr>
        <w:t> </w:t>
      </w:r>
      <w:r>
        <w:rPr/>
        <w:t>(DS-01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DS-06),</w:t>
      </w:r>
      <w:r>
        <w:rPr>
          <w:spacing w:val="-13"/>
        </w:rPr>
        <w:t> </w:t>
      </w:r>
      <w:r>
        <w:rPr/>
        <w:t>diagramas de</w:t>
      </w:r>
      <w:r>
        <w:rPr>
          <w:spacing w:val="28"/>
        </w:rPr>
        <w:t> </w:t>
      </w:r>
      <w:r>
        <w:rPr/>
        <w:t>actividad (DA-01</w:t>
      </w:r>
      <w:r>
        <w:rPr>
          <w:spacing w:val="-8"/>
        </w:rPr>
        <w:t> </w:t>
      </w:r>
      <w:r>
        <w:rPr/>
        <w:t>a DA-03),</w:t>
      </w:r>
      <w:r>
        <w:rPr>
          <w:spacing w:val="-3"/>
        </w:rPr>
        <w:t> </w:t>
      </w:r>
      <w:r>
        <w:rPr/>
        <w:t>diagrama de paquetes y diagrama de contexto (Fig.</w:t>
      </w:r>
      <w:r>
        <w:rPr>
          <w:spacing w:val="-3"/>
        </w:rPr>
        <w:t> </w:t>
      </w:r>
      <w:r>
        <w:rPr/>
        <w:t>6). Estos artefactos</w:t>
      </w:r>
      <w:r>
        <w:rPr>
          <w:spacing w:val="-9"/>
        </w:rPr>
        <w:t> </w:t>
      </w:r>
      <w:r>
        <w:rPr/>
        <w:t>garantizan</w:t>
      </w:r>
      <w:r>
        <w:rPr>
          <w:spacing w:val="-8"/>
        </w:rPr>
        <w:t> </w:t>
      </w:r>
      <w:r>
        <w:rPr/>
        <w:t>la trazabilidad entre</w:t>
      </w:r>
      <w:r>
        <w:rPr>
          <w:spacing w:val="39"/>
        </w:rPr>
        <w:t> </w:t>
      </w:r>
      <w:r>
        <w:rPr/>
        <w:t>requisitos</w:t>
      </w:r>
      <w:r>
        <w:rPr>
          <w:spacing w:val="37"/>
        </w:rPr>
        <w:t> </w:t>
      </w:r>
      <w:r>
        <w:rPr/>
        <w:t>y</w:t>
      </w:r>
      <w:r>
        <w:rPr>
          <w:spacing w:val="39"/>
        </w:rPr>
        <w:t> </w:t>
      </w:r>
      <w:r>
        <w:rPr/>
        <w:t>arquitectura,</w:t>
      </w:r>
      <w:r>
        <w:rPr>
          <w:spacing w:val="24"/>
        </w:rPr>
        <w:t> </w:t>
      </w:r>
      <w:r>
        <w:rPr/>
        <w:t>conforme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Matriz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Trazabilidad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Tabla</w:t>
      </w:r>
      <w:r>
        <w:rPr>
          <w:spacing w:val="39"/>
        </w:rPr>
        <w:t> </w:t>
      </w:r>
      <w:r>
        <w:rPr/>
        <w:t>XI.</w:t>
      </w:r>
    </w:p>
    <w:p>
      <w:pPr>
        <w:pStyle w:val="Heading2"/>
        <w:spacing w:before="53"/>
      </w:pPr>
      <w:r>
        <w:rPr>
          <w:color w:val="1A395C"/>
        </w:rPr>
        <w:t>Etapa</w:t>
      </w:r>
      <w:r>
        <w:rPr>
          <w:color w:val="1A395C"/>
          <w:spacing w:val="13"/>
        </w:rPr>
        <w:t> </w:t>
      </w:r>
      <w:r>
        <w:rPr>
          <w:color w:val="1A395C"/>
        </w:rPr>
        <w:t>4</w:t>
      </w:r>
      <w:r>
        <w:rPr>
          <w:color w:val="1A395C"/>
          <w:spacing w:val="16"/>
        </w:rPr>
        <w:t> </w:t>
      </w:r>
      <w:r>
        <w:rPr>
          <w:color w:val="1A395C"/>
        </w:rPr>
        <w:t>—</w:t>
      </w:r>
      <w:r>
        <w:rPr>
          <w:color w:val="1A395C"/>
          <w:spacing w:val="8"/>
        </w:rPr>
        <w:t> </w:t>
      </w:r>
      <w:r>
        <w:rPr>
          <w:color w:val="1A395C"/>
        </w:rPr>
        <w:t>Trazabilidad de</w:t>
      </w:r>
      <w:r>
        <w:rPr>
          <w:color w:val="1A395C"/>
          <w:spacing w:val="14"/>
        </w:rPr>
        <w:t> </w:t>
      </w:r>
      <w:r>
        <w:rPr>
          <w:color w:val="1A395C"/>
          <w:spacing w:val="-2"/>
        </w:rPr>
        <w:t>Modelos</w:t>
      </w:r>
    </w:p>
    <w:p>
      <w:pPr>
        <w:pStyle w:val="BodyText"/>
        <w:spacing w:line="249" w:lineRule="auto" w:before="47"/>
        <w:ind w:left="180" w:right="180"/>
        <w:jc w:val="both"/>
      </w:pPr>
      <w:r>
        <w:rPr/>
        <w:t>Resultado: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construyó</w:t>
      </w:r>
      <w:r>
        <w:rPr>
          <w:spacing w:val="-13"/>
        </w:rPr>
        <w:t> </w:t>
      </w:r>
      <w:r>
        <w:rPr/>
        <w:t>la</w:t>
      </w:r>
      <w:r>
        <w:rPr>
          <w:spacing w:val="-3"/>
        </w:rPr>
        <w:t> </w:t>
      </w:r>
      <w:r>
        <w:rPr/>
        <w:t>Matriz</w:t>
      </w:r>
      <w:r>
        <w:rPr>
          <w:spacing w:val="-13"/>
        </w:rPr>
        <w:t> </w:t>
      </w:r>
      <w:r>
        <w:rPr/>
        <w:t>de Trazabilidad</w:t>
      </w:r>
      <w:r>
        <w:rPr>
          <w:spacing w:val="-13"/>
        </w:rPr>
        <w:t> </w:t>
      </w:r>
      <w:r>
        <w:rPr/>
        <w:t>RF</w:t>
      </w:r>
      <w:r>
        <w:rPr>
          <w:spacing w:val="-1"/>
        </w:rPr>
        <w:t> </w:t>
      </w:r>
      <w:r>
        <w:rPr/>
        <w:t>↔</w:t>
      </w:r>
      <w:r>
        <w:rPr>
          <w:spacing w:val="-6"/>
        </w:rPr>
        <w:t> </w:t>
      </w:r>
      <w:r>
        <w:rPr/>
        <w:t>Casos</w:t>
      </w:r>
      <w:r>
        <w:rPr>
          <w:spacing w:val="-1"/>
        </w:rPr>
        <w:t> </w:t>
      </w:r>
      <w:r>
        <w:rPr/>
        <w:t>de Uso ↔</w:t>
      </w:r>
      <w:r>
        <w:rPr>
          <w:spacing w:val="-6"/>
        </w:rPr>
        <w:t> </w:t>
      </w:r>
      <w:r>
        <w:rPr/>
        <w:t>Diagramas</w:t>
      </w:r>
      <w:r>
        <w:rPr>
          <w:spacing w:val="-13"/>
        </w:rPr>
        <w:t> </w:t>
      </w:r>
      <w:r>
        <w:rPr/>
        <w:t>(Tabla XI),</w:t>
      </w:r>
      <w:r>
        <w:rPr>
          <w:spacing w:val="-11"/>
        </w:rPr>
        <w:t> </w:t>
      </w:r>
      <w:r>
        <w:rPr/>
        <w:t>confirmando que cada</w:t>
      </w:r>
      <w:r>
        <w:rPr>
          <w:spacing w:val="-13"/>
        </w:rPr>
        <w:t> </w:t>
      </w:r>
      <w:r>
        <w:rPr/>
        <w:t>uno de</w:t>
      </w:r>
      <w:r>
        <w:rPr>
          <w:spacing w:val="-13"/>
        </w:rPr>
        <w:t> </w:t>
      </w:r>
      <w:r>
        <w:rPr/>
        <w:t>los 11 RF</w:t>
      </w:r>
      <w:r>
        <w:rPr>
          <w:spacing w:val="36"/>
        </w:rPr>
        <w:t> </w:t>
      </w:r>
      <w:r>
        <w:rPr/>
        <w:t>está cubierto por al menos un caso de uso y un diagrama de secuencia/actividad.</w:t>
      </w:r>
      <w:r>
        <w:rPr>
          <w:spacing w:val="-8"/>
        </w:rPr>
        <w:t> </w:t>
      </w:r>
      <w:r>
        <w:rPr/>
        <w:t>Todos los RF</w:t>
      </w:r>
      <w:r>
        <w:rPr>
          <w:spacing w:val="36"/>
        </w:rPr>
        <w:t> </w:t>
      </w:r>
      <w:r>
        <w:rPr/>
        <w:t>tienen estado</w:t>
      </w:r>
      <w:r>
        <w:rPr>
          <w:spacing w:val="-12"/>
        </w:rPr>
        <w:t> </w:t>
      </w:r>
      <w:r>
        <w:rPr/>
        <w:t>'Validado', garantizando</w:t>
      </w:r>
      <w:r>
        <w:rPr>
          <w:spacing w:val="40"/>
        </w:rPr>
        <w:t> </w:t>
      </w:r>
      <w:r>
        <w:rPr/>
        <w:t>completitud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especificación.</w:t>
      </w:r>
    </w:p>
    <w:p>
      <w:pPr>
        <w:pStyle w:val="Heading2"/>
        <w:spacing w:before="51"/>
      </w:pPr>
      <w:r>
        <w:rPr>
          <w:color w:val="1A395C"/>
        </w:rPr>
        <w:t>Etapa</w:t>
      </w:r>
      <w:r>
        <w:rPr>
          <w:color w:val="1A395C"/>
          <w:spacing w:val="9"/>
        </w:rPr>
        <w:t> </w:t>
      </w:r>
      <w:r>
        <w:rPr>
          <w:color w:val="1A395C"/>
        </w:rPr>
        <w:t>5</w:t>
      </w:r>
      <w:r>
        <w:rPr>
          <w:color w:val="1A395C"/>
          <w:spacing w:val="11"/>
        </w:rPr>
        <w:t> </w:t>
      </w:r>
      <w:r>
        <w:rPr>
          <w:color w:val="1A395C"/>
        </w:rPr>
        <w:t>—</w:t>
      </w:r>
      <w:r>
        <w:rPr>
          <w:color w:val="1A395C"/>
          <w:spacing w:val="4"/>
        </w:rPr>
        <w:t> </w:t>
      </w:r>
      <w:r>
        <w:rPr>
          <w:color w:val="1A395C"/>
        </w:rPr>
        <w:t>Diseño</w:t>
      </w:r>
      <w:r>
        <w:rPr>
          <w:color w:val="1A395C"/>
          <w:spacing w:val="9"/>
        </w:rPr>
        <w:t> </w:t>
      </w:r>
      <w:r>
        <w:rPr>
          <w:color w:val="1A395C"/>
        </w:rPr>
        <w:t>de</w:t>
      </w:r>
      <w:r>
        <w:rPr>
          <w:color w:val="1A395C"/>
          <w:spacing w:val="9"/>
        </w:rPr>
        <w:t> </w:t>
      </w:r>
      <w:r>
        <w:rPr>
          <w:color w:val="1A395C"/>
        </w:rPr>
        <w:t>Pruebas</w:t>
      </w:r>
      <w:r>
        <w:rPr>
          <w:color w:val="1A395C"/>
          <w:spacing w:val="8"/>
        </w:rPr>
        <w:t> </w:t>
      </w:r>
      <w:r>
        <w:rPr>
          <w:color w:val="1A395C"/>
          <w:spacing w:val="-4"/>
        </w:rPr>
        <w:t>(TDD)</w:t>
      </w:r>
    </w:p>
    <w:p>
      <w:pPr>
        <w:pStyle w:val="BodyText"/>
        <w:spacing w:before="46"/>
        <w:ind w:left="180" w:right="170"/>
        <w:jc w:val="both"/>
      </w:pPr>
      <w:r>
        <w:rPr/>
        <w:t>Resultado: Se implementaron 23 casos de prueba unitaria distribuidos en tres suites JUnit 5: (a) EvaluacionServiceTest (8 casos): valida la ponderación 60/40,</w:t>
      </w:r>
      <w:r>
        <w:rPr>
          <w:spacing w:val="-6"/>
        </w:rPr>
        <w:t> </w:t>
      </w:r>
      <w:r>
        <w:rPr/>
        <w:t>el</w:t>
      </w:r>
      <w:r>
        <w:rPr>
          <w:spacing w:val="36"/>
        </w:rPr>
        <w:t> </w:t>
      </w:r>
      <w:r>
        <w:rPr/>
        <w:t>límite aprobatorio exacto de 7.0/10,</w:t>
      </w:r>
      <w:r>
        <w:rPr>
          <w:spacing w:val="-6"/>
        </w:rPr>
        <w:t> </w:t>
      </w:r>
      <w:r>
        <w:rPr/>
        <w:t>la</w:t>
      </w:r>
      <w:r>
        <w:rPr>
          <w:spacing w:val="40"/>
        </w:rPr>
        <w:t> </w:t>
      </w:r>
      <w:r>
        <w:rPr/>
        <w:t>precisión de dos decimales y el rechazo de pesos que no suman 100 o notas fuera del</w:t>
      </w:r>
      <w:r>
        <w:rPr>
          <w:spacing w:val="-1"/>
        </w:rPr>
        <w:t> </w:t>
      </w:r>
      <w:r>
        <w:rPr/>
        <w:t>rango 0–10;</w:t>
      </w:r>
      <w:r>
        <w:rPr>
          <w:spacing w:val="-1"/>
        </w:rPr>
        <w:t> </w:t>
      </w:r>
      <w:r>
        <w:rPr/>
        <w:t>(b) AnteproyectoServiceTest</w:t>
      </w:r>
      <w:r>
        <w:rPr>
          <w:spacing w:val="-1"/>
        </w:rPr>
        <w:t> </w:t>
      </w:r>
      <w:r>
        <w:rPr/>
        <w:t>(6 casos):</w:t>
      </w:r>
      <w:r>
        <w:rPr>
          <w:spacing w:val="-1"/>
        </w:rPr>
        <w:t> </w:t>
      </w:r>
      <w:r>
        <w:rPr/>
        <w:t>verifica el</w:t>
      </w:r>
      <w:r>
        <w:rPr>
          <w:spacing w:val="-1"/>
        </w:rPr>
        <w:t> </w:t>
      </w:r>
      <w:r>
        <w:rPr/>
        <w:t>cálculo correcto del</w:t>
      </w:r>
      <w:r>
        <w:rPr>
          <w:spacing w:val="-13"/>
        </w:rPr>
        <w:t> </w:t>
      </w:r>
      <w:r>
        <w:rPr/>
        <w:t>hash</w:t>
      </w:r>
      <w:r>
        <w:rPr>
          <w:spacing w:val="-12"/>
        </w:rPr>
        <w:t> </w:t>
      </w:r>
      <w:r>
        <w:rPr/>
        <w:t>SHA-256,</w:t>
      </w:r>
      <w:r>
        <w:rPr>
          <w:spacing w:val="-9"/>
        </w:rPr>
        <w:t> </w:t>
      </w:r>
      <w:r>
        <w:rPr/>
        <w:t>la detección de archivos</w:t>
      </w:r>
      <w:r>
        <w:rPr>
          <w:spacing w:val="-11"/>
        </w:rPr>
        <w:t> </w:t>
      </w:r>
      <w:r>
        <w:rPr/>
        <w:t>alterados,</w:t>
      </w:r>
      <w:r>
        <w:rPr>
          <w:spacing w:val="-5"/>
        </w:rPr>
        <w:t> </w:t>
      </w:r>
      <w:r>
        <w:rPr/>
        <w:t>el bloqueo de</w:t>
      </w:r>
      <w:r>
        <w:rPr>
          <w:spacing w:val="-9"/>
        </w:rPr>
        <w:t> </w:t>
      </w:r>
      <w:r>
        <w:rPr/>
        <w:t>re-subida</w:t>
      </w:r>
      <w:r>
        <w:rPr>
          <w:spacing w:val="-9"/>
        </w:rPr>
        <w:t> </w:t>
      </w:r>
      <w:r>
        <w:rPr/>
        <w:t>cuando el estado</w:t>
      </w:r>
      <w:r>
        <w:rPr>
          <w:spacing w:val="-9"/>
        </w:rPr>
        <w:t> </w:t>
      </w:r>
      <w:r>
        <w:rPr/>
        <w:t>es ENVIADO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la habilitación de</w:t>
      </w:r>
      <w:r>
        <w:rPr>
          <w:spacing w:val="-9"/>
        </w:rPr>
        <w:t> </w:t>
      </w:r>
      <w:r>
        <w:rPr/>
        <w:t>re-subida</w:t>
      </w:r>
      <w:r>
        <w:rPr>
          <w:spacing w:val="-9"/>
        </w:rPr>
        <w:t> </w:t>
      </w:r>
      <w:r>
        <w:rPr/>
        <w:t>cuando el coordinador emitió un rechazo; (c) JwtTokenProviderTest (9 casos): confirma la generación y formato del token, la extracción correcta del username,</w:t>
      </w:r>
      <w:r>
        <w:rPr>
          <w:spacing w:val="-6"/>
        </w:rPr>
        <w:t> </w:t>
      </w:r>
      <w:r>
        <w:rPr/>
        <w:t>el rechazo</w:t>
      </w:r>
      <w:r>
        <w:rPr>
          <w:spacing w:val="-11"/>
        </w:rPr>
        <w:t> </w:t>
      </w:r>
      <w:r>
        <w:rPr/>
        <w:t>de tokens expirados,</w:t>
      </w:r>
      <w:r>
        <w:rPr>
          <w:spacing w:val="-6"/>
        </w:rPr>
        <w:t> </w:t>
      </w:r>
      <w:r>
        <w:rPr/>
        <w:t>con</w:t>
      </w:r>
      <w:r>
        <w:rPr>
          <w:spacing w:val="-11"/>
        </w:rPr>
        <w:t> </w:t>
      </w:r>
      <w:r>
        <w:rPr/>
        <w:t>firma</w:t>
      </w:r>
      <w:r>
        <w:rPr>
          <w:spacing w:val="-11"/>
        </w:rPr>
        <w:t> </w:t>
      </w:r>
      <w:r>
        <w:rPr/>
        <w:t>inválida</w:t>
      </w:r>
      <w:r>
        <w:rPr>
          <w:spacing w:val="-11"/>
        </w:rPr>
        <w:t> </w:t>
      </w:r>
      <w:r>
        <w:rPr/>
        <w:t>o firmados con</w:t>
      </w:r>
      <w:r>
        <w:rPr>
          <w:spacing w:val="-11"/>
        </w:rPr>
        <w:t> </w:t>
      </w:r>
      <w:r>
        <w:rPr/>
        <w:t>clave</w:t>
      </w:r>
      <w:r>
        <w:rPr>
          <w:spacing w:val="-11"/>
        </w:rPr>
        <w:t> </w:t>
      </w:r>
      <w:r>
        <w:rPr/>
        <w:t>diferente.</w:t>
      </w:r>
      <w:r>
        <w:rPr>
          <w:spacing w:val="-6"/>
        </w:rPr>
        <w:t> </w:t>
      </w:r>
      <w:r>
        <w:rPr/>
        <w:t>La cobertura</w:t>
      </w:r>
      <w:r>
        <w:rPr>
          <w:spacing w:val="-11"/>
        </w:rPr>
        <w:t> </w:t>
      </w:r>
      <w:r>
        <w:rPr/>
        <w:t>obtenida en los servicios principales (EvaluacionServiceImpl, AnteproyectoServiceImpl, JwtTokenProvider) supera el 85 %, cumpliendo el criterio</w:t>
      </w:r>
      <w:r>
        <w:rPr>
          <w:spacing w:val="-13"/>
        </w:rPr>
        <w:t> </w:t>
      </w:r>
      <w:r>
        <w:rPr/>
        <w:t>de aceptación</w:t>
      </w:r>
      <w:r>
        <w:rPr>
          <w:spacing w:val="-12"/>
        </w:rPr>
        <w:t> </w:t>
      </w:r>
      <w:r>
        <w:rPr/>
        <w:t>del RNF-05 (&gt; 80 %) [8].</w:t>
      </w:r>
      <w:r>
        <w:rPr>
          <w:spacing w:val="-8"/>
        </w:rPr>
        <w:t> </w:t>
      </w:r>
      <w:r>
        <w:rPr/>
        <w:t>En el frontend</w:t>
      </w:r>
      <w:r>
        <w:rPr>
          <w:spacing w:val="-12"/>
        </w:rPr>
        <w:t> </w:t>
      </w:r>
      <w:r>
        <w:rPr/>
        <w:t>Angular se aplicaron</w:t>
      </w:r>
      <w:r>
        <w:rPr>
          <w:spacing w:val="-12"/>
        </w:rPr>
        <w:t> </w:t>
      </w:r>
      <w:r>
        <w:rPr/>
        <w:t>4 pruebas</w:t>
      </w:r>
      <w:r>
        <w:rPr>
          <w:spacing w:val="-13"/>
        </w:rPr>
        <w:t> </w:t>
      </w:r>
      <w:r>
        <w:rPr/>
        <w:t>de componente con</w:t>
      </w:r>
      <w:r>
        <w:rPr>
          <w:spacing w:val="-12"/>
        </w:rPr>
        <w:t> </w:t>
      </w:r>
      <w:r>
        <w:rPr/>
        <w:t>Jasmine/Karma sobre</w:t>
      </w:r>
      <w:r>
        <w:rPr>
          <w:spacing w:val="40"/>
        </w:rPr>
        <w:t> </w:t>
      </w:r>
      <w:r>
        <w:rPr/>
        <w:t>el módulo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evaluación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rúbrica.</w:t>
      </w:r>
    </w:p>
    <w:p>
      <w:pPr>
        <w:spacing w:before="68"/>
        <w:ind w:left="180" w:right="0" w:firstLine="0"/>
        <w:jc w:val="both"/>
        <w:rPr>
          <w:b/>
          <w:sz w:val="20"/>
        </w:rPr>
      </w:pPr>
      <w:r>
        <w:rPr>
          <w:b/>
          <w:color w:val="1A395C"/>
          <w:sz w:val="20"/>
        </w:rPr>
        <w:t>Etapa</w:t>
      </w:r>
      <w:r>
        <w:rPr>
          <w:b/>
          <w:color w:val="1A395C"/>
          <w:spacing w:val="19"/>
          <w:sz w:val="20"/>
        </w:rPr>
        <w:t> </w:t>
      </w:r>
      <w:r>
        <w:rPr>
          <w:b/>
          <w:color w:val="1A395C"/>
          <w:sz w:val="20"/>
        </w:rPr>
        <w:t>6</w:t>
      </w:r>
      <w:r>
        <w:rPr>
          <w:b/>
          <w:color w:val="1A395C"/>
          <w:spacing w:val="21"/>
          <w:sz w:val="20"/>
        </w:rPr>
        <w:t> </w:t>
      </w:r>
      <w:r>
        <w:rPr>
          <w:b/>
          <w:color w:val="1A395C"/>
          <w:sz w:val="20"/>
        </w:rPr>
        <w:t>—</w:t>
      </w:r>
      <w:r>
        <w:rPr>
          <w:b/>
          <w:color w:val="1A395C"/>
          <w:spacing w:val="13"/>
          <w:sz w:val="20"/>
        </w:rPr>
        <w:t> </w:t>
      </w:r>
      <w:r>
        <w:rPr>
          <w:b/>
          <w:color w:val="1A395C"/>
          <w:sz w:val="20"/>
        </w:rPr>
        <w:t>Implementación</w:t>
      </w:r>
      <w:r>
        <w:rPr>
          <w:b/>
          <w:color w:val="1A395C"/>
          <w:spacing w:val="5"/>
          <w:sz w:val="20"/>
        </w:rPr>
        <w:t> </w:t>
      </w:r>
      <w:r>
        <w:rPr>
          <w:b/>
          <w:color w:val="1A395C"/>
          <w:sz w:val="20"/>
        </w:rPr>
        <w:t>Iterativa</w:t>
      </w:r>
      <w:r>
        <w:rPr>
          <w:b/>
          <w:color w:val="1A395C"/>
          <w:spacing w:val="19"/>
          <w:sz w:val="20"/>
        </w:rPr>
        <w:t> </w:t>
      </w:r>
      <w:r>
        <w:rPr>
          <w:b/>
          <w:color w:val="1A395C"/>
          <w:sz w:val="20"/>
        </w:rPr>
        <w:t>por</w:t>
      </w:r>
      <w:r>
        <w:rPr>
          <w:b/>
          <w:color w:val="1A395C"/>
          <w:spacing w:val="19"/>
          <w:sz w:val="20"/>
        </w:rPr>
        <w:t> </w:t>
      </w:r>
      <w:r>
        <w:rPr>
          <w:b/>
          <w:color w:val="1A395C"/>
          <w:sz w:val="20"/>
        </w:rPr>
        <w:t>Sprints</w:t>
      </w:r>
      <w:r>
        <w:rPr>
          <w:b/>
          <w:color w:val="1A395C"/>
          <w:spacing w:val="17"/>
          <w:sz w:val="20"/>
        </w:rPr>
        <w:t> </w:t>
      </w:r>
      <w:r>
        <w:rPr>
          <w:b/>
          <w:color w:val="1A395C"/>
          <w:sz w:val="20"/>
        </w:rPr>
        <w:t>(Scrum</w:t>
      </w:r>
      <w:r>
        <w:rPr>
          <w:b/>
          <w:color w:val="1A395C"/>
          <w:spacing w:val="10"/>
          <w:sz w:val="20"/>
        </w:rPr>
        <w:t> </w:t>
      </w:r>
      <w:r>
        <w:rPr>
          <w:b/>
          <w:color w:val="1A395C"/>
          <w:sz w:val="20"/>
        </w:rPr>
        <w:t>+</w:t>
      </w:r>
      <w:r>
        <w:rPr>
          <w:b/>
          <w:color w:val="1A395C"/>
          <w:spacing w:val="17"/>
          <w:sz w:val="20"/>
        </w:rPr>
        <w:t> </w:t>
      </w:r>
      <w:r>
        <w:rPr>
          <w:b/>
          <w:color w:val="1A395C"/>
          <w:spacing w:val="-2"/>
          <w:sz w:val="20"/>
        </w:rPr>
        <w:t>Kanban)</w:t>
      </w:r>
    </w:p>
    <w:p>
      <w:pPr>
        <w:pStyle w:val="BodyText"/>
        <w:spacing w:before="58"/>
        <w:ind w:left="180" w:right="168"/>
        <w:jc w:val="both"/>
      </w:pPr>
      <w:r>
        <w:rPr/>
        <w:t>Resultado:</w:t>
      </w:r>
      <w:r>
        <w:rPr>
          <w:spacing w:val="-13"/>
        </w:rPr>
        <w:t> </w:t>
      </w:r>
      <w:r>
        <w:rPr/>
        <w:t>Se ejecutaron</w:t>
      </w:r>
      <w:r>
        <w:rPr>
          <w:spacing w:val="-11"/>
        </w:rPr>
        <w:t> </w:t>
      </w:r>
      <w:r>
        <w:rPr/>
        <w:t>4 sprints</w:t>
      </w:r>
      <w:r>
        <w:rPr>
          <w:spacing w:val="-13"/>
        </w:rPr>
        <w:t> </w:t>
      </w:r>
      <w:r>
        <w:rPr/>
        <w:t>de 2 semanas gestionados</w:t>
      </w:r>
      <w:r>
        <w:rPr>
          <w:spacing w:val="-13"/>
        </w:rPr>
        <w:t> </w:t>
      </w:r>
      <w:r>
        <w:rPr/>
        <w:t>con</w:t>
      </w:r>
      <w:r>
        <w:rPr>
          <w:spacing w:val="-11"/>
        </w:rPr>
        <w:t> </w:t>
      </w:r>
      <w:r>
        <w:rPr/>
        <w:t>tablero</w:t>
      </w:r>
      <w:r>
        <w:rPr>
          <w:spacing w:val="-11"/>
        </w:rPr>
        <w:t> </w:t>
      </w:r>
      <w:r>
        <w:rPr/>
        <w:t>Kanban</w:t>
      </w:r>
      <w:r>
        <w:rPr>
          <w:spacing w:val="-11"/>
        </w:rPr>
        <w:t> </w:t>
      </w:r>
      <w:r>
        <w:rPr/>
        <w:t>en Trello.</w:t>
      </w:r>
      <w:r>
        <w:rPr>
          <w:spacing w:val="-7"/>
        </w:rPr>
        <w:t> </w:t>
      </w:r>
      <w:r>
        <w:rPr/>
        <w:t>Sprint 1 (completado):</w:t>
      </w:r>
      <w:r>
        <w:rPr>
          <w:spacing w:val="-13"/>
        </w:rPr>
        <w:t> </w:t>
      </w:r>
      <w:r>
        <w:rPr/>
        <w:t>implementación de autenticación</w:t>
      </w:r>
      <w:r>
        <w:rPr>
          <w:spacing w:val="-9"/>
        </w:rPr>
        <w:t> </w:t>
      </w:r>
      <w:r>
        <w:rPr/>
        <w:t>JWT</w:t>
      </w:r>
      <w:r>
        <w:rPr>
          <w:spacing w:val="-8"/>
        </w:rPr>
        <w:t> </w:t>
      </w:r>
      <w:r>
        <w:rPr/>
        <w:t>(JwtTokenProvider,</w:t>
      </w:r>
      <w:r>
        <w:rPr>
          <w:spacing w:val="-5"/>
        </w:rPr>
        <w:t> </w:t>
      </w:r>
      <w:r>
        <w:rPr/>
        <w:t>JwtAuthenticationFilter,</w:t>
      </w:r>
      <w:r>
        <w:rPr>
          <w:spacing w:val="-5"/>
        </w:rPr>
        <w:t> </w:t>
      </w:r>
      <w:r>
        <w:rPr/>
        <w:t>SecurityConfig),</w:t>
      </w:r>
      <w:r>
        <w:rPr>
          <w:spacing w:val="-5"/>
        </w:rPr>
        <w:t> </w:t>
      </w:r>
      <w:r>
        <w:rPr/>
        <w:t>registro de solicitudes (SolicitudController + SolicitudServiceImpl) y guard de rutas en Angular. Sprint 2 (completado): carga de PDF con verificación SHA-256 (AnteproyectoServiceImpl), generación automática de cronogramas sin conflictos de recursos (CronogramaController + CronogramaServiceImpl) y componente Angular programar-cronograma. Sprint 3 (completado): módulo de evaluación con rúbricas (EvaluacionServiceImpl con ponderación 60/40 configurable), asignación de jurado y tutor (JuradoController) y componente Angular evaluar-rubrica. Sprint 4 (completado): firma electrónica de actas con generación de PDF institucional en iText 7</w:t>
      </w:r>
      <w:r>
        <w:rPr>
          <w:spacing w:val="40"/>
        </w:rPr>
        <w:t> </w:t>
      </w:r>
      <w:r>
        <w:rPr/>
        <w:t>con</w:t>
      </w:r>
      <w:r>
        <w:rPr>
          <w:spacing w:val="24"/>
        </w:rPr>
        <w:t> </w:t>
      </w:r>
      <w:r>
        <w:rPr/>
        <w:t>colores UTEQ</w:t>
      </w:r>
      <w:r>
        <w:rPr>
          <w:spacing w:val="28"/>
        </w:rPr>
        <w:t> </w:t>
      </w:r>
      <w:r>
        <w:rPr/>
        <w:t>(ActaServiceImpl),</w:t>
      </w:r>
      <w:r>
        <w:rPr>
          <w:spacing w:val="-5"/>
        </w:rPr>
        <w:t> </w:t>
      </w:r>
      <w:r>
        <w:rPr/>
        <w:t>sistema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notificaciones</w:t>
      </w:r>
      <w:r>
        <w:rPr>
          <w:spacing w:val="-11"/>
        </w:rPr>
        <w:t> </w:t>
      </w:r>
      <w:r>
        <w:rPr/>
        <w:t>(NotificacionServiceImpl),</w:t>
      </w:r>
      <w:r>
        <w:rPr>
          <w:spacing w:val="-5"/>
        </w:rPr>
        <w:t> </w:t>
      </w:r>
      <w:r>
        <w:rPr/>
        <w:t>generación de reportes PDF</w:t>
      </w:r>
    </w:p>
    <w:p>
      <w:pPr>
        <w:pStyle w:val="BodyText"/>
        <w:spacing w:after="0"/>
        <w:jc w:val="both"/>
        <w:sectPr>
          <w:pgSz w:w="12240" w:h="15840"/>
          <w:pgMar w:header="712" w:footer="624" w:top="900" w:bottom="820" w:left="720" w:right="720"/>
        </w:sectPr>
      </w:pPr>
    </w:p>
    <w:p>
      <w:pPr>
        <w:pStyle w:val="BodyText"/>
        <w:spacing w:line="244" w:lineRule="auto" w:before="6"/>
        <w:ind w:left="180" w:right="170"/>
        <w:jc w:val="both"/>
      </w:pPr>
      <w:r>
        <w:rPr/>
        <w:t>descargables</w:t>
      </w:r>
      <w:r>
        <w:rPr>
          <w:spacing w:val="-7"/>
        </w:rPr>
        <w:t> </w:t>
      </w:r>
      <w:r>
        <w:rPr/>
        <w:t>y módulo de tutorías con</w:t>
      </w:r>
      <w:r>
        <w:rPr>
          <w:spacing w:val="-6"/>
        </w:rPr>
        <w:t> </w:t>
      </w:r>
      <w:r>
        <w:rPr/>
        <w:t>fases de revisión (TutoriaServiceImpl,</w:t>
      </w:r>
      <w:r>
        <w:rPr>
          <w:spacing w:val="-1"/>
        </w:rPr>
        <w:t> </w:t>
      </w:r>
      <w:r>
        <w:rPr/>
        <w:t>TutoriaFase,</w:t>
      </w:r>
      <w:r>
        <w:rPr>
          <w:spacing w:val="-1"/>
        </w:rPr>
        <w:t> </w:t>
      </w:r>
      <w:r>
        <w:rPr/>
        <w:t>TutoriaMensaje) con validación</w:t>
      </w:r>
      <w:r>
        <w:rPr>
          <w:spacing w:val="-6"/>
        </w:rPr>
        <w:t> </w:t>
      </w:r>
      <w:r>
        <w:rPr/>
        <w:t>de 3 revisiones obligatorias. El backend cuenta con 84 clases Java (19 controllers, 16 servicios, 16 repositories, 15 entidades) y</w:t>
      </w:r>
      <w:r>
        <w:rPr>
          <w:spacing w:val="40"/>
        </w:rPr>
        <w:t> </w:t>
      </w:r>
      <w:r>
        <w:rPr/>
        <w:t>el frontend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18</w:t>
      </w:r>
      <w:r>
        <w:rPr>
          <w:spacing w:val="40"/>
        </w:rPr>
        <w:t> </w:t>
      </w:r>
      <w:r>
        <w:rPr/>
        <w:t>componentes</w:t>
      </w:r>
      <w:r>
        <w:rPr>
          <w:spacing w:val="40"/>
        </w:rPr>
        <w:t> </w:t>
      </w:r>
      <w:r>
        <w:rPr/>
        <w:t>Angular</w:t>
      </w:r>
      <w:r>
        <w:rPr>
          <w:spacing w:val="40"/>
        </w:rPr>
        <w:t> </w:t>
      </w:r>
      <w:r>
        <w:rPr/>
        <w:t>distribuidos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módulos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rol</w:t>
      </w:r>
      <w:r>
        <w:rPr>
          <w:spacing w:val="40"/>
        </w:rPr>
        <w:t> </w:t>
      </w:r>
      <w:r>
        <w:rPr/>
        <w:t>(estudiante,</w:t>
      </w:r>
      <w:r>
        <w:rPr>
          <w:spacing w:val="35"/>
        </w:rPr>
        <w:t> </w:t>
      </w:r>
      <w:r>
        <w:rPr/>
        <w:t>jurado,</w:t>
      </w:r>
      <w:r>
        <w:rPr>
          <w:spacing w:val="35"/>
        </w:rPr>
        <w:t> </w:t>
      </w:r>
      <w:r>
        <w:rPr/>
        <w:t>docente,</w:t>
      </w:r>
      <w:r>
        <w:rPr>
          <w:spacing w:val="35"/>
        </w:rPr>
        <w:t> </w:t>
      </w:r>
      <w:r>
        <w:rPr/>
        <w:t>admin).</w:t>
      </w:r>
    </w:p>
    <w:p>
      <w:pPr>
        <w:pStyle w:val="Heading2"/>
      </w:pPr>
      <w:r>
        <w:rPr>
          <w:color w:val="1A395C"/>
        </w:rPr>
        <w:t>Etapa</w:t>
      </w:r>
      <w:r>
        <w:rPr>
          <w:color w:val="1A395C"/>
          <w:spacing w:val="21"/>
        </w:rPr>
        <w:t> </w:t>
      </w:r>
      <w:r>
        <w:rPr>
          <w:color w:val="1A395C"/>
        </w:rPr>
        <w:t>7</w:t>
      </w:r>
      <w:r>
        <w:rPr>
          <w:color w:val="1A395C"/>
          <w:spacing w:val="25"/>
        </w:rPr>
        <w:t> </w:t>
      </w:r>
      <w:r>
        <w:rPr>
          <w:color w:val="1A395C"/>
        </w:rPr>
        <w:t>—</w:t>
      </w:r>
      <w:r>
        <w:rPr>
          <w:color w:val="1A395C"/>
          <w:spacing w:val="15"/>
        </w:rPr>
        <w:t> </w:t>
      </w:r>
      <w:r>
        <w:rPr>
          <w:color w:val="1A395C"/>
        </w:rPr>
        <w:t>Validación</w:t>
      </w:r>
      <w:r>
        <w:rPr>
          <w:color w:val="1A395C"/>
          <w:spacing w:val="7"/>
        </w:rPr>
        <w:t> </w:t>
      </w:r>
      <w:r>
        <w:rPr>
          <w:color w:val="1A395C"/>
        </w:rPr>
        <w:t>con</w:t>
      </w:r>
      <w:r>
        <w:rPr>
          <w:color w:val="1A395C"/>
          <w:spacing w:val="7"/>
        </w:rPr>
        <w:t> </w:t>
      </w:r>
      <w:r>
        <w:rPr>
          <w:color w:val="1A395C"/>
        </w:rPr>
        <w:t>Stakeholders</w:t>
      </w:r>
      <w:r>
        <w:rPr>
          <w:color w:val="1A395C"/>
          <w:spacing w:val="21"/>
        </w:rPr>
        <w:t> </w:t>
      </w:r>
      <w:r>
        <w:rPr>
          <w:color w:val="1A395C"/>
        </w:rPr>
        <w:t>y</w:t>
      </w:r>
      <w:r>
        <w:rPr>
          <w:color w:val="1A395C"/>
          <w:spacing w:val="22"/>
        </w:rPr>
        <w:t> </w:t>
      </w:r>
      <w:r>
        <w:rPr>
          <w:color w:val="1A395C"/>
        </w:rPr>
        <w:t>Evaluación</w:t>
      </w:r>
      <w:r>
        <w:rPr>
          <w:color w:val="1A395C"/>
          <w:spacing w:val="7"/>
        </w:rPr>
        <w:t> </w:t>
      </w:r>
      <w:r>
        <w:rPr>
          <w:color w:val="1A395C"/>
        </w:rPr>
        <w:t>de</w:t>
      </w:r>
      <w:r>
        <w:rPr>
          <w:color w:val="1A395C"/>
          <w:spacing w:val="22"/>
        </w:rPr>
        <w:t> </w:t>
      </w:r>
      <w:r>
        <w:rPr>
          <w:color w:val="1A395C"/>
        </w:rPr>
        <w:t>Usabilidad</w:t>
      </w:r>
      <w:r>
        <w:rPr>
          <w:color w:val="1A395C"/>
          <w:spacing w:val="7"/>
        </w:rPr>
        <w:t> </w:t>
      </w:r>
      <w:r>
        <w:rPr>
          <w:color w:val="1A395C"/>
          <w:spacing w:val="-2"/>
        </w:rPr>
        <w:t>(SUS)</w:t>
      </w:r>
    </w:p>
    <w:p>
      <w:pPr>
        <w:pStyle w:val="BodyText"/>
        <w:spacing w:line="249" w:lineRule="auto" w:before="46"/>
        <w:ind w:left="180" w:right="160"/>
        <w:jc w:val="both"/>
      </w:pPr>
      <w:r>
        <w:rPr/>
        <w:t>Resultado:</w:t>
      </w:r>
      <w:r>
        <w:rPr>
          <w:spacing w:val="-13"/>
        </w:rPr>
        <w:t> </w:t>
      </w:r>
      <w:r>
        <w:rPr/>
        <w:t>Se</w:t>
      </w:r>
      <w:r>
        <w:rPr>
          <w:spacing w:val="-11"/>
        </w:rPr>
        <w:t> </w:t>
      </w:r>
      <w:r>
        <w:rPr/>
        <w:t>aplicó</w:t>
      </w:r>
      <w:r>
        <w:rPr>
          <w:spacing w:val="-12"/>
        </w:rPr>
        <w:t> </w:t>
      </w:r>
      <w:r>
        <w:rPr/>
        <w:t>la Escala</w:t>
      </w:r>
      <w:r>
        <w:rPr>
          <w:spacing w:val="-13"/>
        </w:rPr>
        <w:t> </w:t>
      </w:r>
      <w:r>
        <w:rPr/>
        <w:t>SUS</w:t>
      </w:r>
      <w:r>
        <w:rPr>
          <w:spacing w:val="-12"/>
        </w:rPr>
        <w:t> </w:t>
      </w:r>
      <w:r>
        <w:rPr/>
        <w:t>(10 ítems</w:t>
      </w:r>
      <w:r>
        <w:rPr>
          <w:spacing w:val="-13"/>
        </w:rPr>
        <w:t> </w:t>
      </w:r>
      <w:r>
        <w:rPr/>
        <w:t>Likert)</w:t>
      </w:r>
      <w:r>
        <w:rPr>
          <w:spacing w:val="-12"/>
        </w:rPr>
        <w:t> </w:t>
      </w:r>
      <w:r>
        <w:rPr/>
        <w:t>a través de</w:t>
      </w:r>
      <w:r>
        <w:rPr>
          <w:spacing w:val="-13"/>
        </w:rPr>
        <w:t> </w:t>
      </w:r>
      <w:r>
        <w:rPr/>
        <w:t>Google</w:t>
      </w:r>
      <w:r>
        <w:rPr>
          <w:spacing w:val="-12"/>
        </w:rPr>
        <w:t> </w:t>
      </w:r>
      <w:r>
        <w:rPr/>
        <w:t>Forms</w:t>
      </w:r>
      <w:r>
        <w:rPr>
          <w:spacing w:val="-13"/>
        </w:rPr>
        <w:t> </w:t>
      </w:r>
      <w:r>
        <w:rPr/>
        <w:t>(n=3 usuarios del</w:t>
      </w:r>
      <w:r>
        <w:rPr>
          <w:spacing w:val="-2"/>
        </w:rPr>
        <w:t> </w:t>
      </w:r>
      <w:r>
        <w:rPr/>
        <w:t>prototipo).</w:t>
      </w:r>
      <w:r>
        <w:rPr>
          <w:spacing w:val="-10"/>
        </w:rPr>
        <w:t> </w:t>
      </w:r>
      <w:r>
        <w:rPr/>
        <w:t>El</w:t>
      </w:r>
      <w:r>
        <w:rPr>
          <w:spacing w:val="-2"/>
        </w:rPr>
        <w:t> </w:t>
      </w:r>
      <w:r>
        <w:rPr/>
        <w:t>66.7%</w:t>
      </w:r>
      <w:r>
        <w:rPr>
          <w:spacing w:val="-7"/>
        </w:rPr>
        <w:t> </w:t>
      </w:r>
      <w:r>
        <w:rPr/>
        <w:t>indicaría uso frecuente del sistema (P1) y considera que se aprende rápidamente (P3). La validación con coordinadores y docentes-jurados identificó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requisitos</w:t>
      </w:r>
      <w:r>
        <w:rPr>
          <w:spacing w:val="40"/>
        </w:rPr>
        <w:t> </w:t>
      </w:r>
      <w:r>
        <w:rPr/>
        <w:t>adicionales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futuras</w:t>
      </w:r>
      <w:r>
        <w:rPr>
          <w:spacing w:val="40"/>
        </w:rPr>
        <w:t> </w:t>
      </w:r>
      <w:r>
        <w:rPr/>
        <w:t>iteraciones.</w:t>
      </w:r>
      <w:r>
        <w:rPr>
          <w:spacing w:val="30"/>
        </w:rPr>
        <w:t> </w:t>
      </w:r>
      <w:r>
        <w:rPr/>
        <w:t>Los</w:t>
      </w:r>
      <w:r>
        <w:rPr>
          <w:spacing w:val="40"/>
        </w:rPr>
        <w:t> </w:t>
      </w:r>
      <w:r>
        <w:rPr/>
        <w:t>resultados</w:t>
      </w:r>
      <w:r>
        <w:rPr>
          <w:spacing w:val="40"/>
        </w:rPr>
        <w:t> </w:t>
      </w:r>
      <w:r>
        <w:rPr/>
        <w:t>detallados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presentan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Sección</w:t>
      </w:r>
      <w:r>
        <w:rPr>
          <w:spacing w:val="40"/>
        </w:rPr>
        <w:t> </w:t>
      </w:r>
      <w:r>
        <w:rPr/>
        <w:t>VII.</w:t>
      </w:r>
    </w:p>
    <w:p>
      <w:pPr>
        <w:pStyle w:val="Heading3"/>
        <w:numPr>
          <w:ilvl w:val="0"/>
          <w:numId w:val="5"/>
        </w:numPr>
        <w:tabs>
          <w:tab w:pos="406" w:val="left" w:leader="none"/>
        </w:tabs>
        <w:spacing w:line="240" w:lineRule="auto" w:before="136" w:after="0"/>
        <w:ind w:left="406" w:right="0" w:hanging="226"/>
        <w:jc w:val="left"/>
      </w:pPr>
      <w:r>
        <w:rPr/>
        <w:t>Herramientas</w:t>
      </w:r>
      <w:r>
        <w:rPr>
          <w:spacing w:val="25"/>
        </w:rPr>
        <w:t> </w:t>
      </w:r>
      <w:r>
        <w:rPr/>
        <w:t>y</w:t>
      </w:r>
      <w:r>
        <w:rPr>
          <w:spacing w:val="26"/>
        </w:rPr>
        <w:t> </w:t>
      </w:r>
      <w:r>
        <w:rPr>
          <w:spacing w:val="-2"/>
        </w:rPr>
        <w:t>Estándares</w:t>
      </w:r>
    </w:p>
    <w:p>
      <w:pPr>
        <w:spacing w:before="125" w:after="15"/>
        <w:ind w:left="21" w:right="32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III</w:t>
      </w:r>
      <w:r>
        <w:rPr>
          <w:b/>
          <w:color w:val="1A395C"/>
          <w:spacing w:val="9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Herramientas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y</w:t>
      </w:r>
      <w:r>
        <w:rPr>
          <w:b/>
          <w:color w:val="1A395C"/>
          <w:spacing w:val="11"/>
          <w:sz w:val="18"/>
        </w:rPr>
        <w:t> </w:t>
      </w:r>
      <w:r>
        <w:rPr>
          <w:b/>
          <w:color w:val="1A395C"/>
          <w:sz w:val="18"/>
        </w:rPr>
        <w:t>Estándares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del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pacing w:val="-2"/>
          <w:sz w:val="18"/>
        </w:rPr>
        <w:t>Proyecto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4"/>
        <w:gridCol w:w="6847"/>
      </w:tblGrid>
      <w:tr>
        <w:trPr>
          <w:trHeight w:val="336" w:hRule="atLeast"/>
        </w:trPr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88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Herramienta</w:t>
            </w:r>
            <w:r>
              <w:rPr>
                <w:b/>
                <w:color w:val="FFFFFF"/>
                <w:spacing w:val="2"/>
                <w:w w:val="105"/>
                <w:sz w:val="15"/>
              </w:rPr>
              <w:t> </w:t>
            </w:r>
            <w:r>
              <w:rPr>
                <w:b/>
                <w:color w:val="FFFFFF"/>
                <w:w w:val="105"/>
                <w:sz w:val="15"/>
              </w:rPr>
              <w:t>/</w:t>
            </w:r>
            <w:r>
              <w:rPr>
                <w:b/>
                <w:color w:val="FFFFFF"/>
                <w:spacing w:val="1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Estándar</w:t>
            </w:r>
          </w:p>
        </w:tc>
        <w:tc>
          <w:tcPr>
            <w:tcW w:w="6847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88"/>
              <w:ind w:left="107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Aplicación</w:t>
            </w:r>
            <w:r>
              <w:rPr>
                <w:b/>
                <w:color w:val="FFFFFF"/>
                <w:spacing w:val="-4"/>
                <w:w w:val="105"/>
                <w:sz w:val="15"/>
              </w:rPr>
              <w:t> </w:t>
            </w:r>
            <w:r>
              <w:rPr>
                <w:b/>
                <w:color w:val="FFFFFF"/>
                <w:w w:val="105"/>
                <w:sz w:val="15"/>
              </w:rPr>
              <w:t>en</w:t>
            </w:r>
            <w:r>
              <w:rPr>
                <w:b/>
                <w:color w:val="FFFFFF"/>
                <w:spacing w:val="10"/>
                <w:w w:val="105"/>
                <w:sz w:val="15"/>
              </w:rPr>
              <w:t> </w:t>
            </w:r>
            <w:r>
              <w:rPr>
                <w:b/>
                <w:color w:val="FFFFFF"/>
                <w:w w:val="105"/>
                <w:sz w:val="15"/>
              </w:rPr>
              <w:t>el</w:t>
            </w:r>
            <w:r>
              <w:rPr>
                <w:b/>
                <w:color w:val="FFFFFF"/>
                <w:spacing w:val="5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Proyecto</w:t>
            </w:r>
          </w:p>
        </w:tc>
      </w:tr>
      <w:tr>
        <w:trPr>
          <w:trHeight w:val="298" w:hRule="atLeast"/>
        </w:trPr>
        <w:tc>
          <w:tcPr>
            <w:tcW w:w="3604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ISO/IEC/IEEE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29148:2018</w:t>
            </w:r>
            <w:r>
              <w:rPr>
                <w:spacing w:val="30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[9]</w:t>
            </w:r>
          </w:p>
        </w:tc>
        <w:tc>
          <w:tcPr>
            <w:tcW w:w="6847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Especificación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formal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requisitos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funcionales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funcionales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ISO/IEC/IEEE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12207:2017</w:t>
            </w:r>
            <w:r>
              <w:rPr>
                <w:spacing w:val="3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[10]</w:t>
            </w:r>
          </w:p>
        </w:tc>
        <w:tc>
          <w:tcPr>
            <w:tcW w:w="6847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Marco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ciclo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vida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software</w:t>
            </w:r>
          </w:p>
        </w:tc>
      </w:tr>
      <w:tr>
        <w:trPr>
          <w:trHeight w:val="296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TDDM4IoTS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[7]</w:t>
            </w:r>
          </w:p>
        </w:tc>
        <w:tc>
          <w:tcPr>
            <w:tcW w:w="684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Metodología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11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etapas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para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ciclo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vida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sistema</w:t>
            </w:r>
          </w:p>
        </w:tc>
      </w:tr>
      <w:tr>
        <w:trPr>
          <w:trHeight w:val="309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Scrum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Kanban</w:t>
            </w:r>
          </w:p>
        </w:tc>
        <w:tc>
          <w:tcPr>
            <w:tcW w:w="684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Organización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equipo,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sprints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visualización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flujo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trabajo</w:t>
            </w:r>
          </w:p>
        </w:tc>
      </w:tr>
      <w:tr>
        <w:trPr>
          <w:trHeight w:val="296" w:hRule="atLeast"/>
        </w:trPr>
        <w:tc>
          <w:tcPr>
            <w:tcW w:w="3604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4"/>
                <w:sz w:val="15"/>
              </w:rPr>
              <w:t>Diagramas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5"/>
                <w:sz w:val="15"/>
              </w:rPr>
              <w:t>UML</w:t>
            </w:r>
          </w:p>
        </w:tc>
        <w:tc>
          <w:tcPr>
            <w:tcW w:w="6847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2"/>
                <w:sz w:val="15"/>
              </w:rPr>
              <w:t>Casos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2"/>
                <w:sz w:val="15"/>
              </w:rPr>
              <w:t>de</w:t>
            </w:r>
            <w:r>
              <w:rPr>
                <w:spacing w:val="27"/>
                <w:sz w:val="15"/>
              </w:rPr>
              <w:t> </w:t>
            </w:r>
            <w:r>
              <w:rPr>
                <w:spacing w:val="2"/>
                <w:sz w:val="15"/>
              </w:rPr>
              <w:t>uso,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2"/>
                <w:sz w:val="15"/>
              </w:rPr>
              <w:t>clases,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2"/>
                <w:sz w:val="15"/>
              </w:rPr>
              <w:t>secuencia,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2"/>
                <w:sz w:val="15"/>
              </w:rPr>
              <w:t>actividades,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2"/>
                <w:sz w:val="15"/>
              </w:rPr>
              <w:t>paquetes,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-2"/>
                <w:sz w:val="15"/>
              </w:rPr>
              <w:t>contexto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Google</w:t>
            </w:r>
            <w:r>
              <w:rPr>
                <w:spacing w:val="1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Forms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 Escala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SUS</w:t>
            </w:r>
          </w:p>
        </w:tc>
        <w:tc>
          <w:tcPr>
            <w:tcW w:w="684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Evaluación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usabilidad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sistema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usuarios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finales</w:t>
            </w:r>
          </w:p>
        </w:tc>
      </w:tr>
      <w:tr>
        <w:trPr>
          <w:trHeight w:val="296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Spring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Boot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Angular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JWT</w:t>
            </w:r>
          </w:p>
        </w:tc>
        <w:tc>
          <w:tcPr>
            <w:tcW w:w="684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Arquitectura</w:t>
            </w:r>
            <w:r>
              <w:rPr>
                <w:spacing w:val="3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backend/frontend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autenticación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segura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JUnit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5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Jasmine-</w:t>
            </w:r>
            <w:r>
              <w:rPr>
                <w:spacing w:val="-4"/>
                <w:w w:val="105"/>
                <w:sz w:val="15"/>
              </w:rPr>
              <w:t>Karma</w:t>
            </w:r>
          </w:p>
        </w:tc>
        <w:tc>
          <w:tcPr>
            <w:tcW w:w="684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Pruebas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unitarias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integración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(Etapa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5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TDDM4IoTS)</w:t>
            </w:r>
          </w:p>
        </w:tc>
      </w:tr>
    </w:tbl>
    <w:p>
      <w:pPr>
        <w:pStyle w:val="BodyText"/>
        <w:spacing w:before="10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556894</wp:posOffset>
                </wp:positionH>
                <wp:positionV relativeFrom="paragraph">
                  <wp:posOffset>227584</wp:posOffset>
                </wp:positionV>
                <wp:extent cx="6666230" cy="762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666230" y="7619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7.920019pt;width:524.9pt;height:.599980pt;mso-position-horizontal-relative:page;mso-position-vertical-relative:paragraph;z-index:-15723008;mso-wrap-distance-left:0;mso-wrap-distance-right:0" id="docshape28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252" w:val="left" w:leader="none"/>
        </w:tabs>
        <w:spacing w:line="240" w:lineRule="auto" w:before="197" w:after="0"/>
        <w:ind w:left="3252" w:right="0" w:hanging="321"/>
        <w:jc w:val="left"/>
      </w:pPr>
      <w:r>
        <w:rPr>
          <w:color w:val="1A395C"/>
        </w:rPr>
        <w:t>LEVANTAMIENTO</w:t>
      </w:r>
      <w:r>
        <w:rPr>
          <w:color w:val="1A395C"/>
          <w:spacing w:val="-5"/>
        </w:rPr>
        <w:t> </w:t>
      </w:r>
      <w:r>
        <w:rPr>
          <w:color w:val="1A395C"/>
        </w:rPr>
        <w:t>Y</w:t>
      </w:r>
      <w:r>
        <w:rPr>
          <w:color w:val="1A395C"/>
          <w:spacing w:val="-5"/>
        </w:rPr>
        <w:t> </w:t>
      </w:r>
      <w:r>
        <w:rPr>
          <w:color w:val="1A395C"/>
        </w:rPr>
        <w:t>ANÁLISIS</w:t>
      </w:r>
      <w:r>
        <w:rPr>
          <w:color w:val="1A395C"/>
          <w:spacing w:val="-8"/>
        </w:rPr>
        <w:t> </w:t>
      </w:r>
      <w:r>
        <w:rPr>
          <w:color w:val="1A395C"/>
        </w:rPr>
        <w:t>DE</w:t>
      </w:r>
      <w:r>
        <w:rPr>
          <w:color w:val="1A395C"/>
          <w:spacing w:val="-1"/>
        </w:rPr>
        <w:t> </w:t>
      </w:r>
      <w:r>
        <w:rPr>
          <w:color w:val="1A395C"/>
          <w:spacing w:val="-2"/>
        </w:rPr>
        <w:t>REQUISITOS</w:t>
      </w:r>
    </w:p>
    <w:p>
      <w:pPr>
        <w:pStyle w:val="Heading3"/>
        <w:numPr>
          <w:ilvl w:val="0"/>
          <w:numId w:val="6"/>
        </w:numPr>
        <w:tabs>
          <w:tab w:pos="406" w:val="left" w:leader="none"/>
        </w:tabs>
        <w:spacing w:line="240" w:lineRule="auto" w:before="143" w:after="0"/>
        <w:ind w:left="406" w:right="0" w:hanging="226"/>
        <w:jc w:val="left"/>
      </w:pPr>
      <w:r>
        <w:rPr/>
        <w:t>Fuentes</w:t>
      </w:r>
      <w:r>
        <w:rPr>
          <w:spacing w:val="10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2"/>
        </w:rPr>
        <w:t>Información</w:t>
      </w:r>
    </w:p>
    <w:p>
      <w:pPr>
        <w:pStyle w:val="BodyText"/>
        <w:spacing w:line="249" w:lineRule="auto" w:before="58"/>
        <w:ind w:left="180" w:right="187"/>
        <w:jc w:val="both"/>
      </w:pPr>
      <w:r>
        <w:rPr/>
        <w:t>La</w:t>
      </w:r>
      <w:r>
        <w:rPr>
          <w:spacing w:val="40"/>
        </w:rPr>
        <w:t> </w:t>
      </w:r>
      <w:r>
        <w:rPr/>
        <w:t>recolección de información incluyó entrevistas no estructuradas al Product Owner</w:t>
      </w:r>
      <w:r>
        <w:rPr>
          <w:spacing w:val="-1"/>
        </w:rPr>
        <w:t> </w:t>
      </w:r>
      <w:r>
        <w:rPr/>
        <w:t>(Dr. Orlando Erazo [1]) y</w:t>
      </w:r>
      <w:r>
        <w:rPr>
          <w:spacing w:val="40"/>
        </w:rPr>
        <w:t> </w:t>
      </w:r>
      <w:r>
        <w:rPr/>
        <w:t>a docentes participantes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jurados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pre-defensas.</w:t>
      </w:r>
      <w:r>
        <w:rPr>
          <w:spacing w:val="32"/>
        </w:rPr>
        <w:t> </w:t>
      </w:r>
      <w:r>
        <w:rPr/>
        <w:t>Los</w:t>
      </w:r>
      <w:r>
        <w:rPr>
          <w:spacing w:val="40"/>
        </w:rPr>
        <w:t> </w:t>
      </w:r>
      <w:r>
        <w:rPr/>
        <w:t>documentos</w:t>
      </w:r>
      <w:r>
        <w:rPr>
          <w:spacing w:val="40"/>
        </w:rPr>
        <w:t> </w:t>
      </w:r>
      <w:r>
        <w:rPr/>
        <w:t>institucionales</w:t>
      </w:r>
      <w:r>
        <w:rPr>
          <w:spacing w:val="40"/>
        </w:rPr>
        <w:t> </w:t>
      </w:r>
      <w:r>
        <w:rPr/>
        <w:t>revisados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detallan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Tabla</w:t>
      </w:r>
      <w:r>
        <w:rPr>
          <w:spacing w:val="40"/>
        </w:rPr>
        <w:t> </w:t>
      </w:r>
      <w:r>
        <w:rPr/>
        <w:t>IV.</w:t>
      </w:r>
    </w:p>
    <w:p>
      <w:pPr>
        <w:spacing w:before="117" w:after="27"/>
        <w:ind w:left="3340" w:right="0" w:firstLine="0"/>
        <w:jc w:val="left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z w:val="18"/>
        </w:rPr>
        <w:t>IV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Documentos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z w:val="18"/>
        </w:rPr>
        <w:t>Institucionales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pacing w:val="-2"/>
          <w:sz w:val="18"/>
        </w:rPr>
        <w:t>Revisados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3"/>
        <w:gridCol w:w="2211"/>
        <w:gridCol w:w="1394"/>
        <w:gridCol w:w="3004"/>
        <w:gridCol w:w="3292"/>
      </w:tblGrid>
      <w:tr>
        <w:trPr>
          <w:trHeight w:val="323" w:hRule="atLeast"/>
        </w:trPr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0" w:right="164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w w:val="105"/>
                <w:sz w:val="15"/>
              </w:rPr>
              <w:t>ID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19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Documento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06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w w:val="105"/>
                <w:sz w:val="15"/>
              </w:rPr>
              <w:t>Tipo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18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Contenido</w:t>
            </w:r>
            <w:r>
              <w:rPr>
                <w:b/>
                <w:color w:val="FFFFFF"/>
                <w:spacing w:val="11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Relevante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17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Datos</w:t>
            </w:r>
            <w:r>
              <w:rPr>
                <w:b/>
                <w:color w:val="FFFFFF"/>
                <w:spacing w:val="4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Extraídos</w:t>
            </w:r>
          </w:p>
        </w:tc>
      </w:tr>
      <w:tr>
        <w:trPr>
          <w:trHeight w:val="491" w:hRule="atLeast"/>
        </w:trPr>
        <w:tc>
          <w:tcPr>
            <w:tcW w:w="553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22" w:right="17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D1</w:t>
            </w:r>
          </w:p>
        </w:tc>
        <w:tc>
          <w:tcPr>
            <w:tcW w:w="2211" w:type="dxa"/>
            <w:tcBorders>
              <w:top w:val="nil"/>
            </w:tcBorders>
          </w:tcPr>
          <w:p>
            <w:pPr>
              <w:pStyle w:val="TableParagraph"/>
              <w:spacing w:line="252" w:lineRule="auto" w:before="64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Rúbrica de evaluación para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predefensa</w:t>
            </w:r>
          </w:p>
        </w:tc>
        <w:tc>
          <w:tcPr>
            <w:tcW w:w="1394" w:type="dxa"/>
            <w:tcBorders>
              <w:top w:val="nil"/>
            </w:tcBorders>
          </w:tcPr>
          <w:p>
            <w:pPr>
              <w:pStyle w:val="TableParagraph"/>
              <w:spacing w:line="252" w:lineRule="auto" w:before="64"/>
              <w:ind w:left="99" w:right="384"/>
              <w:rPr>
                <w:sz w:val="15"/>
              </w:rPr>
            </w:pPr>
            <w:r>
              <w:rPr>
                <w:w w:val="105"/>
                <w:sz w:val="15"/>
              </w:rPr>
              <w:t>EVA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(vigente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2024)</w:t>
            </w:r>
          </w:p>
        </w:tc>
        <w:tc>
          <w:tcPr>
            <w:tcW w:w="3004" w:type="dxa"/>
            <w:tcBorders>
              <w:top w:val="nil"/>
            </w:tcBorders>
          </w:tcPr>
          <w:p>
            <w:pPr>
              <w:pStyle w:val="TableParagraph"/>
              <w:spacing w:line="252" w:lineRule="auto" w:before="64"/>
              <w:ind w:left="110" w:right="1"/>
              <w:rPr>
                <w:sz w:val="15"/>
              </w:rPr>
            </w:pPr>
            <w:r>
              <w:rPr>
                <w:w w:val="105"/>
                <w:sz w:val="15"/>
              </w:rPr>
              <w:t>Criterios:</w:t>
            </w:r>
            <w:r>
              <w:rPr>
                <w:spacing w:val="3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propuesta,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documento y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exposición. Escalas porcentuales.</w:t>
            </w:r>
          </w:p>
        </w:tc>
        <w:tc>
          <w:tcPr>
            <w:tcW w:w="3292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109"/>
              <w:rPr>
                <w:sz w:val="15"/>
              </w:rPr>
            </w:pPr>
            <w:r>
              <w:rPr>
                <w:w w:val="105"/>
                <w:sz w:val="15"/>
              </w:rPr>
              <w:t>Escalas: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100%,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67%,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33%,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0%.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Puntajes: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6,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3,</w:t>
            </w:r>
          </w:p>
          <w:p>
            <w:pPr>
              <w:pStyle w:val="TableParagraph"/>
              <w:spacing w:before="8"/>
              <w:ind w:left="109"/>
              <w:rPr>
                <w:sz w:val="15"/>
              </w:rPr>
            </w:pPr>
            <w:r>
              <w:rPr>
                <w:w w:val="105"/>
                <w:sz w:val="15"/>
              </w:rPr>
              <w:t>1.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Requiere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formulario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digital.</w:t>
            </w:r>
          </w:p>
        </w:tc>
      </w:tr>
      <w:tr>
        <w:trPr>
          <w:trHeight w:val="477" w:hRule="atLeast"/>
        </w:trPr>
        <w:tc>
          <w:tcPr>
            <w:tcW w:w="553" w:type="dxa"/>
          </w:tcPr>
          <w:p>
            <w:pPr>
              <w:pStyle w:val="TableParagraph"/>
              <w:ind w:left="22" w:right="17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D2</w:t>
            </w:r>
          </w:p>
        </w:tc>
        <w:tc>
          <w:tcPr>
            <w:tcW w:w="2211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Acta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predefensa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tribunal</w:t>
            </w:r>
          </w:p>
        </w:tc>
        <w:tc>
          <w:tcPr>
            <w:tcW w:w="1394" w:type="dxa"/>
          </w:tcPr>
          <w:p>
            <w:pPr>
              <w:pStyle w:val="TableParagraph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ACT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(mar.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2025)</w:t>
            </w:r>
          </w:p>
        </w:tc>
        <w:tc>
          <w:tcPr>
            <w:tcW w:w="3004" w:type="dxa"/>
          </w:tcPr>
          <w:p>
            <w:pPr>
              <w:pStyle w:val="TableParagraph"/>
              <w:spacing w:line="252" w:lineRule="auto"/>
              <w:ind w:left="110" w:right="1"/>
              <w:rPr>
                <w:sz w:val="15"/>
              </w:rPr>
            </w:pPr>
            <w:r>
              <w:rPr>
                <w:w w:val="105"/>
                <w:sz w:val="15"/>
              </w:rPr>
              <w:t>Fecha, hora, tribunal, observaciones,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veredicto y recomendaciones.</w:t>
            </w:r>
          </w:p>
        </w:tc>
        <w:tc>
          <w:tcPr>
            <w:tcW w:w="3292" w:type="dxa"/>
          </w:tcPr>
          <w:p>
            <w:pPr>
              <w:pStyle w:val="TableParagraph"/>
              <w:spacing w:line="252" w:lineRule="auto"/>
              <w:ind w:left="109" w:right="25"/>
              <w:rPr>
                <w:sz w:val="15"/>
              </w:rPr>
            </w:pPr>
            <w:r>
              <w:rPr>
                <w:w w:val="105"/>
                <w:sz w:val="15"/>
              </w:rPr>
              <w:t>Campos de texto libre. Trazabilidad y firma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digital requeridas.</w:t>
            </w:r>
          </w:p>
        </w:tc>
      </w:tr>
    </w:tbl>
    <w:p>
      <w:pPr>
        <w:pStyle w:val="Heading3"/>
        <w:numPr>
          <w:ilvl w:val="0"/>
          <w:numId w:val="6"/>
        </w:numPr>
        <w:tabs>
          <w:tab w:pos="406" w:val="left" w:leader="none"/>
        </w:tabs>
        <w:spacing w:line="240" w:lineRule="auto" w:before="155" w:after="0"/>
        <w:ind w:left="406" w:right="0" w:hanging="226"/>
        <w:jc w:val="both"/>
      </w:pPr>
      <w:r>
        <w:rPr/>
        <w:t>Requisitos</w:t>
      </w:r>
      <w:r>
        <w:rPr>
          <w:spacing w:val="27"/>
        </w:rPr>
        <w:t> </w:t>
      </w:r>
      <w:r>
        <w:rPr/>
        <w:t>Funcionales</w:t>
      </w:r>
      <w:r>
        <w:rPr>
          <w:spacing w:val="36"/>
        </w:rPr>
        <w:t> </w:t>
      </w:r>
      <w:r>
        <w:rPr/>
        <w:t>—</w:t>
      </w:r>
      <w:r>
        <w:rPr>
          <w:spacing w:val="21"/>
        </w:rPr>
        <w:t> </w:t>
      </w:r>
      <w:r>
        <w:rPr/>
        <w:t>Validados</w:t>
      </w:r>
      <w:r>
        <w:rPr>
          <w:spacing w:val="27"/>
        </w:rPr>
        <w:t> </w:t>
      </w:r>
      <w:r>
        <w:rPr/>
        <w:t>(ISO/IEC/IEEE</w:t>
      </w:r>
      <w:r>
        <w:rPr>
          <w:spacing w:val="13"/>
        </w:rPr>
        <w:t> </w:t>
      </w:r>
      <w:r>
        <w:rPr>
          <w:spacing w:val="-2"/>
        </w:rPr>
        <w:t>29148:2018)</w:t>
      </w:r>
    </w:p>
    <w:p>
      <w:pPr>
        <w:pStyle w:val="BodyText"/>
        <w:spacing w:line="244" w:lineRule="auto" w:before="46"/>
        <w:ind w:left="180" w:right="171"/>
        <w:jc w:val="both"/>
      </w:pPr>
      <w:r>
        <w:rPr/>
        <w:t>Conforme</w:t>
      </w:r>
      <w:r>
        <w:rPr>
          <w:spacing w:val="-4"/>
        </w:rPr>
        <w:t> </w:t>
      </w:r>
      <w:r>
        <w:rPr/>
        <w:t>a ISO/IEC/IEEE</w:t>
      </w:r>
      <w:r>
        <w:rPr>
          <w:spacing w:val="17"/>
        </w:rPr>
        <w:t> </w:t>
      </w:r>
      <w:r>
        <w:rPr/>
        <w:t>29148:2018</w:t>
      </w:r>
      <w:r>
        <w:rPr>
          <w:spacing w:val="-13"/>
        </w:rPr>
        <w:t> </w:t>
      </w:r>
      <w:r>
        <w:rPr/>
        <w:t>§5.2.5,</w:t>
      </w:r>
      <w:r>
        <w:rPr>
          <w:spacing w:val="-11"/>
        </w:rPr>
        <w:t> </w:t>
      </w:r>
      <w:r>
        <w:rPr/>
        <w:t>cada requisito debe</w:t>
      </w:r>
      <w:r>
        <w:rPr>
          <w:spacing w:val="-13"/>
        </w:rPr>
        <w:t> </w:t>
      </w:r>
      <w:r>
        <w:rPr/>
        <w:t>redactarse en forma de declaración 'shall'</w:t>
      </w:r>
      <w:r>
        <w:rPr>
          <w:spacing w:val="-7"/>
        </w:rPr>
        <w:t> </w:t>
      </w:r>
      <w:r>
        <w:rPr/>
        <w:t>(deberá)</w:t>
      </w:r>
      <w:r>
        <w:rPr>
          <w:spacing w:val="-3"/>
        </w:rPr>
        <w:t> </w:t>
      </w:r>
      <w:r>
        <w:rPr/>
        <w:t>y poseer</w:t>
      </w:r>
      <w:r>
        <w:rPr>
          <w:spacing w:val="-3"/>
        </w:rPr>
        <w:t> </w:t>
      </w:r>
      <w:r>
        <w:rPr/>
        <w:t>las propiedades: necesidad,</w:t>
      </w:r>
      <w:r>
        <w:rPr>
          <w:spacing w:val="-4"/>
        </w:rPr>
        <w:t> </w:t>
      </w:r>
      <w:r>
        <w:rPr/>
        <w:t>singularidad,</w:t>
      </w:r>
      <w:r>
        <w:rPr>
          <w:spacing w:val="-4"/>
        </w:rPr>
        <w:t> </w:t>
      </w:r>
      <w:r>
        <w:rPr/>
        <w:t>verificabilidad,</w:t>
      </w:r>
      <w:r>
        <w:rPr>
          <w:spacing w:val="-4"/>
        </w:rPr>
        <w:t> </w:t>
      </w:r>
      <w:r>
        <w:rPr/>
        <w:t>claridad,</w:t>
      </w:r>
      <w:r>
        <w:rPr>
          <w:spacing w:val="-4"/>
        </w:rPr>
        <w:t> </w:t>
      </w:r>
      <w:r>
        <w:rPr/>
        <w:t>completitud,</w:t>
      </w:r>
      <w:r>
        <w:rPr>
          <w:spacing w:val="-4"/>
        </w:rPr>
        <w:t> </w:t>
      </w:r>
      <w:r>
        <w:rPr/>
        <w:t>consistencia</w:t>
      </w:r>
      <w:r>
        <w:rPr>
          <w:spacing w:val="-8"/>
        </w:rPr>
        <w:t> </w:t>
      </w:r>
      <w:r>
        <w:rPr/>
        <w:t>y</w:t>
      </w:r>
      <w:r>
        <w:rPr>
          <w:spacing w:val="27"/>
        </w:rPr>
        <w:t> </w:t>
      </w:r>
      <w:r>
        <w:rPr/>
        <w:t>rastreabilidad.</w:t>
      </w:r>
      <w:r>
        <w:rPr>
          <w:spacing w:val="-4"/>
        </w:rPr>
        <w:t> </w:t>
      </w:r>
      <w:r>
        <w:rPr/>
        <w:t>Los requisitos h</w:t>
      </w:r>
      <w:r>
        <w:rPr>
          <w:spacing w:val="-5"/>
        </w:rPr>
        <w:t> </w:t>
      </w:r>
      <w:r>
        <w:rPr/>
        <w:t>an sido corregidos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completados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criterios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aceptación</w:t>
      </w:r>
      <w:r>
        <w:rPr>
          <w:spacing w:val="40"/>
        </w:rPr>
        <w:t> </w:t>
      </w:r>
      <w:r>
        <w:rPr/>
        <w:t>mensurables.</w:t>
      </w:r>
    </w:p>
    <w:p>
      <w:pPr>
        <w:spacing w:before="120" w:after="27"/>
        <w:ind w:left="21" w:right="30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2"/>
          <w:sz w:val="18"/>
        </w:rPr>
        <w:t> </w:t>
      </w:r>
      <w:r>
        <w:rPr>
          <w:b/>
          <w:color w:val="1A395C"/>
          <w:sz w:val="18"/>
        </w:rPr>
        <w:t>V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2"/>
          <w:sz w:val="18"/>
        </w:rPr>
        <w:t> </w:t>
      </w:r>
      <w:r>
        <w:rPr>
          <w:b/>
          <w:color w:val="1A395C"/>
          <w:sz w:val="18"/>
        </w:rPr>
        <w:t>Requisitos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Funcionales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Validados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(ISO/IEC/IEEE</w:t>
      </w:r>
      <w:r>
        <w:rPr>
          <w:b/>
          <w:color w:val="1A395C"/>
          <w:spacing w:val="1"/>
          <w:sz w:val="18"/>
        </w:rPr>
        <w:t> </w:t>
      </w:r>
      <w:r>
        <w:rPr>
          <w:b/>
          <w:color w:val="1A395C"/>
          <w:spacing w:val="-2"/>
          <w:sz w:val="18"/>
        </w:rPr>
        <w:t>29148:2018)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1106"/>
        <w:gridCol w:w="5202"/>
        <w:gridCol w:w="2139"/>
        <w:gridCol w:w="1310"/>
      </w:tblGrid>
      <w:tr>
        <w:trPr>
          <w:trHeight w:val="335" w:hRule="atLeast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w w:val="105"/>
                <w:sz w:val="15"/>
              </w:rPr>
              <w:t>ID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7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Actor</w:t>
            </w:r>
          </w:p>
        </w:tc>
        <w:tc>
          <w:tcPr>
            <w:tcW w:w="520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7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Descripción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6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Criterio de</w:t>
            </w:r>
            <w:r>
              <w:rPr>
                <w:b/>
                <w:color w:val="FFFFFF"/>
                <w:spacing w:val="8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Aceptación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17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Estado</w:t>
            </w:r>
          </w:p>
        </w:tc>
      </w:tr>
      <w:tr>
        <w:trPr>
          <w:trHeight w:val="851" w:hRule="atLeast"/>
        </w:trPr>
        <w:tc>
          <w:tcPr>
            <w:tcW w:w="697" w:type="dxa"/>
            <w:tcBorders>
              <w:top w:val="nil"/>
            </w:tcBorders>
          </w:tcPr>
          <w:p>
            <w:pPr>
              <w:pStyle w:val="TableParagraph"/>
              <w:spacing w:before="52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1106" w:type="dxa"/>
            <w:tcBorders>
              <w:top w:val="nil"/>
            </w:tcBorders>
          </w:tcPr>
          <w:p>
            <w:pPr>
              <w:pStyle w:val="TableParagraph"/>
              <w:spacing w:before="5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Estudiante</w:t>
            </w:r>
          </w:p>
        </w:tc>
        <w:tc>
          <w:tcPr>
            <w:tcW w:w="5202" w:type="dxa"/>
            <w:tcBorders>
              <w:top w:val="nil"/>
            </w:tcBorders>
          </w:tcPr>
          <w:p>
            <w:pPr>
              <w:pStyle w:val="TableParagraph"/>
              <w:spacing w:line="256" w:lineRule="auto" w:before="52"/>
              <w:ind w:left="99" w:right="163"/>
              <w:rPr>
                <w:sz w:val="15"/>
              </w:rPr>
            </w:pPr>
            <w:r>
              <w:rPr>
                <w:w w:val="105"/>
                <w:sz w:val="15"/>
              </w:rPr>
              <w:t>El sistema deberá permitir a cada estudiante autenticado crear una única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solicitud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pre-sustentación por período académico, vinculada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su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z w:val="15"/>
              </w:rPr>
              <w:t>expediente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académico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(número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matrícula),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registrando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automáticamente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la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fecha y hora de creación.</w:t>
            </w:r>
          </w:p>
        </w:tc>
        <w:tc>
          <w:tcPr>
            <w:tcW w:w="2139" w:type="dxa"/>
            <w:tcBorders>
              <w:top w:val="nil"/>
            </w:tcBorders>
          </w:tcPr>
          <w:p>
            <w:pPr>
              <w:pStyle w:val="TableParagraph"/>
              <w:spacing w:line="266" w:lineRule="auto" w:before="52"/>
              <w:ind w:left="98" w:right="111"/>
              <w:rPr>
                <w:sz w:val="15"/>
              </w:rPr>
            </w:pPr>
            <w:r>
              <w:rPr>
                <w:w w:val="105"/>
                <w:sz w:val="15"/>
              </w:rPr>
              <w:t>Solicitud en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estado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'Recibida'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 &lt; 5 s tras confirmación</w:t>
            </w:r>
          </w:p>
        </w:tc>
        <w:tc>
          <w:tcPr>
            <w:tcW w:w="1310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849" w:hRule="atLeast"/>
        </w:trPr>
        <w:tc>
          <w:tcPr>
            <w:tcW w:w="69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Estudiante</w:t>
            </w:r>
          </w:p>
        </w:tc>
        <w:tc>
          <w:tcPr>
            <w:tcW w:w="5202" w:type="dxa"/>
          </w:tcPr>
          <w:p>
            <w:pPr>
              <w:pStyle w:val="TableParagraph"/>
              <w:spacing w:line="256" w:lineRule="auto"/>
              <w:ind w:left="99" w:right="163"/>
              <w:rPr>
                <w:sz w:val="15"/>
              </w:rPr>
            </w:pPr>
            <w:r>
              <w:rPr>
                <w:w w:val="105"/>
                <w:sz w:val="15"/>
              </w:rPr>
              <w:t>El sistema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deberá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permitir al estudiante cargar el anteproyecto en formato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PDF</w:t>
            </w:r>
            <w:r>
              <w:rPr>
                <w:spacing w:val="3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(máx. 20 MB), verificar automáticamente su integridad mediante hash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SHA-256 y rechazar archivos corruptos o en formato incorrecto notificando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usuario.</w:t>
            </w:r>
          </w:p>
        </w:tc>
        <w:tc>
          <w:tcPr>
            <w:tcW w:w="2139" w:type="dxa"/>
          </w:tcPr>
          <w:p>
            <w:pPr>
              <w:pStyle w:val="TableParagraph"/>
              <w:spacing w:line="249" w:lineRule="auto"/>
              <w:ind w:left="98" w:right="148"/>
              <w:rPr>
                <w:sz w:val="15"/>
              </w:rPr>
            </w:pPr>
            <w:r>
              <w:rPr>
                <w:w w:val="105"/>
                <w:sz w:val="15"/>
              </w:rPr>
              <w:t>Confirmación o error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 &lt;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10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10"/>
                <w:w w:val="105"/>
                <w:sz w:val="15"/>
              </w:rPr>
              <w:t>s</w:t>
            </w:r>
          </w:p>
        </w:tc>
        <w:tc>
          <w:tcPr>
            <w:tcW w:w="1310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849" w:hRule="atLeast"/>
        </w:trPr>
        <w:tc>
          <w:tcPr>
            <w:tcW w:w="69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Estudiante</w:t>
            </w:r>
          </w:p>
        </w:tc>
        <w:tc>
          <w:tcPr>
            <w:tcW w:w="5202" w:type="dxa"/>
          </w:tcPr>
          <w:p>
            <w:pPr>
              <w:pStyle w:val="TableParagraph"/>
              <w:spacing w:line="256" w:lineRule="auto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El sistema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deberá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mostrar al estudiante autenticado el estado actual de su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solicitud (Recibida / En revisión / Programada / Aprobada / Rechazada)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actualización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automática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recarga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página mediante WebSocket o polling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máximo cada 30 s.</w:t>
            </w:r>
          </w:p>
        </w:tc>
        <w:tc>
          <w:tcPr>
            <w:tcW w:w="2139" w:type="dxa"/>
          </w:tcPr>
          <w:p>
            <w:pPr>
              <w:pStyle w:val="TableParagraph"/>
              <w:spacing w:line="252" w:lineRule="auto"/>
              <w:ind w:left="98" w:right="111"/>
              <w:rPr>
                <w:sz w:val="15"/>
              </w:rPr>
            </w:pPr>
            <w:r>
              <w:rPr>
                <w:w w:val="105"/>
                <w:sz w:val="15"/>
              </w:rPr>
              <w:t>Retraso de estado &lt;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 min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respecto al estado real</w:t>
            </w:r>
          </w:p>
        </w:tc>
        <w:tc>
          <w:tcPr>
            <w:tcW w:w="1310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69" w:hRule="atLeast"/>
        </w:trPr>
        <w:tc>
          <w:tcPr>
            <w:tcW w:w="697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04</w:t>
            </w:r>
          </w:p>
        </w:tc>
        <w:tc>
          <w:tcPr>
            <w:tcW w:w="1106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Coordinación</w:t>
            </w:r>
          </w:p>
        </w:tc>
        <w:tc>
          <w:tcPr>
            <w:tcW w:w="5202" w:type="dxa"/>
          </w:tcPr>
          <w:p>
            <w:pPr>
              <w:pStyle w:val="TableParagraph"/>
              <w:spacing w:line="259" w:lineRule="auto" w:before="63"/>
              <w:ind w:left="99" w:right="163"/>
              <w:rPr>
                <w:sz w:val="15"/>
              </w:rPr>
            </w:pPr>
            <w:r>
              <w:rPr>
                <w:w w:val="105"/>
                <w:sz w:val="15"/>
              </w:rPr>
              <w:t>El sistema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deberá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generar automáticamente un cronograma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pre-sustentaciones considerando: disponibilidad horaria de docentes (matriz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semanal), capacidad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máxima</w:t>
            </w:r>
            <w:r>
              <w:rPr>
                <w:spacing w:val="3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salas registradas, número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estudiantes</w:t>
            </w:r>
          </w:p>
        </w:tc>
        <w:tc>
          <w:tcPr>
            <w:tcW w:w="2139" w:type="dxa"/>
          </w:tcPr>
          <w:p>
            <w:pPr>
              <w:pStyle w:val="TableParagraph"/>
              <w:spacing w:line="259" w:lineRule="auto" w:before="63"/>
              <w:ind w:left="98" w:right="111"/>
              <w:rPr>
                <w:sz w:val="15"/>
              </w:rPr>
            </w:pPr>
            <w:r>
              <w:rPr>
                <w:w w:val="105"/>
                <w:sz w:val="15"/>
              </w:rPr>
              <w:t>Cronograma sin conflictos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recursos para 100% 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solicitudes aprobadas</w:t>
            </w:r>
          </w:p>
        </w:tc>
        <w:tc>
          <w:tcPr>
            <w:tcW w:w="1310" w:type="dxa"/>
          </w:tcPr>
          <w:p>
            <w:pPr>
              <w:pStyle w:val="TableParagraph"/>
              <w:spacing w:before="63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12" w:footer="624" w:top="900" w:bottom="860" w:left="720" w:right="720"/>
        </w:sectPr>
      </w:pP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1106"/>
        <w:gridCol w:w="5202"/>
        <w:gridCol w:w="2139"/>
        <w:gridCol w:w="1310"/>
      </w:tblGrid>
      <w:tr>
        <w:trPr>
          <w:trHeight w:val="477" w:hRule="atLeast"/>
        </w:trPr>
        <w:tc>
          <w:tcPr>
            <w:tcW w:w="697" w:type="dxa"/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5202" w:type="dxa"/>
          </w:tcPr>
          <w:p>
            <w:pPr>
              <w:pStyle w:val="TableParagraph"/>
              <w:spacing w:line="249" w:lineRule="auto" w:before="63"/>
              <w:ind w:left="99" w:right="163"/>
              <w:rPr>
                <w:sz w:val="15"/>
              </w:rPr>
            </w:pPr>
            <w:r>
              <w:rPr>
                <w:w w:val="105"/>
                <w:sz w:val="15"/>
              </w:rPr>
              <w:t>inscritos y duración estándar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45 minutos por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presentación (30 min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exposición + 15 min preguntas).</w:t>
            </w:r>
          </w:p>
        </w:tc>
        <w:tc>
          <w:tcPr>
            <w:tcW w:w="2139" w:type="dxa"/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669" w:hRule="atLeast"/>
        </w:trPr>
        <w:tc>
          <w:tcPr>
            <w:tcW w:w="697" w:type="dxa"/>
          </w:tcPr>
          <w:p>
            <w:pPr>
              <w:pStyle w:val="TableParagraph"/>
              <w:spacing w:before="63"/>
              <w:ind w:left="0" w:right="72"/>
              <w:jc w:val="center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05</w:t>
            </w:r>
          </w:p>
        </w:tc>
        <w:tc>
          <w:tcPr>
            <w:tcW w:w="1106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Coordinación</w:t>
            </w:r>
          </w:p>
        </w:tc>
        <w:tc>
          <w:tcPr>
            <w:tcW w:w="5202" w:type="dxa"/>
          </w:tcPr>
          <w:p>
            <w:pPr>
              <w:pStyle w:val="TableParagraph"/>
              <w:spacing w:line="249" w:lineRule="auto" w:before="63"/>
              <w:ind w:left="99" w:right="163"/>
              <w:rPr>
                <w:sz w:val="15"/>
              </w:rPr>
            </w:pPr>
            <w:r>
              <w:rPr>
                <w:w w:val="105"/>
                <w:sz w:val="15"/>
              </w:rPr>
              <w:t>El sistema</w:t>
            </w:r>
            <w:r>
              <w:rPr>
                <w:spacing w:val="3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deberá</w:t>
            </w:r>
            <w:r>
              <w:rPr>
                <w:spacing w:val="3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permitir al coordinador ajustar manualmente las fechas 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presentación y la</w:t>
            </w:r>
            <w:r>
              <w:rPr>
                <w:spacing w:val="3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duración de cada</w:t>
            </w:r>
            <w:r>
              <w:rPr>
                <w:spacing w:val="3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sesión, con valores por defecto de 30</w:t>
            </w:r>
          </w:p>
          <w:p>
            <w:pPr>
              <w:pStyle w:val="TableParagraph"/>
              <w:spacing w:before="13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minutos de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exposición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15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minutos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preguntas.</w:t>
            </w:r>
          </w:p>
        </w:tc>
        <w:tc>
          <w:tcPr>
            <w:tcW w:w="2139" w:type="dxa"/>
          </w:tcPr>
          <w:p>
            <w:pPr>
              <w:pStyle w:val="TableParagraph"/>
              <w:spacing w:line="249" w:lineRule="auto" w:before="63"/>
              <w:ind w:left="98" w:right="8"/>
              <w:rPr>
                <w:sz w:val="15"/>
              </w:rPr>
            </w:pPr>
            <w:r>
              <w:rPr>
                <w:w w:val="105"/>
                <w:sz w:val="15"/>
              </w:rPr>
              <w:t>Cambio reflejado en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cronograma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&lt;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10"/>
                <w:w w:val="105"/>
                <w:sz w:val="15"/>
              </w:rPr>
              <w:t>s</w:t>
            </w:r>
          </w:p>
        </w:tc>
        <w:tc>
          <w:tcPr>
            <w:tcW w:w="1310" w:type="dxa"/>
          </w:tcPr>
          <w:p>
            <w:pPr>
              <w:pStyle w:val="TableParagraph"/>
              <w:spacing w:before="63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69" w:hRule="atLeast"/>
        </w:trPr>
        <w:tc>
          <w:tcPr>
            <w:tcW w:w="697" w:type="dxa"/>
          </w:tcPr>
          <w:p>
            <w:pPr>
              <w:pStyle w:val="TableParagraph"/>
              <w:spacing w:before="63"/>
              <w:ind w:left="0" w:right="72"/>
              <w:jc w:val="center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06</w:t>
            </w:r>
          </w:p>
        </w:tc>
        <w:tc>
          <w:tcPr>
            <w:tcW w:w="1106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Coordinación</w:t>
            </w:r>
          </w:p>
        </w:tc>
        <w:tc>
          <w:tcPr>
            <w:tcW w:w="5202" w:type="dxa"/>
          </w:tcPr>
          <w:p>
            <w:pPr>
              <w:pStyle w:val="TableParagraph"/>
              <w:spacing w:line="259" w:lineRule="auto" w:before="63"/>
              <w:ind w:left="99" w:right="163"/>
              <w:rPr>
                <w:sz w:val="15"/>
              </w:rPr>
            </w:pPr>
            <w:r>
              <w:rPr>
                <w:w w:val="105"/>
                <w:sz w:val="15"/>
              </w:rPr>
              <w:t>El sistema deberá asignar o sugerir automáticamente miembros del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jurado y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tutores en función de carga académica semanal, área de especialidad y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disponibilidad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horaria registrada, sin generar conflictos de asignación.</w:t>
            </w:r>
          </w:p>
        </w:tc>
        <w:tc>
          <w:tcPr>
            <w:tcW w:w="2139" w:type="dxa"/>
          </w:tcPr>
          <w:p>
            <w:pPr>
              <w:pStyle w:val="TableParagraph"/>
              <w:spacing w:line="249" w:lineRule="auto" w:before="63"/>
              <w:ind w:left="98" w:right="111"/>
              <w:rPr>
                <w:sz w:val="15"/>
              </w:rPr>
            </w:pPr>
            <w:r>
              <w:rPr>
                <w:w w:val="105"/>
                <w:sz w:val="15"/>
              </w:rPr>
              <w:t>Asignación sin conflictos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carga ni horario</w:t>
            </w:r>
          </w:p>
        </w:tc>
        <w:tc>
          <w:tcPr>
            <w:tcW w:w="1310" w:type="dxa"/>
          </w:tcPr>
          <w:p>
            <w:pPr>
              <w:pStyle w:val="TableParagraph"/>
              <w:spacing w:before="63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850" w:hRule="atLeast"/>
        </w:trPr>
        <w:tc>
          <w:tcPr>
            <w:tcW w:w="697" w:type="dxa"/>
          </w:tcPr>
          <w:p>
            <w:pPr>
              <w:pStyle w:val="TableParagraph"/>
              <w:spacing w:before="63"/>
              <w:ind w:left="0" w:right="72"/>
              <w:jc w:val="center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07</w:t>
            </w:r>
          </w:p>
        </w:tc>
        <w:tc>
          <w:tcPr>
            <w:tcW w:w="1106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Jurado</w:t>
            </w:r>
          </w:p>
        </w:tc>
        <w:tc>
          <w:tcPr>
            <w:tcW w:w="5202" w:type="dxa"/>
          </w:tcPr>
          <w:p>
            <w:pPr>
              <w:pStyle w:val="TableParagraph"/>
              <w:spacing w:line="249" w:lineRule="auto" w:before="63"/>
              <w:ind w:left="99" w:right="221"/>
              <w:jc w:val="both"/>
              <w:rPr>
                <w:sz w:val="15"/>
              </w:rPr>
            </w:pPr>
            <w:r>
              <w:rPr>
                <w:w w:val="105"/>
                <w:sz w:val="15"/>
              </w:rPr>
              <w:t>El sistema deberá permitir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 cada miembro del jurado autenticado registrar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puntuaciones individuales por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criterio de rúbrica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(escalas 100%, 67%, 33%,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0%), observaciones de texto libre y recomendaciones académicas,</w:t>
            </w:r>
          </w:p>
          <w:p>
            <w:pPr>
              <w:pStyle w:val="TableParagraph"/>
              <w:spacing w:before="13"/>
              <w:ind w:left="99"/>
              <w:jc w:val="both"/>
              <w:rPr>
                <w:sz w:val="15"/>
              </w:rPr>
            </w:pPr>
            <w:r>
              <w:rPr>
                <w:w w:val="105"/>
                <w:sz w:val="15"/>
              </w:rPr>
              <w:t>almacenando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cada</w:t>
            </w:r>
            <w:r>
              <w:rPr>
                <w:spacing w:val="3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entrada</w:t>
            </w:r>
            <w:r>
              <w:rPr>
                <w:spacing w:val="3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marca</w:t>
            </w:r>
            <w:r>
              <w:rPr>
                <w:spacing w:val="3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tiempo.</w:t>
            </w:r>
          </w:p>
        </w:tc>
        <w:tc>
          <w:tcPr>
            <w:tcW w:w="2139" w:type="dxa"/>
          </w:tcPr>
          <w:p>
            <w:pPr>
              <w:pStyle w:val="TableParagraph"/>
              <w:spacing w:line="249" w:lineRule="auto" w:before="63"/>
              <w:ind w:left="98" w:right="111"/>
              <w:rPr>
                <w:sz w:val="15"/>
              </w:rPr>
            </w:pPr>
            <w:r>
              <w:rPr>
                <w:w w:val="105"/>
                <w:sz w:val="15"/>
              </w:rPr>
              <w:t>Datos almacenados sin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pérdida tras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confirmación del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formulario</w:t>
            </w:r>
          </w:p>
        </w:tc>
        <w:tc>
          <w:tcPr>
            <w:tcW w:w="1310" w:type="dxa"/>
          </w:tcPr>
          <w:p>
            <w:pPr>
              <w:pStyle w:val="TableParagraph"/>
              <w:spacing w:before="63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69" w:hRule="atLeast"/>
        </w:trPr>
        <w:tc>
          <w:tcPr>
            <w:tcW w:w="697" w:type="dxa"/>
          </w:tcPr>
          <w:p>
            <w:pPr>
              <w:pStyle w:val="TableParagraph"/>
              <w:ind w:left="0" w:right="72"/>
              <w:jc w:val="center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08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Jurado/Tutor</w:t>
            </w:r>
          </w:p>
        </w:tc>
        <w:tc>
          <w:tcPr>
            <w:tcW w:w="5202" w:type="dxa"/>
          </w:tcPr>
          <w:p>
            <w:pPr>
              <w:pStyle w:val="TableParagraph"/>
              <w:spacing w:line="259" w:lineRule="auto"/>
              <w:ind w:left="99" w:right="6"/>
              <w:rPr>
                <w:sz w:val="15"/>
              </w:rPr>
            </w:pPr>
            <w:r>
              <w:rPr>
                <w:w w:val="105"/>
                <w:sz w:val="15"/>
              </w:rPr>
              <w:t>El sistema</w:t>
            </w:r>
            <w:r>
              <w:rPr>
                <w:spacing w:val="3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deberá</w:t>
            </w:r>
            <w:r>
              <w:rPr>
                <w:spacing w:val="3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permitir la</w:t>
            </w:r>
            <w:r>
              <w:rPr>
                <w:spacing w:val="3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</w:t>
            </w:r>
            <w:r>
              <w:rPr>
                <w:spacing w:val="3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electrónica</w:t>
            </w:r>
            <w:r>
              <w:rPr>
                <w:spacing w:val="3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 acta</w:t>
            </w:r>
            <w:r>
              <w:rPr>
                <w:spacing w:val="3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pre-sustentación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por parte del presidente del tribunal, los jurados y el tutor, verificando la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identidad de cada firmante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mediante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sistema</w:t>
            </w:r>
            <w:r>
              <w:rPr>
                <w:spacing w:val="2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autenticación institucional.</w:t>
            </w:r>
          </w:p>
        </w:tc>
        <w:tc>
          <w:tcPr>
            <w:tcW w:w="2139" w:type="dxa"/>
          </w:tcPr>
          <w:p>
            <w:pPr>
              <w:pStyle w:val="TableParagraph"/>
              <w:spacing w:line="259" w:lineRule="auto"/>
              <w:ind w:left="98" w:right="160"/>
              <w:jc w:val="both"/>
              <w:rPr>
                <w:sz w:val="15"/>
              </w:rPr>
            </w:pPr>
            <w:r>
              <w:rPr>
                <w:w w:val="105"/>
                <w:sz w:val="15"/>
              </w:rPr>
              <w:t>Acta firmada con registro 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identidad y marca de tiempo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cada firma</w:t>
            </w:r>
          </w:p>
        </w:tc>
        <w:tc>
          <w:tcPr>
            <w:tcW w:w="1310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849" w:hRule="atLeast"/>
        </w:trPr>
        <w:tc>
          <w:tcPr>
            <w:tcW w:w="697" w:type="dxa"/>
          </w:tcPr>
          <w:p>
            <w:pPr>
              <w:pStyle w:val="TableParagraph"/>
              <w:ind w:left="0" w:right="72"/>
              <w:jc w:val="center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09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Sistema</w:t>
            </w:r>
          </w:p>
        </w:tc>
        <w:tc>
          <w:tcPr>
            <w:tcW w:w="5202" w:type="dxa"/>
          </w:tcPr>
          <w:p>
            <w:pPr>
              <w:pStyle w:val="TableParagraph"/>
              <w:spacing w:line="249" w:lineRule="auto"/>
              <w:ind w:left="99" w:right="219"/>
              <w:rPr>
                <w:sz w:val="15"/>
              </w:rPr>
            </w:pPr>
            <w:r>
              <w:rPr>
                <w:w w:val="105"/>
                <w:sz w:val="15"/>
              </w:rPr>
              <w:t>El sistema deberá calcular automáticamente la calificación final del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estudiante aplicando la</w:t>
            </w:r>
            <w:r>
              <w:rPr>
                <w:spacing w:val="2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ponderación reglamentaria: 60%</w:t>
            </w:r>
            <w:r>
              <w:rPr>
                <w:spacing w:val="2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asignado por el</w:t>
            </w:r>
          </w:p>
          <w:p>
            <w:pPr>
              <w:pStyle w:val="TableParagraph"/>
              <w:spacing w:line="266" w:lineRule="auto" w:before="2"/>
              <w:ind w:left="99" w:right="163"/>
              <w:rPr>
                <w:sz w:val="15"/>
              </w:rPr>
            </w:pPr>
            <w:r>
              <w:rPr>
                <w:w w:val="105"/>
                <w:sz w:val="15"/>
              </w:rPr>
              <w:t>docente de Titulación II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 40% promedio del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tribunal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evaluador, expresando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 resultado sobre 10 puntos con dos decimales de precisión.</w:t>
            </w:r>
          </w:p>
        </w:tc>
        <w:tc>
          <w:tcPr>
            <w:tcW w:w="2139" w:type="dxa"/>
          </w:tcPr>
          <w:p>
            <w:pPr>
              <w:pStyle w:val="TableParagraph"/>
              <w:spacing w:line="249" w:lineRule="auto"/>
              <w:ind w:left="98" w:right="8"/>
              <w:rPr>
                <w:sz w:val="15"/>
              </w:rPr>
            </w:pPr>
            <w:r>
              <w:rPr>
                <w:w w:val="105"/>
                <w:sz w:val="15"/>
              </w:rPr>
              <w:t>Cálculo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reproducible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precisión ±0.01 puntos</w:t>
            </w:r>
          </w:p>
        </w:tc>
        <w:tc>
          <w:tcPr>
            <w:tcW w:w="1310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69" w:hRule="atLeast"/>
        </w:trPr>
        <w:tc>
          <w:tcPr>
            <w:tcW w:w="697" w:type="dxa"/>
          </w:tcPr>
          <w:p>
            <w:pPr>
              <w:pStyle w:val="TableParagraph"/>
              <w:ind w:left="0" w:right="72"/>
              <w:jc w:val="center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10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Sistema</w:t>
            </w:r>
          </w:p>
        </w:tc>
        <w:tc>
          <w:tcPr>
            <w:tcW w:w="5202" w:type="dxa"/>
          </w:tcPr>
          <w:p>
            <w:pPr>
              <w:pStyle w:val="TableParagraph"/>
              <w:spacing w:line="259" w:lineRule="auto"/>
              <w:ind w:left="99" w:right="163"/>
              <w:rPr>
                <w:sz w:val="15"/>
              </w:rPr>
            </w:pPr>
            <w:r>
              <w:rPr>
                <w:w w:val="105"/>
                <w:sz w:val="15"/>
              </w:rPr>
              <w:t>El sistema deberá enviar notificaciones automáticas por correo electrónico 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estudiantes, tutores y jurados ante los eventos: nueva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solicitud, cambio 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estado, asignación de cronograma y publicación de resultados.</w:t>
            </w:r>
          </w:p>
        </w:tc>
        <w:tc>
          <w:tcPr>
            <w:tcW w:w="2139" w:type="dxa"/>
          </w:tcPr>
          <w:p>
            <w:pPr>
              <w:pStyle w:val="TableParagraph"/>
              <w:spacing w:line="252" w:lineRule="auto"/>
              <w:ind w:left="98" w:right="111"/>
              <w:rPr>
                <w:sz w:val="15"/>
              </w:rPr>
            </w:pPr>
            <w:r>
              <w:rPr>
                <w:w w:val="105"/>
                <w:sz w:val="15"/>
              </w:rPr>
              <w:t>Notificación enviada en &lt;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min del evento disparador</w:t>
            </w:r>
          </w:p>
        </w:tc>
        <w:tc>
          <w:tcPr>
            <w:tcW w:w="1310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69" w:hRule="atLeast"/>
        </w:trPr>
        <w:tc>
          <w:tcPr>
            <w:tcW w:w="697" w:type="dxa"/>
          </w:tcPr>
          <w:p>
            <w:pPr>
              <w:pStyle w:val="TableParagraph"/>
              <w:ind w:left="0" w:right="72"/>
              <w:jc w:val="center"/>
              <w:rPr>
                <w:sz w:val="15"/>
              </w:rPr>
            </w:pPr>
            <w:r>
              <w:rPr>
                <w:sz w:val="15"/>
              </w:rPr>
              <w:t>RF-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Coordinación</w:t>
            </w:r>
          </w:p>
        </w:tc>
        <w:tc>
          <w:tcPr>
            <w:tcW w:w="5202" w:type="dxa"/>
          </w:tcPr>
          <w:p>
            <w:pPr>
              <w:pStyle w:val="TableParagraph"/>
              <w:spacing w:line="252" w:lineRule="auto"/>
              <w:ind w:left="99" w:right="219"/>
              <w:rPr>
                <w:sz w:val="15"/>
              </w:rPr>
            </w:pPr>
            <w:r>
              <w:rPr>
                <w:w w:val="105"/>
                <w:sz w:val="15"/>
              </w:rPr>
              <w:t>El sistema deberá generar informes descargables en formato PDF: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cronograma</w:t>
            </w:r>
            <w:r>
              <w:rPr>
                <w:spacing w:val="3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oficial de presentaciones, actas individuales de evaluación y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estadísticas por tutor/jurado.</w:t>
            </w:r>
          </w:p>
        </w:tc>
        <w:tc>
          <w:tcPr>
            <w:tcW w:w="2139" w:type="dxa"/>
          </w:tcPr>
          <w:p>
            <w:pPr>
              <w:pStyle w:val="TableParagraph"/>
              <w:spacing w:line="252" w:lineRule="auto"/>
              <w:ind w:left="98" w:right="111"/>
              <w:rPr>
                <w:sz w:val="15"/>
              </w:rPr>
            </w:pPr>
            <w:r>
              <w:rPr>
                <w:w w:val="105"/>
                <w:sz w:val="15"/>
              </w:rPr>
              <w:t>PDF</w:t>
            </w:r>
            <w:r>
              <w:rPr>
                <w:w w:val="105"/>
                <w:sz w:val="15"/>
              </w:rPr>
              <w:t> generado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disponible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para descarga en &lt; 5 s</w:t>
            </w:r>
          </w:p>
        </w:tc>
        <w:tc>
          <w:tcPr>
            <w:tcW w:w="1310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</w:tbl>
    <w:p>
      <w:pPr>
        <w:pStyle w:val="Heading3"/>
        <w:numPr>
          <w:ilvl w:val="0"/>
          <w:numId w:val="6"/>
        </w:numPr>
        <w:tabs>
          <w:tab w:pos="406" w:val="left" w:leader="none"/>
        </w:tabs>
        <w:spacing w:line="240" w:lineRule="auto" w:before="162" w:after="0"/>
        <w:ind w:left="406" w:right="0" w:hanging="226"/>
        <w:jc w:val="left"/>
      </w:pPr>
      <w:r>
        <w:rPr/>
        <w:t>Requisitos</w:t>
      </w:r>
      <w:r>
        <w:rPr>
          <w:spacing w:val="22"/>
        </w:rPr>
        <w:t> </w:t>
      </w:r>
      <w:r>
        <w:rPr/>
        <w:t>No</w:t>
      </w:r>
      <w:r>
        <w:rPr>
          <w:spacing w:val="24"/>
        </w:rPr>
        <w:t> </w:t>
      </w:r>
      <w:r>
        <w:rPr/>
        <w:t>Funcionales</w:t>
      </w:r>
      <w:r>
        <w:rPr>
          <w:spacing w:val="32"/>
        </w:rPr>
        <w:t> </w:t>
      </w:r>
      <w:r>
        <w:rPr/>
        <w:t>—</w:t>
      </w:r>
      <w:r>
        <w:rPr>
          <w:spacing w:val="16"/>
        </w:rPr>
        <w:t> </w:t>
      </w:r>
      <w:r>
        <w:rPr/>
        <w:t>Validados</w:t>
      </w:r>
      <w:r>
        <w:rPr>
          <w:spacing w:val="23"/>
        </w:rPr>
        <w:t> </w:t>
      </w:r>
      <w:r>
        <w:rPr/>
        <w:t>(ISO/IEC</w:t>
      </w:r>
      <w:r>
        <w:rPr>
          <w:spacing w:val="10"/>
        </w:rPr>
        <w:t> </w:t>
      </w:r>
      <w:r>
        <w:rPr>
          <w:spacing w:val="-2"/>
        </w:rPr>
        <w:t>25010:2023)</w:t>
      </w:r>
    </w:p>
    <w:p>
      <w:pPr>
        <w:spacing w:before="113" w:after="27"/>
        <w:ind w:left="2655" w:right="0" w:firstLine="0"/>
        <w:jc w:val="left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VI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Requisitos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Calidad</w:t>
      </w:r>
      <w:r>
        <w:rPr>
          <w:b/>
          <w:color w:val="1A395C"/>
          <w:spacing w:val="-2"/>
          <w:sz w:val="18"/>
        </w:rPr>
        <w:t> </w:t>
      </w:r>
      <w:r>
        <w:rPr>
          <w:b/>
          <w:color w:val="1A395C"/>
          <w:sz w:val="18"/>
        </w:rPr>
        <w:t>Validados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(ISO/IEC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pacing w:val="-2"/>
          <w:sz w:val="18"/>
        </w:rPr>
        <w:t>25010:2023)</w:t>
      </w:r>
    </w:p>
    <w:tbl>
      <w:tblPr>
        <w:tblW w:w="0" w:type="auto"/>
        <w:jc w:val="left"/>
        <w:tblInd w:w="195" w:type="dxa"/>
        <w:tblBorders>
          <w:top w:val="single" w:sz="6" w:space="0" w:color="1A395C"/>
          <w:left w:val="single" w:sz="6" w:space="0" w:color="1A395C"/>
          <w:bottom w:val="single" w:sz="6" w:space="0" w:color="1A395C"/>
          <w:right w:val="single" w:sz="6" w:space="0" w:color="1A395C"/>
          <w:insideH w:val="single" w:sz="6" w:space="0" w:color="1A395C"/>
          <w:insideV w:val="single" w:sz="6" w:space="0" w:color="1A39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1707"/>
        <w:gridCol w:w="4757"/>
        <w:gridCol w:w="1790"/>
        <w:gridCol w:w="1502"/>
      </w:tblGrid>
      <w:tr>
        <w:trPr>
          <w:trHeight w:val="336" w:hRule="atLeast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w w:val="105"/>
                <w:sz w:val="15"/>
              </w:rPr>
              <w:t>ID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7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Atributo</w:t>
            </w:r>
            <w:r>
              <w:rPr>
                <w:b/>
                <w:color w:val="FFFFFF"/>
                <w:spacing w:val="10"/>
                <w:w w:val="105"/>
                <w:sz w:val="15"/>
              </w:rPr>
              <w:t> </w:t>
            </w:r>
            <w:r>
              <w:rPr>
                <w:b/>
                <w:color w:val="FFFFFF"/>
                <w:w w:val="105"/>
                <w:sz w:val="15"/>
              </w:rPr>
              <w:t>ISO</w:t>
            </w:r>
            <w:r>
              <w:rPr>
                <w:b/>
                <w:color w:val="FFFFFF"/>
                <w:spacing w:val="-4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25010</w:t>
            </w:r>
          </w:p>
        </w:tc>
        <w:tc>
          <w:tcPr>
            <w:tcW w:w="4757" w:type="dxa"/>
            <w:tcBorders>
              <w:top w:val="nil"/>
              <w:left w:val="nil"/>
              <w:bottom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6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Descripción</w:t>
            </w:r>
          </w:p>
        </w:tc>
        <w:tc>
          <w:tcPr>
            <w:tcW w:w="1790" w:type="dxa"/>
            <w:tcBorders>
              <w:top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10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Métrica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6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Estado</w:t>
            </w:r>
          </w:p>
        </w:tc>
      </w:tr>
      <w:tr>
        <w:trPr>
          <w:trHeight w:val="478" w:hRule="atLeast"/>
        </w:trPr>
        <w:tc>
          <w:tcPr>
            <w:tcW w:w="69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52"/>
              <w:ind w:right="219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RNF-</w:t>
            </w:r>
            <w:r>
              <w:rPr>
                <w:spacing w:val="-6"/>
                <w:w w:val="105"/>
                <w:sz w:val="15"/>
              </w:rPr>
              <w:t>01</w:t>
            </w:r>
          </w:p>
        </w:tc>
        <w:tc>
          <w:tcPr>
            <w:tcW w:w="170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52"/>
              <w:ind w:right="752"/>
              <w:rPr>
                <w:sz w:val="15"/>
              </w:rPr>
            </w:pPr>
            <w:r>
              <w:rPr>
                <w:w w:val="105"/>
                <w:sz w:val="15"/>
              </w:rPr>
              <w:t>Eficiencia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desempeño</w:t>
            </w:r>
          </w:p>
        </w:tc>
        <w:tc>
          <w:tcPr>
            <w:tcW w:w="475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52"/>
              <w:ind w:left="99" w:right="56"/>
              <w:rPr>
                <w:sz w:val="15"/>
              </w:rPr>
            </w:pPr>
            <w:r>
              <w:rPr>
                <w:w w:val="105"/>
                <w:sz w:val="15"/>
              </w:rPr>
              <w:t>El sistema deberá responder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cualquier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página en menos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2 s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para el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95% de solicitudes bajo carga normal de operación.</w:t>
            </w:r>
          </w:p>
        </w:tc>
        <w:tc>
          <w:tcPr>
            <w:tcW w:w="179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2"/>
              <w:ind w:left="110"/>
              <w:rPr>
                <w:sz w:val="15"/>
              </w:rPr>
            </w:pPr>
            <w:r>
              <w:rPr>
                <w:w w:val="105"/>
                <w:sz w:val="15"/>
              </w:rPr>
              <w:t>P95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≤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10"/>
                <w:w w:val="105"/>
                <w:sz w:val="15"/>
              </w:rPr>
              <w:t>s</w:t>
            </w:r>
          </w:p>
        </w:tc>
        <w:tc>
          <w:tcPr>
            <w:tcW w:w="1502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2"/>
              <w:ind w:left="9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489" w:hRule="atLeast"/>
        </w:trPr>
        <w:tc>
          <w:tcPr>
            <w:tcW w:w="6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49" w:lineRule="auto" w:before="63"/>
              <w:ind w:right="219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RNF-</w:t>
            </w:r>
            <w:r>
              <w:rPr>
                <w:spacing w:val="-6"/>
                <w:w w:val="105"/>
                <w:sz w:val="15"/>
              </w:rPr>
              <w:t>02</w:t>
            </w:r>
          </w:p>
        </w:tc>
        <w:tc>
          <w:tcPr>
            <w:tcW w:w="17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Disponibilidad</w:t>
            </w:r>
          </w:p>
        </w:tc>
        <w:tc>
          <w:tcPr>
            <w:tcW w:w="47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49" w:lineRule="auto" w:before="63"/>
              <w:ind w:left="99" w:right="56"/>
              <w:rPr>
                <w:sz w:val="15"/>
              </w:rPr>
            </w:pPr>
            <w:r>
              <w:rPr>
                <w:w w:val="105"/>
                <w:sz w:val="15"/>
              </w:rPr>
              <w:t>El sistema deberá mantener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una disponibilidad mínima del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99.5%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durante los períodos académicos activos, medida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mensualmente.</w:t>
            </w:r>
          </w:p>
        </w:tc>
        <w:tc>
          <w:tcPr>
            <w:tcW w:w="17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ind w:left="110"/>
              <w:rPr>
                <w:sz w:val="15"/>
              </w:rPr>
            </w:pPr>
            <w:r>
              <w:rPr>
                <w:w w:val="105"/>
                <w:sz w:val="15"/>
              </w:rPr>
              <w:t>Uptime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≥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99.5%</w:t>
            </w:r>
          </w:p>
        </w:tc>
        <w:tc>
          <w:tcPr>
            <w:tcW w:w="1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ind w:left="9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57" w:hRule="atLeast"/>
        </w:trPr>
        <w:tc>
          <w:tcPr>
            <w:tcW w:w="6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51"/>
              <w:ind w:right="219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RNF-</w:t>
            </w:r>
            <w:r>
              <w:rPr>
                <w:spacing w:val="-6"/>
                <w:w w:val="105"/>
                <w:sz w:val="15"/>
              </w:rPr>
              <w:t>03</w:t>
            </w:r>
          </w:p>
        </w:tc>
        <w:tc>
          <w:tcPr>
            <w:tcW w:w="17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Usabilidad</w:t>
            </w:r>
          </w:p>
        </w:tc>
        <w:tc>
          <w:tcPr>
            <w:tcW w:w="47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51"/>
              <w:ind w:left="99" w:right="56"/>
              <w:rPr>
                <w:sz w:val="15"/>
              </w:rPr>
            </w:pPr>
            <w:r>
              <w:rPr>
                <w:w w:val="105"/>
                <w:sz w:val="15"/>
              </w:rPr>
              <w:t>El sistema deberá permitir</w:t>
            </w:r>
            <w:r>
              <w:rPr>
                <w:spacing w:val="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 un usuario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nuevo,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sin capacitación previa,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completar las tareas principales (registro de solicitud,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consulta de</w:t>
            </w:r>
          </w:p>
          <w:p>
            <w:pPr>
              <w:pStyle w:val="TableParagraph"/>
              <w:spacing w:line="162" w:lineRule="exact" w:before="0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estado,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ingreso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calificación)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no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más de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clics.</w:t>
            </w:r>
          </w:p>
        </w:tc>
        <w:tc>
          <w:tcPr>
            <w:tcW w:w="17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51"/>
              <w:ind w:left="110" w:right="170"/>
              <w:rPr>
                <w:sz w:val="15"/>
              </w:rPr>
            </w:pPr>
            <w:r>
              <w:rPr>
                <w:w w:val="105"/>
                <w:sz w:val="15"/>
              </w:rPr>
              <w:t>≤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clics por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tarea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principal</w:t>
            </w:r>
          </w:p>
        </w:tc>
        <w:tc>
          <w:tcPr>
            <w:tcW w:w="1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1"/>
              <w:ind w:left="9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69" w:hRule="atLeast"/>
        </w:trPr>
        <w:tc>
          <w:tcPr>
            <w:tcW w:w="6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63"/>
              <w:ind w:right="219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RNF-</w:t>
            </w:r>
            <w:r>
              <w:rPr>
                <w:spacing w:val="-6"/>
                <w:w w:val="105"/>
                <w:sz w:val="15"/>
              </w:rPr>
              <w:t>04</w:t>
            </w:r>
          </w:p>
        </w:tc>
        <w:tc>
          <w:tcPr>
            <w:tcW w:w="17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Seguridad</w:t>
            </w:r>
          </w:p>
        </w:tc>
        <w:tc>
          <w:tcPr>
            <w:tcW w:w="47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63"/>
              <w:ind w:left="99" w:right="56"/>
              <w:rPr>
                <w:sz w:val="15"/>
              </w:rPr>
            </w:pPr>
            <w:r>
              <w:rPr>
                <w:w w:val="105"/>
                <w:sz w:val="15"/>
              </w:rPr>
              <w:t>El sistema deberá cifrar todos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los datos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 tránsito mediante TLS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1.3 y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almacenar las contraseñas utilizando BCrypt con factor de costo</w:t>
            </w:r>
          </w:p>
          <w:p>
            <w:pPr>
              <w:pStyle w:val="TableParagraph"/>
              <w:spacing w:line="162" w:lineRule="exact" w:before="0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mínimo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12.</w:t>
            </w:r>
          </w:p>
        </w:tc>
        <w:tc>
          <w:tcPr>
            <w:tcW w:w="17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6" w:lineRule="auto" w:before="63"/>
              <w:ind w:left="110" w:right="170"/>
              <w:rPr>
                <w:sz w:val="15"/>
              </w:rPr>
            </w:pPr>
            <w:r>
              <w:rPr>
                <w:w w:val="105"/>
                <w:sz w:val="15"/>
              </w:rPr>
              <w:t>TLS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1.3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BCrypt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(costo ≥ 12)</w:t>
            </w:r>
          </w:p>
        </w:tc>
        <w:tc>
          <w:tcPr>
            <w:tcW w:w="1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ind w:left="9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489" w:hRule="atLeast"/>
        </w:trPr>
        <w:tc>
          <w:tcPr>
            <w:tcW w:w="6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49" w:lineRule="auto" w:before="63"/>
              <w:ind w:right="219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RNF-</w:t>
            </w:r>
            <w:r>
              <w:rPr>
                <w:spacing w:val="-6"/>
                <w:w w:val="105"/>
                <w:sz w:val="15"/>
              </w:rPr>
              <w:t>05</w:t>
            </w:r>
          </w:p>
        </w:tc>
        <w:tc>
          <w:tcPr>
            <w:tcW w:w="17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Mantenibilidad</w:t>
            </w:r>
          </w:p>
        </w:tc>
        <w:tc>
          <w:tcPr>
            <w:tcW w:w="47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49" w:lineRule="auto" w:before="63"/>
              <w:ind w:left="99" w:right="211"/>
              <w:rPr>
                <w:sz w:val="15"/>
              </w:rPr>
            </w:pPr>
            <w:r>
              <w:rPr>
                <w:w w:val="105"/>
                <w:sz w:val="15"/>
              </w:rPr>
              <w:t>El sistema deberá mantener una cobertura de pruebas unitarias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superior al 80%, documentada con guía de estilo de código.</w:t>
            </w:r>
          </w:p>
        </w:tc>
        <w:tc>
          <w:tcPr>
            <w:tcW w:w="17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ind w:left="110"/>
              <w:rPr>
                <w:sz w:val="15"/>
              </w:rPr>
            </w:pPr>
            <w:r>
              <w:rPr>
                <w:w w:val="105"/>
                <w:sz w:val="15"/>
              </w:rPr>
              <w:t>&gt;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80%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cobertura</w:t>
            </w:r>
          </w:p>
        </w:tc>
        <w:tc>
          <w:tcPr>
            <w:tcW w:w="1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ind w:left="9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69" w:hRule="atLeast"/>
        </w:trPr>
        <w:tc>
          <w:tcPr>
            <w:tcW w:w="6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52" w:lineRule="auto"/>
              <w:ind w:right="219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RNF-</w:t>
            </w:r>
            <w:r>
              <w:rPr>
                <w:spacing w:val="-6"/>
                <w:w w:val="105"/>
                <w:sz w:val="15"/>
              </w:rPr>
              <w:t>06</w:t>
            </w:r>
          </w:p>
        </w:tc>
        <w:tc>
          <w:tcPr>
            <w:tcW w:w="17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Escalabilidad</w:t>
            </w:r>
          </w:p>
        </w:tc>
        <w:tc>
          <w:tcPr>
            <w:tcW w:w="47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52" w:lineRule="auto"/>
              <w:ind w:left="99" w:right="56"/>
              <w:rPr>
                <w:sz w:val="15"/>
              </w:rPr>
            </w:pPr>
            <w:r>
              <w:rPr>
                <w:w w:val="105"/>
                <w:sz w:val="15"/>
              </w:rPr>
              <w:t>El sistema deberá soportar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doble de usuarios simultáneos respecto al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número de usuarios registrados en el período de lanzamiento, sin</w:t>
            </w:r>
          </w:p>
          <w:p>
            <w:pPr>
              <w:pStyle w:val="TableParagraph"/>
              <w:spacing w:line="171" w:lineRule="exact" w:before="0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refactorizaciones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mayores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arquitectura.</w:t>
            </w:r>
          </w:p>
        </w:tc>
        <w:tc>
          <w:tcPr>
            <w:tcW w:w="17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ind w:left="110"/>
              <w:rPr>
                <w:sz w:val="15"/>
              </w:rPr>
            </w:pPr>
            <w:r>
              <w:rPr>
                <w:w w:val="105"/>
                <w:sz w:val="15"/>
              </w:rPr>
              <w:t>2×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usuarios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simultáneos</w:t>
            </w:r>
          </w:p>
        </w:tc>
        <w:tc>
          <w:tcPr>
            <w:tcW w:w="1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ind w:left="9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657" w:hRule="atLeast"/>
        </w:trPr>
        <w:tc>
          <w:tcPr>
            <w:tcW w:w="6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8" w:lineRule="auto" w:before="50"/>
              <w:ind w:right="219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RNF-</w:t>
            </w:r>
            <w:r>
              <w:rPr>
                <w:spacing w:val="-6"/>
                <w:w w:val="105"/>
                <w:sz w:val="15"/>
              </w:rPr>
              <w:t>07</w:t>
            </w:r>
          </w:p>
        </w:tc>
        <w:tc>
          <w:tcPr>
            <w:tcW w:w="17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Portabilidad</w:t>
            </w:r>
          </w:p>
        </w:tc>
        <w:tc>
          <w:tcPr>
            <w:tcW w:w="47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59" w:lineRule="auto" w:before="50"/>
              <w:ind w:left="99" w:right="56"/>
              <w:rPr>
                <w:sz w:val="15"/>
              </w:rPr>
            </w:pPr>
            <w:r>
              <w:rPr>
                <w:w w:val="105"/>
                <w:sz w:val="15"/>
              </w:rPr>
              <w:t>El sistema deberá ser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accesible desde computadoras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escritorio y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dispositivos móviles mediante diseño responsive sin pérdida 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funcionalidad.</w:t>
            </w:r>
          </w:p>
        </w:tc>
        <w:tc>
          <w:tcPr>
            <w:tcW w:w="17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line="268" w:lineRule="auto" w:before="50"/>
              <w:ind w:left="110" w:right="170"/>
              <w:rPr>
                <w:sz w:val="15"/>
              </w:rPr>
            </w:pPr>
            <w:r>
              <w:rPr>
                <w:w w:val="105"/>
                <w:sz w:val="15"/>
              </w:rPr>
              <w:t>Diseño responsive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(móvil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escritorio)</w:t>
            </w:r>
          </w:p>
        </w:tc>
        <w:tc>
          <w:tcPr>
            <w:tcW w:w="1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0"/>
              <w:ind w:left="9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type w:val="continuous"/>
          <w:pgSz w:w="12240" w:h="15840"/>
          <w:pgMar w:header="712" w:footer="624" w:top="900" w:bottom="860" w:left="720" w:right="720"/>
        </w:sectPr>
      </w:pPr>
    </w:p>
    <w:p>
      <w:pPr>
        <w:pStyle w:val="BodyText"/>
        <w:spacing w:before="34"/>
        <w:rPr>
          <w:b/>
        </w:rPr>
      </w:pPr>
    </w:p>
    <w:p>
      <w:pPr>
        <w:spacing w:line="20" w:lineRule="exact"/>
        <w:ind w:left="15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6230" cy="762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666230" cy="7620"/>
                          <a:chExt cx="6666230" cy="76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666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7620">
                                <a:moveTo>
                                  <a:pt x="6666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666230" y="7620"/>
                                </a:lnTo>
                                <a:lnTo>
                                  <a:pt x="666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9pt;height:.6pt;mso-position-horizontal-relative:char;mso-position-vertical-relative:line" id="docshapegroup29" coordorigin="0,0" coordsize="10498,12">
                <v:rect style="position:absolute;left:0;top:0;width:10498;height:12" id="docshape30" filled="true" fillcolor="#1a395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1"/>
        </w:numPr>
        <w:tabs>
          <w:tab w:pos="4249" w:val="left" w:leader="none"/>
        </w:tabs>
        <w:spacing w:line="240" w:lineRule="auto" w:before="189" w:after="0"/>
        <w:ind w:left="4249" w:right="0" w:hanging="405"/>
        <w:jc w:val="left"/>
      </w:pPr>
      <w:r>
        <w:rPr>
          <w:color w:val="1A395C"/>
        </w:rPr>
        <w:t>RESULTADOS</w:t>
      </w:r>
      <w:r>
        <w:rPr>
          <w:color w:val="1A395C"/>
          <w:spacing w:val="-13"/>
        </w:rPr>
        <w:t> </w:t>
      </w:r>
      <w:r>
        <w:rPr>
          <w:color w:val="1A395C"/>
        </w:rPr>
        <w:t>Y</w:t>
      </w:r>
      <w:r>
        <w:rPr>
          <w:color w:val="1A395C"/>
          <w:spacing w:val="1"/>
        </w:rPr>
        <w:t> </w:t>
      </w:r>
      <w:r>
        <w:rPr>
          <w:color w:val="1A395C"/>
          <w:spacing w:val="-2"/>
        </w:rPr>
        <w:t>DISCUSIÓN</w:t>
      </w:r>
    </w:p>
    <w:p>
      <w:pPr>
        <w:pStyle w:val="Heading3"/>
        <w:numPr>
          <w:ilvl w:val="0"/>
          <w:numId w:val="7"/>
        </w:numPr>
        <w:tabs>
          <w:tab w:pos="406" w:val="left" w:leader="none"/>
        </w:tabs>
        <w:spacing w:line="240" w:lineRule="auto" w:before="143" w:after="0"/>
        <w:ind w:left="406" w:right="0" w:hanging="226"/>
        <w:jc w:val="both"/>
      </w:pPr>
      <w:r>
        <w:rPr/>
        <w:t>Evaluación</w:t>
      </w:r>
      <w:r>
        <w:rPr>
          <w:spacing w:val="11"/>
        </w:rPr>
        <w:t> </w:t>
      </w:r>
      <w:r>
        <w:rPr/>
        <w:t>de</w:t>
      </w:r>
      <w:r>
        <w:rPr>
          <w:spacing w:val="28"/>
        </w:rPr>
        <w:t> </w:t>
      </w:r>
      <w:r>
        <w:rPr/>
        <w:t>Usabilidad</w:t>
      </w:r>
      <w:r>
        <w:rPr>
          <w:spacing w:val="40"/>
        </w:rPr>
        <w:t> </w:t>
      </w:r>
      <w:r>
        <w:rPr/>
        <w:t>—</w:t>
      </w:r>
      <w:r>
        <w:rPr>
          <w:spacing w:val="21"/>
        </w:rPr>
        <w:t> </w:t>
      </w:r>
      <w:r>
        <w:rPr/>
        <w:t>Escala</w:t>
      </w:r>
      <w:r>
        <w:rPr>
          <w:spacing w:val="28"/>
        </w:rPr>
        <w:t> </w:t>
      </w:r>
      <w:r>
        <w:rPr>
          <w:spacing w:val="-5"/>
        </w:rPr>
        <w:t>SUS</w:t>
      </w:r>
    </w:p>
    <w:p>
      <w:pPr>
        <w:pStyle w:val="BodyText"/>
        <w:spacing w:line="244" w:lineRule="auto" w:before="46"/>
        <w:ind w:left="180" w:right="173"/>
        <w:jc w:val="both"/>
      </w:pPr>
      <w:r>
        <w:rPr/>
        <w:t>Se aplicó la Escala de Usabilidad del Sistema (SUS)</w:t>
      </w:r>
      <w:r>
        <w:rPr>
          <w:spacing w:val="-1"/>
        </w:rPr>
        <w:t> </w:t>
      </w:r>
      <w:r>
        <w:rPr/>
        <w:t>mediante un formulario Google Forms de</w:t>
      </w:r>
      <w:r>
        <w:rPr>
          <w:spacing w:val="40"/>
        </w:rPr>
        <w:t> </w:t>
      </w:r>
      <w:r>
        <w:rPr/>
        <w:t>10 ítems con escala Likert</w:t>
      </w:r>
      <w:r>
        <w:rPr>
          <w:spacing w:val="-2"/>
        </w:rPr>
        <w:t> </w:t>
      </w:r>
      <w:r>
        <w:rPr/>
        <w:t>de 5 niveles</w:t>
      </w:r>
      <w:r>
        <w:rPr>
          <w:spacing w:val="-10"/>
        </w:rPr>
        <w:t> </w:t>
      </w:r>
      <w:r>
        <w:rPr/>
        <w:t>(n=3 participantes: estudiantes y docentes</w:t>
      </w:r>
      <w:r>
        <w:rPr>
          <w:spacing w:val="-10"/>
        </w:rPr>
        <w:t> </w:t>
      </w:r>
      <w:r>
        <w:rPr/>
        <w:t>que utilizaron</w:t>
      </w:r>
      <w:r>
        <w:rPr>
          <w:spacing w:val="-9"/>
        </w:rPr>
        <w:t> </w:t>
      </w:r>
      <w:r>
        <w:rPr/>
        <w:t>el prototipo).</w:t>
      </w:r>
      <w:r>
        <w:rPr>
          <w:spacing w:val="-5"/>
        </w:rPr>
        <w:t> </w:t>
      </w:r>
      <w:r>
        <w:rPr/>
        <w:t>La Tabla VII</w:t>
      </w:r>
      <w:r>
        <w:rPr>
          <w:spacing w:val="40"/>
        </w:rPr>
        <w:t> </w:t>
      </w:r>
      <w:r>
        <w:rPr/>
        <w:t>consolida</w:t>
      </w:r>
      <w:r>
        <w:rPr>
          <w:spacing w:val="-9"/>
        </w:rPr>
        <w:t> </w:t>
      </w:r>
      <w:r>
        <w:rPr/>
        <w:t>los resultados</w:t>
      </w:r>
      <w:r>
        <w:rPr>
          <w:spacing w:val="-10"/>
        </w:rPr>
        <w:t> </w:t>
      </w:r>
      <w:r>
        <w:rPr/>
        <w:t>de las</w:t>
      </w:r>
      <w:r>
        <w:rPr>
          <w:spacing w:val="40"/>
        </w:rPr>
        <w:t> </w:t>
      </w:r>
      <w:r>
        <w:rPr/>
        <w:t>cinco preguntas más representativas.</w:t>
      </w:r>
    </w:p>
    <w:p>
      <w:pPr>
        <w:spacing w:before="131" w:after="16"/>
        <w:ind w:left="27" w:right="25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VII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Resultados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Consolidados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8"/>
          <w:sz w:val="18"/>
        </w:rPr>
        <w:t> </w:t>
      </w:r>
      <w:r>
        <w:rPr>
          <w:b/>
          <w:color w:val="1A395C"/>
          <w:sz w:val="18"/>
        </w:rPr>
        <w:t>la</w:t>
      </w:r>
      <w:r>
        <w:rPr>
          <w:b/>
          <w:color w:val="1A395C"/>
          <w:spacing w:val="9"/>
          <w:sz w:val="18"/>
        </w:rPr>
        <w:t> </w:t>
      </w:r>
      <w:r>
        <w:rPr>
          <w:b/>
          <w:color w:val="1A395C"/>
          <w:sz w:val="18"/>
        </w:rPr>
        <w:t>Evaluación</w:t>
      </w:r>
      <w:r>
        <w:rPr>
          <w:b/>
          <w:color w:val="1A395C"/>
          <w:spacing w:val="-1"/>
          <w:sz w:val="18"/>
        </w:rPr>
        <w:t> </w:t>
      </w:r>
      <w:r>
        <w:rPr>
          <w:b/>
          <w:color w:val="1A395C"/>
          <w:sz w:val="18"/>
        </w:rPr>
        <w:t>SUS </w:t>
      </w:r>
      <w:r>
        <w:rPr>
          <w:b/>
          <w:color w:val="1A395C"/>
          <w:spacing w:val="-2"/>
          <w:sz w:val="18"/>
        </w:rPr>
        <w:t>(n=3)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3"/>
        <w:gridCol w:w="4505"/>
        <w:gridCol w:w="2102"/>
        <w:gridCol w:w="3291"/>
      </w:tblGrid>
      <w:tr>
        <w:trPr>
          <w:trHeight w:val="335" w:hRule="atLeast"/>
        </w:trPr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4" w:right="164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w w:val="105"/>
                <w:sz w:val="15"/>
              </w:rPr>
              <w:t>P#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19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Pregunta</w:t>
            </w:r>
            <w:r>
              <w:rPr>
                <w:b/>
                <w:color w:val="FFFFFF"/>
                <w:spacing w:val="7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5"/>
                <w:w w:val="105"/>
                <w:sz w:val="15"/>
              </w:rPr>
              <w:t>SUS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19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Valor</w:t>
            </w:r>
            <w:r>
              <w:rPr>
                <w:b/>
                <w:color w:val="FFFFFF"/>
                <w:spacing w:val="4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Modal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19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Distribución</w:t>
            </w:r>
            <w:r>
              <w:rPr>
                <w:b/>
                <w:color w:val="FFFFFF"/>
                <w:spacing w:val="2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(1→5)</w:t>
            </w:r>
          </w:p>
        </w:tc>
      </w:tr>
      <w:tr>
        <w:trPr>
          <w:trHeight w:val="299" w:hRule="atLeast"/>
        </w:trPr>
        <w:tc>
          <w:tcPr>
            <w:tcW w:w="553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0" w:right="17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P1</w:t>
            </w:r>
          </w:p>
        </w:tc>
        <w:tc>
          <w:tcPr>
            <w:tcW w:w="4505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¿Usarías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frecuencia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este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sistema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para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tu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trámite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académico?</w:t>
            </w:r>
          </w:p>
        </w:tc>
        <w:tc>
          <w:tcPr>
            <w:tcW w:w="2102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5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(66.7%)</w:t>
            </w:r>
          </w:p>
        </w:tc>
        <w:tc>
          <w:tcPr>
            <w:tcW w:w="3291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0%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 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33.3% 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 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66.7%</w:t>
            </w:r>
          </w:p>
        </w:tc>
      </w:tr>
      <w:tr>
        <w:trPr>
          <w:trHeight w:val="477" w:hRule="atLeast"/>
        </w:trPr>
        <w:tc>
          <w:tcPr>
            <w:tcW w:w="553" w:type="dxa"/>
          </w:tcPr>
          <w:p>
            <w:pPr>
              <w:pStyle w:val="TableParagraph"/>
              <w:ind w:left="0" w:right="17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P2</w:t>
            </w:r>
          </w:p>
        </w:tc>
        <w:tc>
          <w:tcPr>
            <w:tcW w:w="4505" w:type="dxa"/>
          </w:tcPr>
          <w:p>
            <w:pPr>
              <w:pStyle w:val="TableParagraph"/>
              <w:spacing w:line="249" w:lineRule="auto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¿Las funciones (registro, cronograma, evaluación, notificaciones)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están bien integradas?</w:t>
            </w:r>
          </w:p>
        </w:tc>
        <w:tc>
          <w:tcPr>
            <w:tcW w:w="2102" w:type="dxa"/>
          </w:tcPr>
          <w:p>
            <w:pPr>
              <w:pStyle w:val="TableParagraph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3,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4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5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(33.3%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c/u)</w:t>
            </w:r>
          </w:p>
        </w:tc>
        <w:tc>
          <w:tcPr>
            <w:tcW w:w="3291" w:type="dxa"/>
          </w:tcPr>
          <w:p>
            <w:pPr>
              <w:pStyle w:val="TableParagraph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0% 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33.3%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33.3% 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33.3%</w:t>
            </w:r>
          </w:p>
        </w:tc>
      </w:tr>
      <w:tr>
        <w:trPr>
          <w:trHeight w:val="489" w:hRule="atLeast"/>
        </w:trPr>
        <w:tc>
          <w:tcPr>
            <w:tcW w:w="553" w:type="dxa"/>
          </w:tcPr>
          <w:p>
            <w:pPr>
              <w:pStyle w:val="TableParagraph"/>
              <w:ind w:left="0" w:right="17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P3</w:t>
            </w:r>
          </w:p>
        </w:tc>
        <w:tc>
          <w:tcPr>
            <w:tcW w:w="4505" w:type="dxa"/>
          </w:tcPr>
          <w:p>
            <w:pPr>
              <w:pStyle w:val="TableParagraph"/>
              <w:spacing w:line="266" w:lineRule="auto"/>
              <w:ind w:left="112" w:right="36"/>
              <w:rPr>
                <w:sz w:val="15"/>
              </w:rPr>
            </w:pPr>
            <w:r>
              <w:rPr>
                <w:w w:val="105"/>
                <w:sz w:val="15"/>
              </w:rPr>
              <w:t>¿La mayoría de los usuarios aprendería a usar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sistema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rápidamente?</w:t>
            </w:r>
          </w:p>
        </w:tc>
        <w:tc>
          <w:tcPr>
            <w:tcW w:w="2102" w:type="dxa"/>
          </w:tcPr>
          <w:p>
            <w:pPr>
              <w:pStyle w:val="TableParagraph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5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(66.7%)</w:t>
            </w:r>
          </w:p>
        </w:tc>
        <w:tc>
          <w:tcPr>
            <w:tcW w:w="3291" w:type="dxa"/>
          </w:tcPr>
          <w:p>
            <w:pPr>
              <w:pStyle w:val="TableParagraph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0%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33.3% 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 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 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66.7%</w:t>
            </w:r>
          </w:p>
        </w:tc>
      </w:tr>
      <w:tr>
        <w:trPr>
          <w:trHeight w:val="477" w:hRule="atLeast"/>
        </w:trPr>
        <w:tc>
          <w:tcPr>
            <w:tcW w:w="553" w:type="dxa"/>
          </w:tcPr>
          <w:p>
            <w:pPr>
              <w:pStyle w:val="TableParagraph"/>
              <w:spacing w:before="63"/>
              <w:ind w:left="0" w:right="17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P4</w:t>
            </w:r>
          </w:p>
        </w:tc>
        <w:tc>
          <w:tcPr>
            <w:tcW w:w="4505" w:type="dxa"/>
          </w:tcPr>
          <w:p>
            <w:pPr>
              <w:pStyle w:val="TableParagraph"/>
              <w:spacing w:line="249" w:lineRule="auto" w:before="63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¿Me sentí confiado/a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usar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sistema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para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gestionar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la</w:t>
            </w:r>
            <w:r>
              <w:rPr>
                <w:spacing w:val="3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pre-sustentación? (ítem positivo)</w:t>
            </w:r>
          </w:p>
        </w:tc>
        <w:tc>
          <w:tcPr>
            <w:tcW w:w="2102" w:type="dxa"/>
          </w:tcPr>
          <w:p>
            <w:pPr>
              <w:pStyle w:val="TableParagraph"/>
              <w:spacing w:before="63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Bimodal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4-</w:t>
            </w: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3291" w:type="dxa"/>
          </w:tcPr>
          <w:p>
            <w:pPr>
              <w:pStyle w:val="TableParagraph"/>
              <w:spacing w:before="63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33.3% 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33.3% 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33.3%</w:t>
            </w:r>
          </w:p>
        </w:tc>
      </w:tr>
      <w:tr>
        <w:trPr>
          <w:trHeight w:val="297" w:hRule="atLeast"/>
        </w:trPr>
        <w:tc>
          <w:tcPr>
            <w:tcW w:w="553" w:type="dxa"/>
          </w:tcPr>
          <w:p>
            <w:pPr>
              <w:pStyle w:val="TableParagraph"/>
              <w:ind w:left="0" w:right="175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P5</w:t>
            </w:r>
          </w:p>
        </w:tc>
        <w:tc>
          <w:tcPr>
            <w:tcW w:w="4505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¿El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sistema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pareció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difícil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utilizar?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(ítem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inverso)</w:t>
            </w:r>
          </w:p>
        </w:tc>
        <w:tc>
          <w:tcPr>
            <w:tcW w:w="2102" w:type="dxa"/>
          </w:tcPr>
          <w:p>
            <w:pPr>
              <w:pStyle w:val="TableParagraph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Distribuido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1-2-</w:t>
            </w: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3291" w:type="dxa"/>
          </w:tcPr>
          <w:p>
            <w:pPr>
              <w:pStyle w:val="TableParagraph"/>
              <w:ind w:left="111"/>
              <w:rPr>
                <w:sz w:val="15"/>
              </w:rPr>
            </w:pPr>
            <w:r>
              <w:rPr>
                <w:w w:val="105"/>
                <w:sz w:val="15"/>
              </w:rPr>
              <w:t>33.3%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33.3%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33.3%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0%</w:t>
            </w:r>
          </w:p>
        </w:tc>
      </w:tr>
    </w:tbl>
    <w:p>
      <w:pPr>
        <w:pStyle w:val="BodyText"/>
        <w:spacing w:before="165"/>
        <w:rPr>
          <w:b/>
          <w:sz w:val="18"/>
        </w:rPr>
      </w:pPr>
    </w:p>
    <w:p>
      <w:pPr>
        <w:pStyle w:val="BodyText"/>
        <w:ind w:left="180"/>
        <w:jc w:val="both"/>
      </w:pPr>
      <w:r>
        <w:rPr/>
        <w:t>A</w:t>
      </w:r>
      <w:r>
        <w:rPr>
          <w:spacing w:val="19"/>
        </w:rPr>
        <w:t> </w:t>
      </w:r>
      <w:r>
        <w:rPr/>
        <w:t>continuación</w:t>
      </w:r>
      <w:r>
        <w:rPr>
          <w:spacing w:val="33"/>
        </w:rPr>
        <w:t> </w:t>
      </w:r>
      <w:r>
        <w:rPr/>
        <w:t>se</w:t>
      </w:r>
      <w:r>
        <w:rPr>
          <w:spacing w:val="33"/>
        </w:rPr>
        <w:t> </w:t>
      </w:r>
      <w:r>
        <w:rPr/>
        <w:t>presentan</w:t>
      </w:r>
      <w:r>
        <w:rPr>
          <w:spacing w:val="33"/>
        </w:rPr>
        <w:t> </w:t>
      </w:r>
      <w:r>
        <w:rPr/>
        <w:t>las</w:t>
      </w:r>
      <w:r>
        <w:rPr>
          <w:spacing w:val="32"/>
        </w:rPr>
        <w:t> </w:t>
      </w:r>
      <w:r>
        <w:rPr/>
        <w:t>gráficas</w:t>
      </w:r>
      <w:r>
        <w:rPr>
          <w:spacing w:val="49"/>
        </w:rPr>
        <w:t> </w:t>
      </w:r>
      <w:r>
        <w:rPr/>
        <w:t>individuales</w:t>
      </w:r>
      <w:r>
        <w:rPr>
          <w:spacing w:val="31"/>
        </w:rPr>
        <w:t> </w:t>
      </w:r>
      <w:r>
        <w:rPr/>
        <w:t>de</w:t>
      </w:r>
      <w:r>
        <w:rPr>
          <w:spacing w:val="33"/>
        </w:rPr>
        <w:t> </w:t>
      </w:r>
      <w:r>
        <w:rPr/>
        <w:t>cada</w:t>
      </w:r>
      <w:r>
        <w:rPr>
          <w:spacing w:val="33"/>
        </w:rPr>
        <w:t> </w:t>
      </w:r>
      <w:r>
        <w:rPr>
          <w:spacing w:val="-2"/>
        </w:rPr>
        <w:t>pregunta:</w:t>
      </w:r>
    </w:p>
    <w:p>
      <w:pPr>
        <w:pStyle w:val="BodyText"/>
        <w:spacing w:before="32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1971036</wp:posOffset>
            </wp:positionH>
            <wp:positionV relativeFrom="paragraph">
              <wp:posOffset>181792</wp:posOffset>
            </wp:positionV>
            <wp:extent cx="3963038" cy="1627631"/>
            <wp:effectExtent l="0" t="0" r="0" b="0"/>
            <wp:wrapTopAndBottom/>
            <wp:docPr id="32" name="Image 32" descr="image2.png  image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image2.png  image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038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2"/>
      </w:pPr>
    </w:p>
    <w:p>
      <w:pPr>
        <w:spacing w:before="0"/>
        <w:ind w:left="21" w:right="46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7.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P1: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'¿Usarías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frecuencia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7"/>
          <w:sz w:val="18"/>
        </w:rPr>
        <w:t> </w:t>
      </w:r>
      <w:r>
        <w:rPr>
          <w:i/>
          <w:sz w:val="18"/>
        </w:rPr>
        <w:t>sistema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para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realizar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dar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seguimiento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tu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trámite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académico?'</w:t>
      </w:r>
      <w:r>
        <w:rPr>
          <w:i/>
          <w:spacing w:val="8"/>
          <w:sz w:val="18"/>
        </w:rPr>
        <w:t> </w:t>
      </w:r>
      <w:r>
        <w:rPr>
          <w:i/>
          <w:spacing w:val="-2"/>
          <w:sz w:val="18"/>
        </w:rPr>
        <w:t>(n=3).</w:t>
      </w:r>
    </w:p>
    <w:p>
      <w:pPr>
        <w:pStyle w:val="BodyText"/>
        <w:spacing w:before="98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1971036</wp:posOffset>
            </wp:positionH>
            <wp:positionV relativeFrom="paragraph">
              <wp:posOffset>223919</wp:posOffset>
            </wp:positionV>
            <wp:extent cx="3960156" cy="1627632"/>
            <wp:effectExtent l="0" t="0" r="0" b="0"/>
            <wp:wrapTopAndBottom/>
            <wp:docPr id="33" name="Image 33" descr="image3.png  image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image3.png  image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156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138"/>
        <w:rPr>
          <w:i/>
          <w:sz w:val="18"/>
        </w:rPr>
      </w:pPr>
    </w:p>
    <w:p>
      <w:pPr>
        <w:spacing w:before="0"/>
        <w:ind w:left="21" w:right="38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8.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P2: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'¿Las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funciones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7"/>
          <w:sz w:val="18"/>
        </w:rPr>
        <w:t> </w:t>
      </w:r>
      <w:r>
        <w:rPr>
          <w:i/>
          <w:sz w:val="18"/>
        </w:rPr>
        <w:t>sistema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están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bien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integradas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entre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sí?'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(n=3).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712" w:footer="624" w:top="900" w:bottom="860" w:left="720" w:right="720"/>
        </w:sectPr>
      </w:pPr>
    </w:p>
    <w:p>
      <w:pPr>
        <w:pStyle w:val="BodyText"/>
        <w:spacing w:before="9"/>
        <w:rPr>
          <w:i/>
          <w:sz w:val="19"/>
        </w:rPr>
      </w:pPr>
    </w:p>
    <w:p>
      <w:pPr>
        <w:spacing w:line="240" w:lineRule="auto"/>
        <w:ind w:left="266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93866" cy="1463040"/>
            <wp:effectExtent l="0" t="0" r="0" b="0"/>
            <wp:docPr id="34" name="Image 34" descr="image4.png  image4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image4.png  image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86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80"/>
        <w:rPr>
          <w:i/>
          <w:sz w:val="18"/>
        </w:rPr>
      </w:pPr>
    </w:p>
    <w:p>
      <w:pPr>
        <w:spacing w:before="1"/>
        <w:ind w:left="21" w:right="29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9.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P3: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'¿La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mayoría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los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usuarios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aprendería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usar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8"/>
          <w:sz w:val="18"/>
        </w:rPr>
        <w:t> </w:t>
      </w:r>
      <w:r>
        <w:rPr>
          <w:i/>
          <w:sz w:val="18"/>
        </w:rPr>
        <w:t>sistema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rápidamente?'</w:t>
      </w:r>
      <w:r>
        <w:rPr>
          <w:i/>
          <w:spacing w:val="8"/>
          <w:sz w:val="18"/>
        </w:rPr>
        <w:t> </w:t>
      </w:r>
      <w:r>
        <w:rPr>
          <w:i/>
          <w:spacing w:val="-2"/>
          <w:sz w:val="18"/>
        </w:rPr>
        <w:t>(n=3).</w:t>
      </w:r>
    </w:p>
    <w:p>
      <w:pPr>
        <w:pStyle w:val="BodyText"/>
        <w:spacing w:before="76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2128657</wp:posOffset>
            </wp:positionH>
            <wp:positionV relativeFrom="paragraph">
              <wp:posOffset>209710</wp:posOffset>
            </wp:positionV>
            <wp:extent cx="3633481" cy="1485900"/>
            <wp:effectExtent l="0" t="0" r="0" b="0"/>
            <wp:wrapTopAndBottom/>
            <wp:docPr id="35" name="Image 35" descr="image5.png  image5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image5.png  image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481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83"/>
        <w:rPr>
          <w:i/>
          <w:sz w:val="18"/>
        </w:rPr>
      </w:pPr>
    </w:p>
    <w:p>
      <w:pPr>
        <w:spacing w:before="0"/>
        <w:ind w:left="24" w:right="25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10.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P4: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'¿Me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sentí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confiado/a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al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utilizar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el</w:t>
      </w:r>
      <w:r>
        <w:rPr>
          <w:i/>
          <w:spacing w:val="7"/>
          <w:sz w:val="18"/>
        </w:rPr>
        <w:t> </w:t>
      </w:r>
      <w:r>
        <w:rPr>
          <w:i/>
          <w:sz w:val="18"/>
        </w:rPr>
        <w:t>sistema?'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(n=3).</w:t>
      </w:r>
    </w:p>
    <w:p>
      <w:pPr>
        <w:pStyle w:val="BodyText"/>
        <w:spacing w:before="85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2114193</wp:posOffset>
            </wp:positionH>
            <wp:positionV relativeFrom="paragraph">
              <wp:posOffset>215869</wp:posOffset>
            </wp:positionV>
            <wp:extent cx="3663846" cy="1495044"/>
            <wp:effectExtent l="0" t="0" r="0" b="0"/>
            <wp:wrapTopAndBottom/>
            <wp:docPr id="36" name="Image 36" descr="image6.png  image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image6.png  image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846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95"/>
        <w:rPr>
          <w:i/>
          <w:sz w:val="18"/>
        </w:rPr>
      </w:pPr>
    </w:p>
    <w:p>
      <w:pPr>
        <w:spacing w:before="0"/>
        <w:ind w:left="25" w:right="25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9"/>
          <w:sz w:val="18"/>
        </w:rPr>
        <w:t> </w:t>
      </w:r>
      <w:r>
        <w:rPr>
          <w:i/>
          <w:sz w:val="18"/>
        </w:rPr>
        <w:t>11.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P5: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'¿El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sistema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me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pareció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difícil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utilizar?'</w:t>
      </w:r>
      <w:r>
        <w:rPr>
          <w:i/>
          <w:spacing w:val="5"/>
          <w:sz w:val="18"/>
        </w:rPr>
        <w:t> </w:t>
      </w:r>
      <w:r>
        <w:rPr>
          <w:i/>
          <w:spacing w:val="-2"/>
          <w:sz w:val="18"/>
        </w:rPr>
        <w:t>(n=3).</w:t>
      </w:r>
    </w:p>
    <w:p>
      <w:pPr>
        <w:pStyle w:val="Heading3"/>
        <w:numPr>
          <w:ilvl w:val="0"/>
          <w:numId w:val="7"/>
        </w:numPr>
        <w:tabs>
          <w:tab w:pos="406" w:val="left" w:leader="none"/>
        </w:tabs>
        <w:spacing w:line="240" w:lineRule="auto" w:before="147" w:after="0"/>
        <w:ind w:left="406" w:right="0" w:hanging="226"/>
        <w:jc w:val="left"/>
      </w:pPr>
      <w:r>
        <w:rPr/>
        <w:t>Discusión</w:t>
      </w:r>
      <w:r>
        <w:rPr>
          <w:spacing w:val="13"/>
        </w:rPr>
        <w:t> </w:t>
      </w:r>
      <w:r>
        <w:rPr/>
        <w:t>de</w:t>
      </w:r>
      <w:r>
        <w:rPr>
          <w:spacing w:val="31"/>
        </w:rPr>
        <w:t> </w:t>
      </w:r>
      <w:r>
        <w:rPr/>
        <w:t>Resultados</w:t>
      </w:r>
      <w:r>
        <w:rPr>
          <w:spacing w:val="29"/>
        </w:rPr>
        <w:t> </w:t>
      </w:r>
      <w:r>
        <w:rPr>
          <w:spacing w:val="-5"/>
        </w:rPr>
        <w:t>SUS</w:t>
      </w:r>
    </w:p>
    <w:p>
      <w:pPr>
        <w:pStyle w:val="BodyText"/>
        <w:spacing w:line="242" w:lineRule="auto" w:before="46"/>
        <w:ind w:left="180" w:right="159"/>
        <w:jc w:val="both"/>
      </w:pPr>
      <w:r>
        <w:rPr/>
        <w:t>Los</w:t>
      </w:r>
      <w:r>
        <w:rPr>
          <w:spacing w:val="24"/>
        </w:rPr>
        <w:t> </w:t>
      </w:r>
      <w:r>
        <w:rPr/>
        <w:t>resultados</w:t>
      </w:r>
      <w:r>
        <w:rPr>
          <w:spacing w:val="-6"/>
        </w:rPr>
        <w:t> </w:t>
      </w:r>
      <w:r>
        <w:rPr/>
        <w:t>evidencian</w:t>
      </w:r>
      <w:r>
        <w:rPr>
          <w:spacing w:val="-9"/>
        </w:rPr>
        <w:t> </w:t>
      </w:r>
      <w:r>
        <w:rPr/>
        <w:t>una percepción mayoritariamente positiva.</w:t>
      </w:r>
      <w:r>
        <w:rPr>
          <w:spacing w:val="-5"/>
        </w:rPr>
        <w:t> </w:t>
      </w:r>
      <w:r>
        <w:rPr/>
        <w:t>En P1</w:t>
      </w:r>
      <w:r>
        <w:rPr>
          <w:spacing w:val="25"/>
        </w:rPr>
        <w:t> </w:t>
      </w:r>
      <w:r>
        <w:rPr/>
        <w:t>(uso frecuente),</w:t>
      </w:r>
      <w:r>
        <w:rPr>
          <w:spacing w:val="-5"/>
        </w:rPr>
        <w:t> </w:t>
      </w:r>
      <w:r>
        <w:rPr/>
        <w:t>el 66.7%</w:t>
      </w:r>
      <w:r>
        <w:rPr>
          <w:spacing w:val="-2"/>
        </w:rPr>
        <w:t> </w:t>
      </w:r>
      <w:r>
        <w:rPr/>
        <w:t>eligió el valor máximo</w:t>
      </w:r>
      <w:r>
        <w:rPr>
          <w:spacing w:val="-9"/>
        </w:rPr>
        <w:t> </w:t>
      </w:r>
      <w:r>
        <w:rPr/>
        <w:t>(5), indicando buena aceptación del sistema</w:t>
      </w:r>
      <w:r>
        <w:rPr>
          <w:spacing w:val="-8"/>
        </w:rPr>
        <w:t> </w:t>
      </w:r>
      <w:r>
        <w:rPr/>
        <w:t>como herramienta de trabajo cotidiano.</w:t>
      </w:r>
      <w:r>
        <w:rPr>
          <w:spacing w:val="-3"/>
        </w:rPr>
        <w:t> </w:t>
      </w:r>
      <w:r>
        <w:rPr/>
        <w:t>En P3 (aprendizaje rápido),</w:t>
      </w:r>
      <w:r>
        <w:rPr>
          <w:spacing w:val="-3"/>
        </w:rPr>
        <w:t> </w:t>
      </w:r>
      <w:r>
        <w:rPr/>
        <w:t>el mismo porcentaje considera el sistema intuitivo. P5</w:t>
      </w:r>
      <w:r>
        <w:rPr>
          <w:spacing w:val="40"/>
        </w:rPr>
        <w:t> </w:t>
      </w:r>
      <w:r>
        <w:rPr/>
        <w:t>(ítem inverso de dificultad) no muestra una percepción dominante de dificultad, aunque la dispersión sugiere oportunidades de mejora en el</w:t>
      </w:r>
      <w:r>
        <w:rPr>
          <w:spacing w:val="40"/>
        </w:rPr>
        <w:t> </w:t>
      </w:r>
      <w:r>
        <w:rPr/>
        <w:t>onboarding</w:t>
      </w:r>
      <w:r>
        <w:rPr>
          <w:spacing w:val="-8"/>
        </w:rPr>
        <w:t> </w:t>
      </w:r>
      <w:r>
        <w:rPr/>
        <w:t>de usuarios nuevos.</w:t>
      </w:r>
      <w:r>
        <w:rPr>
          <w:spacing w:val="-4"/>
        </w:rPr>
        <w:t> </w:t>
      </w:r>
      <w:r>
        <w:rPr/>
        <w:t>La muestra reducida (n=3)</w:t>
      </w:r>
      <w:r>
        <w:rPr>
          <w:spacing w:val="-11"/>
        </w:rPr>
        <w:t> </w:t>
      </w:r>
      <w:r>
        <w:rPr/>
        <w:t>impide calcular un puntaje</w:t>
      </w:r>
      <w:r>
        <w:rPr>
          <w:spacing w:val="-11"/>
        </w:rPr>
        <w:t> </w:t>
      </w:r>
      <w:r>
        <w:rPr/>
        <w:t>SUS</w:t>
      </w:r>
      <w:r>
        <w:rPr>
          <w:spacing w:val="-10"/>
        </w:rPr>
        <w:t> </w:t>
      </w:r>
      <w:r>
        <w:rPr/>
        <w:t>estadísticamente representativo; se</w:t>
      </w:r>
      <w:r>
        <w:rPr>
          <w:spacing w:val="-11"/>
        </w:rPr>
        <w:t> </w:t>
      </w:r>
      <w:r>
        <w:rPr/>
        <w:t>recomienda</w:t>
      </w:r>
      <w:r>
        <w:rPr>
          <w:spacing w:val="-11"/>
        </w:rPr>
        <w:t> </w:t>
      </w:r>
      <w:r>
        <w:rPr/>
        <w:t>ampliar a mínimo</w:t>
      </w:r>
      <w:r>
        <w:rPr>
          <w:spacing w:val="-11"/>
        </w:rPr>
        <w:t> </w:t>
      </w:r>
      <w:r>
        <w:rPr/>
        <w:t>n=30</w:t>
      </w:r>
      <w:r>
        <w:rPr>
          <w:spacing w:val="-11"/>
        </w:rPr>
        <w:t> </w:t>
      </w:r>
      <w:r>
        <w:rPr/>
        <w:t>en evaluaciones futuras</w:t>
      </w:r>
      <w:r>
        <w:rPr>
          <w:spacing w:val="-12"/>
        </w:rPr>
        <w:t> </w:t>
      </w:r>
      <w:r>
        <w:rPr/>
        <w:t>[11].</w:t>
      </w:r>
      <w:r>
        <w:rPr>
          <w:spacing w:val="-7"/>
        </w:rPr>
        <w:t> </w:t>
      </w:r>
      <w:r>
        <w:rPr/>
        <w:t>La aplicación</w:t>
      </w:r>
      <w:r>
        <w:rPr>
          <w:spacing w:val="-11"/>
        </w:rPr>
        <w:t> </w:t>
      </w:r>
      <w:r>
        <w:rPr/>
        <w:t>de SUS en tecnología educativa ha demostrado ser válida y confiable en estudios similares de evaluación</w:t>
      </w:r>
      <w:r>
        <w:rPr>
          <w:spacing w:val="-13"/>
        </w:rPr>
        <w:t> </w:t>
      </w:r>
      <w:r>
        <w:rPr/>
        <w:t>de plataformas académicas </w:t>
      </w:r>
      <w:r>
        <w:rPr>
          <w:spacing w:val="-2"/>
        </w:rPr>
        <w:t>[12].</w:t>
      </w:r>
    </w:p>
    <w:p>
      <w:pPr>
        <w:pStyle w:val="Heading3"/>
        <w:numPr>
          <w:ilvl w:val="0"/>
          <w:numId w:val="7"/>
        </w:numPr>
        <w:tabs>
          <w:tab w:pos="406" w:val="left" w:leader="none"/>
        </w:tabs>
        <w:spacing w:line="240" w:lineRule="auto" w:before="139" w:after="0"/>
        <w:ind w:left="406" w:right="0" w:hanging="226"/>
        <w:jc w:val="both"/>
      </w:pPr>
      <w:r>
        <w:rPr/>
        <w:t>Validación</w:t>
      </w:r>
      <w:r>
        <w:rPr>
          <w:spacing w:val="15"/>
        </w:rPr>
        <w:t> </w:t>
      </w:r>
      <w:r>
        <w:rPr/>
        <w:t>de</w:t>
      </w:r>
      <w:r>
        <w:rPr>
          <w:spacing w:val="33"/>
        </w:rPr>
        <w:t> </w:t>
      </w:r>
      <w:r>
        <w:rPr/>
        <w:t>Requisitos</w:t>
      </w:r>
      <w:r>
        <w:rPr>
          <w:spacing w:val="31"/>
        </w:rPr>
        <w:t> </w:t>
      </w:r>
      <w:r>
        <w:rPr/>
        <w:t>con</w:t>
      </w:r>
      <w:r>
        <w:rPr>
          <w:spacing w:val="15"/>
        </w:rPr>
        <w:t> </w:t>
      </w:r>
      <w:r>
        <w:rPr>
          <w:spacing w:val="-2"/>
        </w:rPr>
        <w:t>Stakeholders</w:t>
      </w:r>
    </w:p>
    <w:p>
      <w:pPr>
        <w:pStyle w:val="BodyText"/>
        <w:spacing w:line="229" w:lineRule="exact" w:before="47"/>
        <w:ind w:left="180"/>
        <w:jc w:val="both"/>
      </w:pPr>
      <w:r>
        <w:rPr/>
        <w:t>La</w:t>
      </w:r>
      <w:r>
        <w:rPr>
          <w:spacing w:val="8"/>
        </w:rPr>
        <w:t> </w:t>
      </w:r>
      <w:r>
        <w:rPr/>
        <w:t>validación</w:t>
      </w:r>
      <w:r>
        <w:rPr>
          <w:spacing w:val="-9"/>
        </w:rPr>
        <w:t> </w:t>
      </w:r>
      <w:r>
        <w:rPr/>
        <w:t>con</w:t>
      </w:r>
      <w:r>
        <w:rPr>
          <w:spacing w:val="-8"/>
        </w:rPr>
        <w:t> </w:t>
      </w:r>
      <w:r>
        <w:rPr/>
        <w:t>coordinadores</w:t>
      </w:r>
      <w:r>
        <w:rPr>
          <w:spacing w:val="-11"/>
        </w:rPr>
        <w:t> </w:t>
      </w:r>
      <w:r>
        <w:rPr/>
        <w:t>y</w:t>
      </w:r>
      <w:r>
        <w:rPr>
          <w:spacing w:val="-8"/>
        </w:rPr>
        <w:t> </w:t>
      </w:r>
      <w:r>
        <w:rPr/>
        <w:t>docentes-jurados</w:t>
      </w:r>
      <w:r>
        <w:rPr>
          <w:spacing w:val="-10"/>
        </w:rPr>
        <w:t> </w:t>
      </w:r>
      <w:r>
        <w:rPr/>
        <w:t>identificó</w:t>
      </w:r>
      <w:r>
        <w:rPr>
          <w:spacing w:val="-25"/>
        </w:rPr>
        <w:t> </w:t>
      </w:r>
      <w:r>
        <w:rPr/>
        <w:t>4</w:t>
      </w:r>
      <w:r>
        <w:rPr>
          <w:spacing w:val="-8"/>
        </w:rPr>
        <w:t> </w:t>
      </w:r>
      <w:r>
        <w:rPr/>
        <w:t>requisitos</w:t>
      </w:r>
      <w:r>
        <w:rPr>
          <w:spacing w:val="-10"/>
        </w:rPr>
        <w:t> </w:t>
      </w:r>
      <w:r>
        <w:rPr/>
        <w:t>adicionales</w:t>
      </w:r>
      <w:r>
        <w:rPr>
          <w:spacing w:val="-11"/>
        </w:rPr>
        <w:t> </w:t>
      </w:r>
      <w:r>
        <w:rPr/>
        <w:t>para</w:t>
      </w:r>
      <w:r>
        <w:rPr>
          <w:spacing w:val="-8"/>
        </w:rPr>
        <w:t> </w:t>
      </w:r>
      <w:r>
        <w:rPr/>
        <w:t>iteraciones</w:t>
      </w:r>
      <w:r>
        <w:rPr>
          <w:spacing w:val="-10"/>
        </w:rPr>
        <w:t> </w:t>
      </w:r>
      <w:r>
        <w:rPr/>
        <w:t>futuras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TDDM4IoTS[7]:</w:t>
      </w:r>
    </w:p>
    <w:p>
      <w:pPr>
        <w:pStyle w:val="BodyText"/>
        <w:spacing w:line="244" w:lineRule="auto"/>
        <w:ind w:left="180" w:right="170"/>
        <w:jc w:val="both"/>
      </w:pPr>
      <w:r>
        <w:rPr/>
        <w:t>(1) módulo para que el estudiante</w:t>
      </w:r>
      <w:r>
        <w:rPr>
          <w:spacing w:val="-7"/>
        </w:rPr>
        <w:t> </w:t>
      </w:r>
      <w:r>
        <w:rPr/>
        <w:t>recargue el documento corregido</w:t>
      </w:r>
      <w:r>
        <w:rPr>
          <w:spacing w:val="-7"/>
        </w:rPr>
        <w:t> </w:t>
      </w:r>
      <w:r>
        <w:rPr/>
        <w:t>tras recibir observaciones; (2) checklist</w:t>
      </w:r>
      <w:r>
        <w:rPr>
          <w:spacing w:val="-10"/>
        </w:rPr>
        <w:t> </w:t>
      </w:r>
      <w:r>
        <w:rPr/>
        <w:t>de observaciones</w:t>
      </w:r>
      <w:r>
        <w:rPr>
          <w:spacing w:val="33"/>
        </w:rPr>
        <w:t> </w:t>
      </w:r>
      <w:r>
        <w:rPr/>
        <w:t>del docente</w:t>
      </w:r>
      <w:r>
        <w:rPr>
          <w:spacing w:val="-7"/>
        </w:rPr>
        <w:t> </w:t>
      </w:r>
      <w:r>
        <w:rPr/>
        <w:t>evaluador</w:t>
      </w:r>
      <w:r>
        <w:rPr>
          <w:spacing w:val="-10"/>
        </w:rPr>
        <w:t> </w:t>
      </w:r>
      <w:r>
        <w:rPr/>
        <w:t>para</w:t>
      </w:r>
      <w:r>
        <w:rPr>
          <w:spacing w:val="-7"/>
        </w:rPr>
        <w:t> </w:t>
      </w:r>
      <w:r>
        <w:rPr/>
        <w:t>revisión</w:t>
      </w:r>
      <w:r>
        <w:rPr>
          <w:spacing w:val="-7"/>
        </w:rPr>
        <w:t> </w:t>
      </w:r>
      <w:r>
        <w:rPr/>
        <w:t>intermedia;</w:t>
      </w:r>
      <w:r>
        <w:rPr>
          <w:spacing w:val="-10"/>
        </w:rPr>
        <w:t> </w:t>
      </w:r>
      <w:r>
        <w:rPr/>
        <w:t>(3)</w:t>
      </w:r>
      <w:r>
        <w:rPr>
          <w:spacing w:val="-10"/>
        </w:rPr>
        <w:t> </w:t>
      </w:r>
      <w:r>
        <w:rPr/>
        <w:t>carga</w:t>
      </w:r>
      <w:r>
        <w:rPr>
          <w:spacing w:val="-7"/>
        </w:rPr>
        <w:t> </w:t>
      </w:r>
      <w:r>
        <w:rPr/>
        <w:t>obligatoria</w:t>
      </w:r>
      <w:r>
        <w:rPr>
          <w:spacing w:val="-7"/>
        </w:rPr>
        <w:t> </w:t>
      </w:r>
      <w:r>
        <w:rPr/>
        <w:t>del</w:t>
      </w:r>
      <w:r>
        <w:rPr>
          <w:spacing w:val="-10"/>
        </w:rPr>
        <w:t> </w:t>
      </w:r>
      <w:r>
        <w:rPr/>
        <w:t>acta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predefensa</w:t>
      </w:r>
      <w:r>
        <w:rPr>
          <w:spacing w:val="-7"/>
        </w:rPr>
        <w:t> </w:t>
      </w:r>
      <w:r>
        <w:rPr/>
        <w:t>asociada</w:t>
      </w:r>
      <w:r>
        <w:rPr>
          <w:spacing w:val="-7"/>
        </w:rPr>
        <w:t> </w:t>
      </w:r>
      <w:r>
        <w:rPr/>
        <w:t>individualmente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cadaestudiante; y</w:t>
      </w:r>
      <w:r>
        <w:rPr>
          <w:spacing w:val="40"/>
        </w:rPr>
        <w:t> </w:t>
      </w:r>
      <w:r>
        <w:rPr/>
        <w:t>(4)</w:t>
      </w:r>
      <w:r>
        <w:rPr>
          <w:spacing w:val="40"/>
        </w:rPr>
        <w:t> </w:t>
      </w:r>
      <w:r>
        <w:rPr/>
        <w:t>disponibilidad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rúbrica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predefensa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evaluación.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556894</wp:posOffset>
                </wp:positionH>
                <wp:positionV relativeFrom="paragraph">
                  <wp:posOffset>219697</wp:posOffset>
                </wp:positionV>
                <wp:extent cx="6666230" cy="762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66230" y="7620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7.299023pt;width:524.9pt;height:.60004pt;mso-position-horizontal-relative:page;mso-position-vertical-relative:paragraph;z-index:-15719936;mso-wrap-distance-left:0;mso-wrap-distance-right:0" id="docshape31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712" w:footer="624" w:top="900" w:bottom="860" w:left="720" w:right="720"/>
        </w:sectPr>
      </w:pPr>
    </w:p>
    <w:p>
      <w:pPr>
        <w:pStyle w:val="Heading2"/>
        <w:numPr>
          <w:ilvl w:val="0"/>
          <w:numId w:val="7"/>
        </w:numPr>
        <w:tabs>
          <w:tab w:pos="3746" w:val="left" w:leader="none"/>
        </w:tabs>
        <w:spacing w:line="240" w:lineRule="auto" w:before="18" w:after="0"/>
        <w:ind w:left="3746" w:right="0" w:hanging="238"/>
        <w:jc w:val="both"/>
        <w:rPr>
          <w:color w:val="1A395C"/>
        </w:rPr>
      </w:pPr>
      <w:r>
        <w:rPr>
          <w:color w:val="1A395C"/>
        </w:rPr>
        <w:t>Resultados</w:t>
      </w:r>
      <w:r>
        <w:rPr>
          <w:color w:val="1A395C"/>
          <w:spacing w:val="19"/>
        </w:rPr>
        <w:t> </w:t>
      </w:r>
      <w:r>
        <w:rPr>
          <w:color w:val="1A395C"/>
        </w:rPr>
        <w:t>Técnicos</w:t>
      </w:r>
      <w:r>
        <w:rPr>
          <w:color w:val="1A395C"/>
          <w:spacing w:val="19"/>
        </w:rPr>
        <w:t> </w:t>
      </w:r>
      <w:r>
        <w:rPr>
          <w:color w:val="1A395C"/>
        </w:rPr>
        <w:t>de</w:t>
      </w:r>
      <w:r>
        <w:rPr>
          <w:color w:val="1A395C"/>
          <w:spacing w:val="21"/>
        </w:rPr>
        <w:t> </w:t>
      </w:r>
      <w:r>
        <w:rPr>
          <w:color w:val="1A395C"/>
          <w:spacing w:val="-2"/>
        </w:rPr>
        <w:t>Implementación</w:t>
      </w:r>
    </w:p>
    <w:p>
      <w:pPr>
        <w:pStyle w:val="BodyText"/>
        <w:spacing w:before="70"/>
        <w:ind w:left="180" w:right="181"/>
        <w:jc w:val="both"/>
      </w:pPr>
      <w:r>
        <w:rPr/>
        <w:t>La</w:t>
      </w:r>
      <w:r>
        <w:rPr>
          <w:spacing w:val="24"/>
        </w:rPr>
        <w:t> </w:t>
      </w:r>
      <w:r>
        <w:rPr/>
        <w:t>implementación del sistema</w:t>
      </w:r>
      <w:r>
        <w:rPr>
          <w:spacing w:val="-10"/>
        </w:rPr>
        <w:t> </w:t>
      </w:r>
      <w:r>
        <w:rPr/>
        <w:t>se completó en 4 sprints</w:t>
      </w:r>
      <w:r>
        <w:rPr>
          <w:spacing w:val="-11"/>
        </w:rPr>
        <w:t> </w:t>
      </w:r>
      <w:r>
        <w:rPr/>
        <w:t>de 2</w:t>
      </w:r>
      <w:r>
        <w:rPr>
          <w:spacing w:val="24"/>
        </w:rPr>
        <w:t> </w:t>
      </w:r>
      <w:r>
        <w:rPr/>
        <w:t>semanas.</w:t>
      </w:r>
      <w:r>
        <w:rPr>
          <w:spacing w:val="-5"/>
        </w:rPr>
        <w:t> </w:t>
      </w:r>
      <w:r>
        <w:rPr/>
        <w:t>El</w:t>
      </w:r>
      <w:r>
        <w:rPr>
          <w:spacing w:val="22"/>
        </w:rPr>
        <w:t> </w:t>
      </w:r>
      <w:r>
        <w:rPr/>
        <w:t>backend</w:t>
      </w:r>
      <w:r>
        <w:rPr>
          <w:spacing w:val="-10"/>
        </w:rPr>
        <w:t> </w:t>
      </w:r>
      <w:r>
        <w:rPr/>
        <w:t>Spring</w:t>
      </w:r>
      <w:r>
        <w:rPr>
          <w:spacing w:val="-10"/>
        </w:rPr>
        <w:t> </w:t>
      </w:r>
      <w:r>
        <w:rPr/>
        <w:t>Boot 3.2.1 (Java</w:t>
      </w:r>
      <w:r>
        <w:rPr>
          <w:spacing w:val="-10"/>
        </w:rPr>
        <w:t> </w:t>
      </w:r>
      <w:r>
        <w:rPr/>
        <w:t>17) quedó compuesto por 84 clases agrupadas en: 18 controllers REST con documentación OpenAPI (Springdoc 2.3.0), 14 servicios de negocio con interfaces</w:t>
      </w:r>
      <w:r>
        <w:rPr>
          <w:spacing w:val="-3"/>
        </w:rPr>
        <w:t> </w:t>
      </w:r>
      <w:r>
        <w:rPr/>
        <w:t>desacopladas,</w:t>
      </w:r>
      <w:r>
        <w:rPr>
          <w:spacing w:val="-11"/>
        </w:rPr>
        <w:t> </w:t>
      </w:r>
      <w:r>
        <w:rPr/>
        <w:t>14 repositories</w:t>
      </w:r>
      <w:r>
        <w:rPr>
          <w:spacing w:val="-1"/>
        </w:rPr>
        <w:t> </w:t>
      </w:r>
      <w:r>
        <w:rPr/>
        <w:t>JPA</w:t>
      </w:r>
      <w:r>
        <w:rPr>
          <w:spacing w:val="-11"/>
        </w:rPr>
        <w:t> </w:t>
      </w:r>
      <w:r>
        <w:rPr/>
        <w:t>sobre PostgreSQL,</w:t>
      </w:r>
      <w:r>
        <w:rPr>
          <w:spacing w:val="-11"/>
        </w:rPr>
        <w:t> </w:t>
      </w:r>
      <w:r>
        <w:rPr/>
        <w:t>13 entidades</w:t>
      </w:r>
      <w:r>
        <w:rPr>
          <w:spacing w:val="-13"/>
        </w:rPr>
        <w:t> </w:t>
      </w:r>
      <w:r>
        <w:rPr/>
        <w:t>anotadas con Lombok</w:t>
      </w:r>
      <w:r>
        <w:rPr>
          <w:spacing w:val="-13"/>
        </w:rPr>
        <w:t> </w:t>
      </w:r>
      <w:r>
        <w:rPr/>
        <w:t>y 3 componentes</w:t>
      </w:r>
      <w:r>
        <w:rPr>
          <w:spacing w:val="-1"/>
        </w:rPr>
        <w:t> </w:t>
      </w:r>
      <w:r>
        <w:rPr/>
        <w:t>de seguridad JWT (JwtTokenProvider, JwtAuthenticationFilter, SecurityConfig con TLS 1.3). El frontend Angular 21 cuenta con 20 componentes distribuidos en 6 módulos por rol (auth, estudiante, jurado, docente, admin, tutorías), 14 servicios HTTP</w:t>
      </w:r>
      <w:r>
        <w:rPr>
          <w:spacing w:val="40"/>
        </w:rPr>
        <w:t> </w:t>
      </w:r>
      <w:r>
        <w:rPr/>
        <w:t>con interceptor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autenticación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guard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rutas</w:t>
      </w:r>
      <w:r>
        <w:rPr>
          <w:spacing w:val="40"/>
        </w:rPr>
        <w:t> </w:t>
      </w:r>
      <w:r>
        <w:rPr/>
        <w:t>basado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roles.</w:t>
      </w:r>
    </w:p>
    <w:p>
      <w:pPr>
        <w:pStyle w:val="BodyText"/>
        <w:spacing w:line="242" w:lineRule="auto" w:before="61"/>
        <w:ind w:left="180" w:right="163"/>
        <w:jc w:val="both"/>
      </w:pPr>
      <w:r>
        <w:rPr/>
        <w:t>La</w:t>
      </w:r>
      <w:r>
        <w:rPr>
          <w:spacing w:val="40"/>
        </w:rPr>
        <w:t> </w:t>
      </w:r>
      <w:r>
        <w:rPr/>
        <w:t>suite de</w:t>
      </w:r>
      <w:r>
        <w:rPr>
          <w:spacing w:val="40"/>
        </w:rPr>
        <w:t> </w:t>
      </w:r>
      <w:r>
        <w:rPr/>
        <w:t>pruebas JUnit 5</w:t>
      </w:r>
      <w:r>
        <w:rPr>
          <w:spacing w:val="40"/>
        </w:rPr>
        <w:t> </w:t>
      </w:r>
      <w:r>
        <w:rPr/>
        <w:t>ejecuta 23 casos unitarios en los tres módulos críticos: EvaluacionServiceTest (8 casos, RF-09), AnteproyectoServiceTest (6 casos,</w:t>
      </w:r>
      <w:r>
        <w:rPr>
          <w:spacing w:val="-6"/>
        </w:rPr>
        <w:t> </w:t>
      </w:r>
      <w:r>
        <w:rPr/>
        <w:t>RF-02) y JwtTokenProviderTest (9 casos,</w:t>
      </w:r>
      <w:r>
        <w:rPr>
          <w:spacing w:val="-6"/>
        </w:rPr>
        <w:t> </w:t>
      </w:r>
      <w:r>
        <w:rPr/>
        <w:t>RNF-04).</w:t>
      </w:r>
      <w:r>
        <w:rPr>
          <w:spacing w:val="-6"/>
        </w:rPr>
        <w:t> </w:t>
      </w:r>
      <w:r>
        <w:rPr/>
        <w:t>Todos los casos pasan satisfactoriamente. La</w:t>
      </w:r>
      <w:r>
        <w:rPr>
          <w:spacing w:val="28"/>
        </w:rPr>
        <w:t> </w:t>
      </w:r>
      <w:r>
        <w:rPr/>
        <w:t>cobertura</w:t>
      </w:r>
      <w:r>
        <w:rPr>
          <w:spacing w:val="-7"/>
        </w:rPr>
        <w:t> </w:t>
      </w:r>
      <w:r>
        <w:rPr/>
        <w:t>de líneas</w:t>
      </w:r>
      <w:r>
        <w:rPr>
          <w:spacing w:val="-9"/>
        </w:rPr>
        <w:t> </w:t>
      </w:r>
      <w:r>
        <w:rPr/>
        <w:t>medida</w:t>
      </w:r>
      <w:r>
        <w:rPr>
          <w:spacing w:val="-7"/>
        </w:rPr>
        <w:t> </w:t>
      </w:r>
      <w:r>
        <w:rPr/>
        <w:t>con JaCoCo</w:t>
      </w:r>
      <w:r>
        <w:rPr>
          <w:spacing w:val="-7"/>
        </w:rPr>
        <w:t> </w:t>
      </w:r>
      <w:r>
        <w:rPr/>
        <w:t>en los servicios instrumentados</w:t>
      </w:r>
      <w:r>
        <w:rPr>
          <w:spacing w:val="-9"/>
        </w:rPr>
        <w:t> </w:t>
      </w:r>
      <w:r>
        <w:rPr/>
        <w:t>supera el 85 %,</w:t>
      </w:r>
      <w:r>
        <w:rPr>
          <w:spacing w:val="15"/>
        </w:rPr>
        <w:t> </w:t>
      </w:r>
      <w:r>
        <w:rPr/>
        <w:t>cumpliendo</w:t>
      </w:r>
      <w:r>
        <w:rPr>
          <w:spacing w:val="-7"/>
        </w:rPr>
        <w:t> </w:t>
      </w:r>
      <w:r>
        <w:rPr/>
        <w:t>el umbral del RNF-05 (&gt; 80</w:t>
      </w:r>
      <w:r>
        <w:rPr>
          <w:spacing w:val="25"/>
        </w:rPr>
        <w:t> </w:t>
      </w:r>
      <w:r>
        <w:rPr/>
        <w:t>%). El</w:t>
      </w:r>
      <w:r>
        <w:rPr>
          <w:spacing w:val="38"/>
        </w:rPr>
        <w:t> </w:t>
      </w:r>
      <w:r>
        <w:rPr/>
        <w:t>tiempo de ejecución</w:t>
      </w:r>
      <w:r>
        <w:rPr>
          <w:spacing w:val="-9"/>
        </w:rPr>
        <w:t> </w:t>
      </w:r>
      <w:r>
        <w:rPr/>
        <w:t>promedio</w:t>
      </w:r>
      <w:r>
        <w:rPr>
          <w:spacing w:val="-9"/>
        </w:rPr>
        <w:t> </w:t>
      </w:r>
      <w:r>
        <w:rPr/>
        <w:t>de la suite completa</w:t>
      </w:r>
      <w:r>
        <w:rPr>
          <w:spacing w:val="-9"/>
        </w:rPr>
        <w:t> </w:t>
      </w:r>
      <w:r>
        <w:rPr/>
        <w:t>es de 1.4</w:t>
      </w:r>
      <w:r>
        <w:rPr>
          <w:spacing w:val="25"/>
        </w:rPr>
        <w:t> </w:t>
      </w:r>
      <w:r>
        <w:rPr/>
        <w:t>s, dentro del margen aceptable para</w:t>
      </w:r>
      <w:r>
        <w:rPr>
          <w:spacing w:val="-9"/>
        </w:rPr>
        <w:t> </w:t>
      </w:r>
      <w:r>
        <w:rPr/>
        <w:t>integración</w:t>
      </w:r>
      <w:r>
        <w:rPr>
          <w:spacing w:val="-9"/>
        </w:rPr>
        <w:t> </w:t>
      </w:r>
      <w:r>
        <w:rPr/>
        <w:t>continua. Los</w:t>
      </w:r>
      <w:r>
        <w:rPr>
          <w:spacing w:val="40"/>
        </w:rPr>
        <w:t> </w:t>
      </w:r>
      <w:r>
        <w:rPr/>
        <w:t>fragmentos</w:t>
      </w:r>
      <w:r>
        <w:rPr>
          <w:spacing w:val="40"/>
        </w:rPr>
        <w:t> </w:t>
      </w:r>
      <w:r>
        <w:rPr/>
        <w:t>representativos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código</w:t>
      </w:r>
      <w:r>
        <w:rPr>
          <w:spacing w:val="40"/>
        </w:rPr>
        <w:t> </w:t>
      </w:r>
      <w:r>
        <w:rPr/>
        <w:t>implementado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muestran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continuación:</w:t>
      </w:r>
    </w:p>
    <w:p>
      <w:pPr>
        <w:spacing w:line="230" w:lineRule="atLeast" w:before="17"/>
        <w:ind w:left="901" w:right="3586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F3863"/>
          <w:w w:val="105"/>
          <w:sz w:val="15"/>
        </w:rPr>
        <w:t>// RF-09: Cálculo automático nota final con ponderación 60/40 public void calcularNotaFinal() {</w:t>
      </w:r>
    </w:p>
    <w:p>
      <w:pPr>
        <w:spacing w:line="254" w:lineRule="auto" w:before="9"/>
        <w:ind w:left="1286" w:right="3586" w:hanging="192"/>
        <w:jc w:val="left"/>
        <w:rPr>
          <w:rFonts w:ascii="Courier New"/>
          <w:sz w:val="15"/>
        </w:rPr>
      </w:pPr>
      <w:r>
        <w:rPr>
          <w:rFonts w:ascii="Courier New"/>
          <w:color w:val="1F3863"/>
          <w:w w:val="105"/>
          <w:sz w:val="15"/>
        </w:rPr>
        <w:t>if (notaInstructor != null &amp;&amp; notaJurado != null) { this.notaFinal = (notaInstructor * pesoInstructor / 100.0)</w:t>
      </w:r>
    </w:p>
    <w:p>
      <w:pPr>
        <w:spacing w:line="254" w:lineRule="auto" w:before="0"/>
        <w:ind w:left="1286" w:right="3367" w:firstLine="1441"/>
        <w:jc w:val="left"/>
        <w:rPr>
          <w:rFonts w:ascii="Courier New"/>
          <w:sz w:val="15"/>
        </w:rPr>
      </w:pPr>
      <w:r>
        <w:rPr>
          <w:rFonts w:ascii="Courier New"/>
          <w:color w:val="1F3863"/>
          <w:w w:val="105"/>
          <w:sz w:val="15"/>
        </w:rPr>
        <w:t>+ (notaJurado * pesoJurado / 100.0); this.resultado = notaFinal &gt;= 7.0 ? "APROBADO" : "REPROBADO"; }}</w:t>
      </w:r>
    </w:p>
    <w:p>
      <w:pPr>
        <w:spacing w:before="33"/>
        <w:ind w:left="46" w:right="25" w:firstLine="0"/>
        <w:jc w:val="center"/>
        <w:rPr>
          <w:i/>
          <w:sz w:val="15"/>
        </w:rPr>
      </w:pPr>
      <w:r>
        <w:rPr>
          <w:i/>
          <w:color w:val="545454"/>
          <w:w w:val="105"/>
          <w:sz w:val="15"/>
        </w:rPr>
        <w:t>Listado</w:t>
      </w:r>
      <w:r>
        <w:rPr>
          <w:i/>
          <w:color w:val="545454"/>
          <w:spacing w:val="16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1.</w:t>
      </w:r>
      <w:r>
        <w:rPr>
          <w:i/>
          <w:color w:val="545454"/>
          <w:spacing w:val="4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Método</w:t>
      </w:r>
      <w:r>
        <w:rPr>
          <w:i/>
          <w:color w:val="545454"/>
          <w:spacing w:val="17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calcularNotaFinal()</w:t>
      </w:r>
      <w:r>
        <w:rPr>
          <w:i/>
          <w:color w:val="545454"/>
          <w:spacing w:val="3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en</w:t>
      </w:r>
      <w:r>
        <w:rPr>
          <w:i/>
          <w:color w:val="545454"/>
          <w:spacing w:val="16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la</w:t>
      </w:r>
      <w:r>
        <w:rPr>
          <w:i/>
          <w:color w:val="545454"/>
          <w:spacing w:val="17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entidad</w:t>
      </w:r>
      <w:r>
        <w:rPr>
          <w:i/>
          <w:color w:val="545454"/>
          <w:spacing w:val="16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Evaluacion.java</w:t>
      </w:r>
      <w:r>
        <w:rPr>
          <w:i/>
          <w:color w:val="545454"/>
          <w:spacing w:val="34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—</w:t>
      </w:r>
      <w:r>
        <w:rPr>
          <w:i/>
          <w:color w:val="545454"/>
          <w:spacing w:val="15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implementación</w:t>
      </w:r>
      <w:r>
        <w:rPr>
          <w:i/>
          <w:color w:val="545454"/>
          <w:spacing w:val="16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del</w:t>
      </w:r>
      <w:r>
        <w:rPr>
          <w:i/>
          <w:color w:val="545454"/>
          <w:spacing w:val="16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RF-</w:t>
      </w:r>
      <w:r>
        <w:rPr>
          <w:i/>
          <w:color w:val="545454"/>
          <w:spacing w:val="-5"/>
          <w:w w:val="105"/>
          <w:sz w:val="15"/>
        </w:rPr>
        <w:t>09.</w:t>
      </w:r>
    </w:p>
    <w:p>
      <w:pPr>
        <w:pStyle w:val="BodyText"/>
        <w:spacing w:before="1"/>
        <w:rPr>
          <w:i/>
          <w:sz w:val="4"/>
        </w:rPr>
      </w:pPr>
      <w:r>
        <w:rPr>
          <w:i/>
          <w:sz w:val="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571500</wp:posOffset>
            </wp:positionH>
            <wp:positionV relativeFrom="paragraph">
              <wp:posOffset>45327</wp:posOffset>
            </wp:positionV>
            <wp:extent cx="6589945" cy="459314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945" cy="459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21" w:right="34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Fig.</w:t>
      </w:r>
      <w:r>
        <w:rPr>
          <w:i/>
          <w:color w:val="545454"/>
          <w:spacing w:val="15"/>
          <w:sz w:val="18"/>
        </w:rPr>
        <w:t> </w:t>
      </w:r>
      <w:r>
        <w:rPr>
          <w:i/>
          <w:color w:val="545454"/>
          <w:sz w:val="18"/>
        </w:rPr>
        <w:t>12.</w:t>
      </w:r>
      <w:r>
        <w:rPr>
          <w:i/>
          <w:color w:val="545454"/>
          <w:spacing w:val="18"/>
          <w:sz w:val="18"/>
        </w:rPr>
        <w:t> </w:t>
      </w:r>
      <w:r>
        <w:rPr>
          <w:i/>
          <w:color w:val="545454"/>
          <w:sz w:val="18"/>
        </w:rPr>
        <w:t>Vista</w:t>
      </w:r>
      <w:r>
        <w:rPr>
          <w:i/>
          <w:color w:val="545454"/>
          <w:spacing w:val="21"/>
          <w:sz w:val="18"/>
        </w:rPr>
        <w:t> </w:t>
      </w:r>
      <w:r>
        <w:rPr>
          <w:i/>
          <w:color w:val="545454"/>
          <w:sz w:val="18"/>
        </w:rPr>
        <w:t>del</w:t>
      </w:r>
      <w:r>
        <w:rPr>
          <w:i/>
          <w:color w:val="545454"/>
          <w:spacing w:val="11"/>
          <w:sz w:val="18"/>
        </w:rPr>
        <w:t> </w:t>
      </w:r>
      <w:r>
        <w:rPr>
          <w:i/>
          <w:color w:val="545454"/>
          <w:sz w:val="18"/>
        </w:rPr>
        <w:t>módulo</w:t>
      </w:r>
      <w:r>
        <w:rPr>
          <w:i/>
          <w:color w:val="545454"/>
          <w:spacing w:val="21"/>
          <w:sz w:val="18"/>
        </w:rPr>
        <w:t> </w:t>
      </w:r>
      <w:r>
        <w:rPr>
          <w:i/>
          <w:color w:val="545454"/>
          <w:sz w:val="18"/>
        </w:rPr>
        <w:t>de</w:t>
      </w:r>
      <w:r>
        <w:rPr>
          <w:i/>
          <w:color w:val="545454"/>
          <w:spacing w:val="19"/>
          <w:sz w:val="18"/>
        </w:rPr>
        <w:t> </w:t>
      </w:r>
      <w:r>
        <w:rPr>
          <w:i/>
          <w:color w:val="545454"/>
          <w:sz w:val="18"/>
        </w:rPr>
        <w:t>evaluación</w:t>
      </w:r>
      <w:r>
        <w:rPr>
          <w:i/>
          <w:color w:val="545454"/>
          <w:spacing w:val="21"/>
          <w:sz w:val="18"/>
        </w:rPr>
        <w:t> </w:t>
      </w:r>
      <w:r>
        <w:rPr>
          <w:i/>
          <w:color w:val="545454"/>
          <w:sz w:val="18"/>
        </w:rPr>
        <w:t>con</w:t>
      </w:r>
      <w:r>
        <w:rPr>
          <w:i/>
          <w:color w:val="545454"/>
          <w:spacing w:val="22"/>
          <w:sz w:val="18"/>
        </w:rPr>
        <w:t> </w:t>
      </w:r>
      <w:r>
        <w:rPr>
          <w:i/>
          <w:color w:val="545454"/>
          <w:sz w:val="18"/>
        </w:rPr>
        <w:t>rúbrica</w:t>
      </w:r>
      <w:r>
        <w:rPr>
          <w:i/>
          <w:color w:val="545454"/>
          <w:spacing w:val="36"/>
          <w:sz w:val="18"/>
        </w:rPr>
        <w:t> </w:t>
      </w:r>
      <w:r>
        <w:rPr>
          <w:i/>
          <w:color w:val="545454"/>
          <w:sz w:val="18"/>
        </w:rPr>
        <w:t>—</w:t>
      </w:r>
      <w:r>
        <w:rPr>
          <w:i/>
          <w:color w:val="545454"/>
          <w:spacing w:val="9"/>
          <w:sz w:val="18"/>
        </w:rPr>
        <w:t> </w:t>
      </w:r>
      <w:r>
        <w:rPr>
          <w:i/>
          <w:color w:val="545454"/>
          <w:sz w:val="18"/>
        </w:rPr>
        <w:t>componente</w:t>
      </w:r>
      <w:r>
        <w:rPr>
          <w:i/>
          <w:color w:val="545454"/>
          <w:spacing w:val="18"/>
          <w:sz w:val="18"/>
        </w:rPr>
        <w:t> </w:t>
      </w:r>
      <w:r>
        <w:rPr>
          <w:i/>
          <w:color w:val="545454"/>
          <w:sz w:val="18"/>
        </w:rPr>
        <w:t>Angular</w:t>
      </w:r>
      <w:r>
        <w:rPr>
          <w:i/>
          <w:color w:val="545454"/>
          <w:spacing w:val="17"/>
          <w:sz w:val="18"/>
        </w:rPr>
        <w:t> </w:t>
      </w:r>
      <w:r>
        <w:rPr>
          <w:i/>
          <w:color w:val="545454"/>
          <w:sz w:val="18"/>
        </w:rPr>
        <w:t>evaluar-rubrica</w:t>
      </w:r>
      <w:r>
        <w:rPr>
          <w:i/>
          <w:color w:val="545454"/>
          <w:spacing w:val="21"/>
          <w:sz w:val="18"/>
        </w:rPr>
        <w:t> </w:t>
      </w:r>
      <w:r>
        <w:rPr>
          <w:i/>
          <w:color w:val="545454"/>
          <w:sz w:val="18"/>
        </w:rPr>
        <w:t>mostrando</w:t>
      </w:r>
      <w:r>
        <w:rPr>
          <w:i/>
          <w:color w:val="545454"/>
          <w:spacing w:val="21"/>
          <w:sz w:val="18"/>
        </w:rPr>
        <w:t> </w:t>
      </w:r>
      <w:r>
        <w:rPr>
          <w:i/>
          <w:color w:val="545454"/>
          <w:sz w:val="18"/>
        </w:rPr>
        <w:t>criterios</w:t>
      </w:r>
      <w:r>
        <w:rPr>
          <w:i/>
          <w:color w:val="545454"/>
          <w:spacing w:val="17"/>
          <w:sz w:val="18"/>
        </w:rPr>
        <w:t> </w:t>
      </w:r>
      <w:r>
        <w:rPr>
          <w:i/>
          <w:color w:val="545454"/>
          <w:spacing w:val="-2"/>
          <w:sz w:val="18"/>
        </w:rPr>
        <w:t>100%/67%/33%/0%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712" w:footer="624" w:top="900" w:bottom="860" w:left="720" w:right="72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25"/>
        <w:rPr>
          <w:i/>
        </w:rPr>
      </w:pPr>
    </w:p>
    <w:p>
      <w:pPr>
        <w:spacing w:before="1"/>
        <w:ind w:left="90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503555</wp:posOffset>
                </wp:positionH>
                <wp:positionV relativeFrom="paragraph">
                  <wp:posOffset>-3137112</wp:posOffset>
                </wp:positionV>
                <wp:extent cx="6773545" cy="649033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773545" cy="6490335"/>
                          <a:chExt cx="6773545" cy="64903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773545" cy="649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6490335">
                                <a:moveTo>
                                  <a:pt x="7620" y="3286899"/>
                                </a:moveTo>
                                <a:lnTo>
                                  <a:pt x="0" y="3286899"/>
                                </a:lnTo>
                                <a:lnTo>
                                  <a:pt x="0" y="6489827"/>
                                </a:lnTo>
                                <a:lnTo>
                                  <a:pt x="7620" y="6489827"/>
                                </a:lnTo>
                                <a:lnTo>
                                  <a:pt x="7620" y="3286899"/>
                                </a:lnTo>
                                <a:close/>
                              </a:path>
                              <a:path w="6773545" h="6490335">
                                <a:moveTo>
                                  <a:pt x="7620" y="22987"/>
                                </a:moveTo>
                                <a:lnTo>
                                  <a:pt x="0" y="22987"/>
                                </a:lnTo>
                                <a:lnTo>
                                  <a:pt x="0" y="3286887"/>
                                </a:lnTo>
                                <a:lnTo>
                                  <a:pt x="7620" y="3286887"/>
                                </a:lnTo>
                                <a:lnTo>
                                  <a:pt x="7620" y="22987"/>
                                </a:lnTo>
                                <a:close/>
                              </a:path>
                              <a:path w="6773545" h="6490335">
                                <a:moveTo>
                                  <a:pt x="671957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7620"/>
                                </a:lnTo>
                                <a:lnTo>
                                  <a:pt x="6719570" y="7620"/>
                                </a:lnTo>
                                <a:lnTo>
                                  <a:pt x="6719570" y="0"/>
                                </a:lnTo>
                                <a:close/>
                              </a:path>
                              <a:path w="6773545" h="6490335">
                                <a:moveTo>
                                  <a:pt x="6773291" y="3286899"/>
                                </a:moveTo>
                                <a:lnTo>
                                  <a:pt x="6765671" y="3286899"/>
                                </a:lnTo>
                                <a:lnTo>
                                  <a:pt x="6765671" y="6489827"/>
                                </a:lnTo>
                                <a:lnTo>
                                  <a:pt x="6773291" y="6489827"/>
                                </a:lnTo>
                                <a:lnTo>
                                  <a:pt x="6773291" y="3286899"/>
                                </a:lnTo>
                                <a:close/>
                              </a:path>
                              <a:path w="6773545" h="6490335">
                                <a:moveTo>
                                  <a:pt x="6773291" y="22987"/>
                                </a:moveTo>
                                <a:lnTo>
                                  <a:pt x="6765671" y="22987"/>
                                </a:lnTo>
                                <a:lnTo>
                                  <a:pt x="6765671" y="3286887"/>
                                </a:lnTo>
                                <a:lnTo>
                                  <a:pt x="6773291" y="3286887"/>
                                </a:lnTo>
                                <a:lnTo>
                                  <a:pt x="6773291" y="22987"/>
                                </a:lnTo>
                                <a:close/>
                              </a:path>
                              <a:path w="6773545" h="6490335">
                                <a:moveTo>
                                  <a:pt x="6773291" y="15240"/>
                                </a:moveTo>
                                <a:lnTo>
                                  <a:pt x="6765671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2860"/>
                                </a:lnTo>
                                <a:lnTo>
                                  <a:pt x="7620" y="22860"/>
                                </a:lnTo>
                                <a:lnTo>
                                  <a:pt x="6765671" y="22860"/>
                                </a:lnTo>
                                <a:lnTo>
                                  <a:pt x="6773291" y="22860"/>
                                </a:lnTo>
                                <a:lnTo>
                                  <a:pt x="67732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960" y="74040"/>
                            <a:ext cx="5661533" cy="3183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384" y="3284728"/>
                            <a:ext cx="5684139" cy="3195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50002pt;margin-top:-247.016693pt;width:533.35pt;height:511.05pt;mso-position-horizontal-relative:page;mso-position-vertical-relative:paragraph;z-index:-16729088" id="docshapegroup34" coordorigin="793,-4940" coordsize="10667,10221">
                <v:shape style="position:absolute;left:793;top:-4941;width:10667;height:10221" id="docshape35" coordorigin="793,-4940" coordsize="10667,10221" path="m805,236l793,236,793,5280,805,5280,805,236xm805,-4904l793,-4904,793,236,805,236,805,-4904xm11375,-4940l877,-4940,877,-4928,11375,-4928,11375,-4940xm11460,236l11448,236,11448,5280,11460,5280,11460,236xm11460,-4904l11448,-4904,11448,236,11460,236,11460,-4904xm11460,-4916l11448,-4916,805,-4916,793,-4916,793,-4904,805,-4904,11448,-4904,11460,-4904,11460,-4916xe" filled="true" fillcolor="#1a395c" stroked="false">
                  <v:path arrowok="t"/>
                  <v:fill type="solid"/>
                </v:shape>
                <v:shape style="position:absolute;left:1695;top:-4824;width:8916;height:5013" type="#_x0000_t75" id="docshape36" stroked="false">
                  <v:imagedata r:id="rId26" o:title=""/>
                </v:shape>
                <v:shape style="position:absolute;left:1644;top:232;width:8952;height:5033" type="#_x0000_t75" id="docshape37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color w:val="878787"/>
          <w:spacing w:val="-10"/>
          <w:sz w:val="20"/>
        </w:rPr>
        <w:t>[</w:t>
      </w:r>
    </w:p>
    <w:p>
      <w:pPr>
        <w:spacing w:after="0"/>
        <w:jc w:val="left"/>
        <w:rPr>
          <w:sz w:val="20"/>
        </w:rPr>
        <w:sectPr>
          <w:headerReference w:type="default" r:id="rId24"/>
          <w:footerReference w:type="default" r:id="rId25"/>
          <w:pgSz w:w="12240" w:h="15840"/>
          <w:pgMar w:header="686" w:footer="672" w:top="880" w:bottom="860" w:left="720" w:right="720"/>
        </w:sectPr>
      </w:pPr>
    </w:p>
    <w:p>
      <w:pPr>
        <w:spacing w:line="240" w:lineRule="auto"/>
        <w:ind w:left="73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73545" cy="3295015"/>
                <wp:effectExtent l="0" t="0" r="0" b="63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773545" cy="3295015"/>
                          <a:chExt cx="6773545" cy="32950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773545" cy="329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3295015">
                                <a:moveTo>
                                  <a:pt x="762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3286760"/>
                                </a:lnTo>
                                <a:lnTo>
                                  <a:pt x="7620" y="3286760"/>
                                </a:lnTo>
                                <a:lnTo>
                                  <a:pt x="7620" y="15240"/>
                                </a:lnTo>
                                <a:close/>
                              </a:path>
                              <a:path w="6773545" h="3295015">
                                <a:moveTo>
                                  <a:pt x="671957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7620"/>
                                </a:lnTo>
                                <a:lnTo>
                                  <a:pt x="6719570" y="7620"/>
                                </a:lnTo>
                                <a:lnTo>
                                  <a:pt x="6719570" y="0"/>
                                </a:lnTo>
                                <a:close/>
                              </a:path>
                              <a:path w="6773545" h="3295015">
                                <a:moveTo>
                                  <a:pt x="6773291" y="3286887"/>
                                </a:moveTo>
                                <a:lnTo>
                                  <a:pt x="6765671" y="3286887"/>
                                </a:lnTo>
                                <a:lnTo>
                                  <a:pt x="7620" y="3286887"/>
                                </a:lnTo>
                                <a:lnTo>
                                  <a:pt x="0" y="3286887"/>
                                </a:lnTo>
                                <a:lnTo>
                                  <a:pt x="0" y="3294507"/>
                                </a:lnTo>
                                <a:lnTo>
                                  <a:pt x="7620" y="3294507"/>
                                </a:lnTo>
                                <a:lnTo>
                                  <a:pt x="6765671" y="3294507"/>
                                </a:lnTo>
                                <a:lnTo>
                                  <a:pt x="6773291" y="3294507"/>
                                </a:lnTo>
                                <a:lnTo>
                                  <a:pt x="6773291" y="3286887"/>
                                </a:lnTo>
                                <a:close/>
                              </a:path>
                              <a:path w="6773545" h="3295015">
                                <a:moveTo>
                                  <a:pt x="6773291" y="15240"/>
                                </a:moveTo>
                                <a:lnTo>
                                  <a:pt x="6765671" y="15240"/>
                                </a:lnTo>
                                <a:lnTo>
                                  <a:pt x="6765671" y="3286760"/>
                                </a:lnTo>
                                <a:lnTo>
                                  <a:pt x="6773291" y="3286760"/>
                                </a:lnTo>
                                <a:lnTo>
                                  <a:pt x="67732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619" y="14985"/>
                            <a:ext cx="5729351" cy="3220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3.35pt;height:259.45pt;mso-position-horizontal-relative:char;mso-position-vertical-relative:line" id="docshapegroup38" coordorigin="0,0" coordsize="10667,5189">
                <v:shape style="position:absolute;left:0;top:0;width:10667;height:5189" id="docshape39" coordorigin="0,0" coordsize="10667,5189" path="m12,24l0,24,0,5176,12,5176,12,24xm10582,0l84,0,84,12,10582,12,10582,0xm10667,5176l10655,5176,12,5176,0,5176,0,5188,12,5188,10655,5188,10667,5188,10667,5176xm10667,24l10655,24,10655,5176,10667,5176,10667,24xe" filled="true" fillcolor="#1a395c" stroked="false">
                  <v:path arrowok="t"/>
                  <v:fill type="solid"/>
                </v:shape>
                <v:shape style="position:absolute;left:812;top:23;width:9023;height:5071" type="#_x0000_t75" id="docshape40" stroked="false">
                  <v:imagedata r:id="rId2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37" w:lineRule="auto" w:before="37"/>
        <w:ind w:left="5057" w:right="37" w:hanging="4877"/>
        <w:jc w:val="left"/>
        <w:rPr>
          <w:i/>
          <w:sz w:val="18"/>
        </w:rPr>
      </w:pPr>
      <w:r>
        <w:rPr>
          <w:i/>
          <w:sz w:val="18"/>
        </w:rPr>
        <w:t>Fig. 13. Módulo de tutorías —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detalle de fase de revisión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con chat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entre tutor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y estudiante, carga de PDF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corregido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y estado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de progreso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(1/3, 2/3, 3/3).</w:t>
      </w:r>
    </w:p>
    <w:p>
      <w:pPr>
        <w:pStyle w:val="BodyText"/>
        <w:spacing w:before="1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503555</wp:posOffset>
                </wp:positionH>
                <wp:positionV relativeFrom="paragraph">
                  <wp:posOffset>81934</wp:posOffset>
                </wp:positionV>
                <wp:extent cx="6773545" cy="3843654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773545" cy="3843654"/>
                          <a:chExt cx="6773545" cy="384365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773545" cy="3843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3843654">
                                <a:moveTo>
                                  <a:pt x="6773291" y="3835781"/>
                                </a:moveTo>
                                <a:lnTo>
                                  <a:pt x="6765671" y="3835781"/>
                                </a:lnTo>
                                <a:lnTo>
                                  <a:pt x="7620" y="3835781"/>
                                </a:lnTo>
                                <a:lnTo>
                                  <a:pt x="0" y="3835781"/>
                                </a:lnTo>
                                <a:lnTo>
                                  <a:pt x="0" y="3843401"/>
                                </a:lnTo>
                                <a:lnTo>
                                  <a:pt x="7620" y="3843401"/>
                                </a:lnTo>
                                <a:lnTo>
                                  <a:pt x="6765671" y="3843401"/>
                                </a:lnTo>
                                <a:lnTo>
                                  <a:pt x="6773291" y="3843401"/>
                                </a:lnTo>
                                <a:lnTo>
                                  <a:pt x="6773291" y="3835781"/>
                                </a:lnTo>
                                <a:close/>
                              </a:path>
                              <a:path w="6773545" h="3843654">
                                <a:moveTo>
                                  <a:pt x="6773291" y="0"/>
                                </a:moveTo>
                                <a:lnTo>
                                  <a:pt x="6765671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3835654"/>
                                </a:lnTo>
                                <a:lnTo>
                                  <a:pt x="7620" y="3835654"/>
                                </a:lnTo>
                                <a:lnTo>
                                  <a:pt x="7620" y="7620"/>
                                </a:lnTo>
                                <a:lnTo>
                                  <a:pt x="6765671" y="7620"/>
                                </a:lnTo>
                                <a:lnTo>
                                  <a:pt x="6765671" y="3835654"/>
                                </a:lnTo>
                                <a:lnTo>
                                  <a:pt x="6773291" y="3835654"/>
                                </a:lnTo>
                                <a:lnTo>
                                  <a:pt x="6773291" y="7620"/>
                                </a:lnTo>
                                <a:lnTo>
                                  <a:pt x="6773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4" y="52070"/>
                            <a:ext cx="6629400" cy="372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50002pt;margin-top:6.451523pt;width:533.35pt;height:302.650pt;mso-position-horizontal-relative:page;mso-position-vertical-relative:paragraph;z-index:-15717888;mso-wrap-distance-left:0;mso-wrap-distance-right:0" id="docshapegroup41" coordorigin="793,129" coordsize="10667,6053">
                <v:shape style="position:absolute;left:793;top:129;width:10667;height:6053" id="docshape42" coordorigin="793,129" coordsize="10667,6053" path="m11460,6170l11448,6170,805,6170,793,6170,793,6182,805,6182,11448,6182,11460,6182,11460,6170xm11460,129l11448,129,805,129,793,129,793,141,793,6169,805,6169,805,141,11448,141,11448,6169,11460,6169,11460,141,11460,129xe" filled="true" fillcolor="#1a395c" stroked="false">
                  <v:path arrowok="t"/>
                  <v:fill type="solid"/>
                </v:shape>
                <v:shape style="position:absolute;left:900;top:211;width:10440;height:5870" type="#_x0000_t75" id="docshape43" stroked="false">
                  <v:imagedata r:id="rId29" o:title="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48"/>
        <w:ind w:left="4913" w:right="0" w:hanging="4673"/>
        <w:jc w:val="left"/>
        <w:rPr>
          <w:i/>
          <w:sz w:val="18"/>
        </w:rPr>
      </w:pPr>
      <w:r>
        <w:rPr>
          <w:i/>
          <w:sz w:val="18"/>
        </w:rPr>
        <w:t>Fig. 14. Firma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electrónica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del acta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pre-sustentación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(RF-08) — interfaz de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firma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verificación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identidad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mediante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autenticación </w:t>
      </w:r>
      <w:r>
        <w:rPr>
          <w:i/>
          <w:spacing w:val="-2"/>
          <w:sz w:val="18"/>
        </w:rPr>
        <w:t>institucional.</w:t>
      </w:r>
    </w:p>
    <w:p>
      <w:pPr>
        <w:spacing w:after="0" w:line="249" w:lineRule="auto"/>
        <w:jc w:val="left"/>
        <w:rPr>
          <w:i/>
          <w:sz w:val="18"/>
        </w:rPr>
        <w:sectPr>
          <w:pgSz w:w="12240" w:h="15840"/>
          <w:pgMar w:header="686" w:footer="672" w:top="880" w:bottom="860" w:left="720" w:right="720"/>
        </w:sectPr>
      </w:pPr>
    </w:p>
    <w:p>
      <w:pPr>
        <w:spacing w:line="240" w:lineRule="auto"/>
        <w:ind w:left="73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73545" cy="3844290"/>
                <wp:effectExtent l="0" t="0" r="0" b="381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773545" cy="3844290"/>
                          <a:chExt cx="6773545" cy="38442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773545" cy="384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3844290">
                                <a:moveTo>
                                  <a:pt x="7620" y="7632"/>
                                </a:moveTo>
                                <a:lnTo>
                                  <a:pt x="0" y="7632"/>
                                </a:lnTo>
                                <a:lnTo>
                                  <a:pt x="0" y="3836035"/>
                                </a:lnTo>
                                <a:lnTo>
                                  <a:pt x="7620" y="3836035"/>
                                </a:lnTo>
                                <a:lnTo>
                                  <a:pt x="7620" y="7632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3836162"/>
                                </a:moveTo>
                                <a:lnTo>
                                  <a:pt x="6765671" y="3836162"/>
                                </a:lnTo>
                                <a:lnTo>
                                  <a:pt x="7620" y="3836162"/>
                                </a:lnTo>
                                <a:lnTo>
                                  <a:pt x="0" y="3836162"/>
                                </a:lnTo>
                                <a:lnTo>
                                  <a:pt x="0" y="3843782"/>
                                </a:lnTo>
                                <a:lnTo>
                                  <a:pt x="7620" y="3843782"/>
                                </a:lnTo>
                                <a:lnTo>
                                  <a:pt x="6765671" y="3843782"/>
                                </a:lnTo>
                                <a:lnTo>
                                  <a:pt x="6773291" y="3843782"/>
                                </a:lnTo>
                                <a:lnTo>
                                  <a:pt x="6773291" y="3836162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7632"/>
                                </a:moveTo>
                                <a:lnTo>
                                  <a:pt x="6765671" y="7632"/>
                                </a:lnTo>
                                <a:lnTo>
                                  <a:pt x="6765671" y="3836035"/>
                                </a:lnTo>
                                <a:lnTo>
                                  <a:pt x="6773291" y="3836035"/>
                                </a:lnTo>
                                <a:lnTo>
                                  <a:pt x="6773291" y="7632"/>
                                </a:lnTo>
                                <a:close/>
                              </a:path>
                              <a:path w="6773545" h="3844290">
                                <a:moveTo>
                                  <a:pt x="6773291" y="0"/>
                                </a:moveTo>
                                <a:lnTo>
                                  <a:pt x="6765671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6765671" y="7620"/>
                                </a:lnTo>
                                <a:lnTo>
                                  <a:pt x="6773291" y="7620"/>
                                </a:lnTo>
                                <a:lnTo>
                                  <a:pt x="6773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4" y="51181"/>
                            <a:ext cx="6629400" cy="372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3.35pt;height:302.7pt;mso-position-horizontal-relative:char;mso-position-vertical-relative:line" id="docshapegroup47" coordorigin="0,0" coordsize="10667,6054">
                <v:shape style="position:absolute;left:0;top:0;width:10667;height:6054" id="docshape48" coordorigin="0,0" coordsize="10667,6054" path="m12,12l0,12,0,6041,12,6041,12,12xm10667,6041l10655,6041,12,6041,0,6041,0,6053,12,6053,10655,6053,10667,6053,10667,6041xm10667,12l10655,12,10655,6041,10667,6041,10667,12xm10667,0l10655,0,12,0,0,0,0,12,12,12,10655,12,10667,12,10667,0xe" filled="true" fillcolor="#1a395c" stroked="false">
                  <v:path arrowok="t"/>
                  <v:fill type="solid"/>
                </v:shape>
                <v:shape style="position:absolute;left:107;top:80;width:10440;height:5870" type="#_x0000_t75" id="docshape49" stroked="false">
                  <v:imagedata r:id="rId3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37" w:lineRule="auto" w:before="41"/>
        <w:ind w:left="21" w:right="25" w:firstLine="0"/>
        <w:jc w:val="center"/>
        <w:rPr>
          <w:i/>
          <w:sz w:val="18"/>
        </w:rPr>
      </w:pPr>
      <w:r>
        <w:rPr>
          <w:i/>
          <w:sz w:val="18"/>
        </w:rPr>
        <w:t>Fig. 15. Reporte PDF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descargable generado automáticamente (RF-11) —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cronograma oficial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 presentaciones con datos del tribunal, sala y </w:t>
      </w:r>
      <w:r>
        <w:rPr>
          <w:i/>
          <w:spacing w:val="-2"/>
          <w:sz w:val="18"/>
        </w:rPr>
        <w:t>horario.</w:t>
      </w:r>
    </w:p>
    <w:p>
      <w:pPr>
        <w:pStyle w:val="Heading2"/>
        <w:spacing w:before="123"/>
        <w:ind w:left="26" w:right="25"/>
        <w:jc w:val="center"/>
      </w:pPr>
      <w:r>
        <w:rPr>
          <w:color w:val="1A395C"/>
        </w:rPr>
        <w:t>TABLA</w:t>
      </w:r>
      <w:r>
        <w:rPr>
          <w:color w:val="1A395C"/>
          <w:spacing w:val="16"/>
        </w:rPr>
        <w:t> </w:t>
      </w:r>
      <w:r>
        <w:rPr>
          <w:color w:val="1A395C"/>
        </w:rPr>
        <w:t>XII</w:t>
      </w:r>
      <w:r>
        <w:rPr>
          <w:color w:val="1A395C"/>
          <w:spacing w:val="14"/>
        </w:rPr>
        <w:t> </w:t>
      </w:r>
      <w:r>
        <w:rPr>
          <w:color w:val="1A395C"/>
        </w:rPr>
        <w:t>—</w:t>
      </w:r>
      <w:r>
        <w:rPr>
          <w:color w:val="1A395C"/>
          <w:spacing w:val="7"/>
        </w:rPr>
        <w:t> </w:t>
      </w:r>
      <w:r>
        <w:rPr>
          <w:color w:val="1A395C"/>
        </w:rPr>
        <w:t>Resumen de</w:t>
      </w:r>
      <w:r>
        <w:rPr>
          <w:color w:val="1A395C"/>
          <w:spacing w:val="13"/>
        </w:rPr>
        <w:t> </w:t>
      </w:r>
      <w:r>
        <w:rPr>
          <w:color w:val="1A395C"/>
        </w:rPr>
        <w:t>Resultados</w:t>
      </w:r>
      <w:r>
        <w:rPr>
          <w:color w:val="1A395C"/>
          <w:spacing w:val="12"/>
        </w:rPr>
        <w:t> </w:t>
      </w:r>
      <w:r>
        <w:rPr>
          <w:color w:val="1A395C"/>
        </w:rPr>
        <w:t>de</w:t>
      </w:r>
      <w:r>
        <w:rPr>
          <w:color w:val="1A395C"/>
          <w:spacing w:val="13"/>
        </w:rPr>
        <w:t> </w:t>
      </w:r>
      <w:r>
        <w:rPr>
          <w:color w:val="1A395C"/>
        </w:rPr>
        <w:t>Pruebas</w:t>
      </w:r>
      <w:r>
        <w:rPr>
          <w:color w:val="1A395C"/>
          <w:spacing w:val="12"/>
        </w:rPr>
        <w:t> </w:t>
      </w:r>
      <w:r>
        <w:rPr>
          <w:color w:val="1A395C"/>
        </w:rPr>
        <w:t>JUnit</w:t>
      </w:r>
      <w:r>
        <w:rPr>
          <w:color w:val="1A395C"/>
          <w:spacing w:val="11"/>
        </w:rPr>
        <w:t> </w:t>
      </w:r>
      <w:r>
        <w:rPr>
          <w:color w:val="1A395C"/>
        </w:rPr>
        <w:t>5</w:t>
      </w:r>
      <w:r>
        <w:rPr>
          <w:color w:val="1A395C"/>
          <w:spacing w:val="14"/>
        </w:rPr>
        <w:t> </w:t>
      </w:r>
      <w:r>
        <w:rPr>
          <w:color w:val="1A395C"/>
        </w:rPr>
        <w:t>(RF-02,</w:t>
      </w:r>
      <w:r>
        <w:rPr>
          <w:color w:val="1A395C"/>
          <w:spacing w:val="2"/>
        </w:rPr>
        <w:t> </w:t>
      </w:r>
      <w:r>
        <w:rPr>
          <w:color w:val="1A395C"/>
        </w:rPr>
        <w:t>RF-09,</w:t>
      </w:r>
      <w:r>
        <w:rPr>
          <w:color w:val="1A395C"/>
          <w:spacing w:val="3"/>
        </w:rPr>
        <w:t> </w:t>
      </w:r>
      <w:r>
        <w:rPr>
          <w:color w:val="1A395C"/>
        </w:rPr>
        <w:t>RNF-</w:t>
      </w:r>
      <w:r>
        <w:rPr>
          <w:color w:val="1A395C"/>
          <w:spacing w:val="-5"/>
        </w:rPr>
        <w:t>04)</w:t>
      </w: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18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8"/>
        <w:gridCol w:w="2282"/>
        <w:gridCol w:w="793"/>
        <w:gridCol w:w="781"/>
        <w:gridCol w:w="1334"/>
        <w:gridCol w:w="2133"/>
      </w:tblGrid>
      <w:tr>
        <w:trPr>
          <w:trHeight w:val="357" w:hRule="atLeast"/>
        </w:trPr>
        <w:tc>
          <w:tcPr>
            <w:tcW w:w="2048" w:type="dxa"/>
            <w:tcBorders>
              <w:left w:val="nil"/>
            </w:tcBorders>
            <w:shd w:val="clear" w:color="auto" w:fill="1F3863"/>
          </w:tcPr>
          <w:p>
            <w:pPr>
              <w:pStyle w:val="TableParagraph"/>
              <w:spacing w:line="163" w:lineRule="exact" w:before="0"/>
              <w:ind w:left="456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Suite</w:t>
            </w:r>
            <w:r>
              <w:rPr>
                <w:b/>
                <w:color w:val="FFFFFF"/>
                <w:spacing w:val="4"/>
                <w:w w:val="105"/>
                <w:sz w:val="15"/>
              </w:rPr>
              <w:t> </w:t>
            </w:r>
            <w:r>
              <w:rPr>
                <w:b/>
                <w:color w:val="FFFFFF"/>
                <w:w w:val="105"/>
                <w:sz w:val="15"/>
              </w:rPr>
              <w:t>de</w:t>
            </w:r>
            <w:r>
              <w:rPr>
                <w:b/>
                <w:color w:val="FFFFFF"/>
                <w:spacing w:val="4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Pruebas</w:t>
            </w:r>
          </w:p>
        </w:tc>
        <w:tc>
          <w:tcPr>
            <w:tcW w:w="2282" w:type="dxa"/>
            <w:shd w:val="clear" w:color="auto" w:fill="1F3863"/>
          </w:tcPr>
          <w:p>
            <w:pPr>
              <w:pStyle w:val="TableParagraph"/>
              <w:spacing w:line="163" w:lineRule="exact" w:before="0"/>
              <w:ind w:left="0" w:right="5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Requisito</w:t>
            </w:r>
          </w:p>
        </w:tc>
        <w:tc>
          <w:tcPr>
            <w:tcW w:w="793" w:type="dxa"/>
            <w:shd w:val="clear" w:color="auto" w:fill="1F3863"/>
          </w:tcPr>
          <w:p>
            <w:pPr>
              <w:pStyle w:val="TableParagraph"/>
              <w:spacing w:line="163" w:lineRule="exact" w:before="0"/>
              <w:ind w:left="12" w:right="12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Casos</w:t>
            </w:r>
          </w:p>
        </w:tc>
        <w:tc>
          <w:tcPr>
            <w:tcW w:w="781" w:type="dxa"/>
            <w:shd w:val="clear" w:color="auto" w:fill="1F3863"/>
          </w:tcPr>
          <w:p>
            <w:pPr>
              <w:pStyle w:val="TableParagraph"/>
              <w:spacing w:line="163" w:lineRule="exact" w:before="0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Pasan</w:t>
            </w:r>
          </w:p>
        </w:tc>
        <w:tc>
          <w:tcPr>
            <w:tcW w:w="1334" w:type="dxa"/>
            <w:shd w:val="clear" w:color="auto" w:fill="1F3863"/>
          </w:tcPr>
          <w:p>
            <w:pPr>
              <w:pStyle w:val="TableParagraph"/>
              <w:spacing w:line="163" w:lineRule="exact" w:before="0"/>
              <w:ind w:left="9" w:righ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Cobertura</w:t>
            </w:r>
          </w:p>
        </w:tc>
        <w:tc>
          <w:tcPr>
            <w:tcW w:w="2133" w:type="dxa"/>
            <w:tcBorders>
              <w:right w:val="nil"/>
            </w:tcBorders>
            <w:shd w:val="clear" w:color="auto" w:fill="1F3863"/>
          </w:tcPr>
          <w:p>
            <w:pPr>
              <w:pStyle w:val="TableParagraph"/>
              <w:spacing w:line="163" w:lineRule="exact" w:before="0"/>
              <w:ind w:left="2" w:right="4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Criterio de</w:t>
            </w:r>
            <w:r>
              <w:rPr>
                <w:b/>
                <w:color w:val="FFFFFF"/>
                <w:spacing w:val="8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Aceptación</w:t>
            </w:r>
          </w:p>
          <w:p>
            <w:pPr>
              <w:pStyle w:val="TableParagraph"/>
              <w:spacing w:line="155" w:lineRule="exact" w:before="20"/>
              <w:ind w:left="0" w:right="4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(RNF-</w:t>
            </w:r>
            <w:r>
              <w:rPr>
                <w:b/>
                <w:color w:val="FFFFFF"/>
                <w:spacing w:val="-5"/>
                <w:sz w:val="15"/>
              </w:rPr>
              <w:t>05)</w:t>
            </w:r>
          </w:p>
        </w:tc>
      </w:tr>
      <w:tr>
        <w:trPr>
          <w:trHeight w:val="236" w:hRule="atLeast"/>
        </w:trPr>
        <w:tc>
          <w:tcPr>
            <w:tcW w:w="2048" w:type="dxa"/>
            <w:tcBorders>
              <w:left w:val="nil"/>
            </w:tcBorders>
            <w:shd w:val="clear" w:color="auto" w:fill="E1EEDA"/>
          </w:tcPr>
          <w:p>
            <w:pPr>
              <w:pStyle w:val="TableParagraph"/>
              <w:spacing w:line="205" w:lineRule="exact" w:before="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EvaluacionServiceTest</w:t>
            </w:r>
          </w:p>
        </w:tc>
        <w:tc>
          <w:tcPr>
            <w:tcW w:w="2282" w:type="dxa"/>
            <w:shd w:val="clear" w:color="auto" w:fill="E1EEDA"/>
          </w:tcPr>
          <w:p>
            <w:pPr>
              <w:pStyle w:val="TableParagraph"/>
              <w:spacing w:line="205" w:lineRule="exact" w:before="0"/>
              <w:ind w:left="94"/>
              <w:rPr>
                <w:sz w:val="18"/>
              </w:rPr>
            </w:pPr>
            <w:r>
              <w:rPr>
                <w:sz w:val="18"/>
              </w:rPr>
              <w:t>RF-09: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Cálculo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60/40</w:t>
            </w:r>
          </w:p>
        </w:tc>
        <w:tc>
          <w:tcPr>
            <w:tcW w:w="793" w:type="dxa"/>
            <w:shd w:val="clear" w:color="auto" w:fill="E1EEDA"/>
          </w:tcPr>
          <w:p>
            <w:pPr>
              <w:pStyle w:val="TableParagraph"/>
              <w:spacing w:line="205" w:lineRule="exact" w:before="0"/>
              <w:ind w:left="12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81" w:type="dxa"/>
            <w:shd w:val="clear" w:color="auto" w:fill="E1EEDA"/>
          </w:tcPr>
          <w:p>
            <w:pPr>
              <w:pStyle w:val="TableParagraph"/>
              <w:spacing w:line="205" w:lineRule="exact" w:before="0"/>
              <w:ind w:left="25" w:right="9"/>
              <w:jc w:val="center"/>
              <w:rPr>
                <w:b/>
                <w:sz w:val="18"/>
              </w:rPr>
            </w:pPr>
            <w:r>
              <w:rPr>
                <w:b/>
                <w:color w:val="1E7A34"/>
                <w:spacing w:val="-5"/>
                <w:sz w:val="18"/>
              </w:rPr>
              <w:t>8/8</w:t>
            </w:r>
          </w:p>
        </w:tc>
        <w:tc>
          <w:tcPr>
            <w:tcW w:w="1334" w:type="dxa"/>
            <w:shd w:val="clear" w:color="auto" w:fill="E1EEDA"/>
          </w:tcPr>
          <w:p>
            <w:pPr>
              <w:pStyle w:val="TableParagraph"/>
              <w:spacing w:line="205" w:lineRule="exact" w:before="0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1E7A34"/>
                <w:sz w:val="18"/>
              </w:rPr>
              <w:t>87</w:t>
            </w:r>
            <w:r>
              <w:rPr>
                <w:b/>
                <w:color w:val="1E7A34"/>
                <w:spacing w:val="13"/>
                <w:sz w:val="18"/>
              </w:rPr>
              <w:t> </w:t>
            </w:r>
            <w:r>
              <w:rPr>
                <w:b/>
                <w:color w:val="1E7A34"/>
                <w:spacing w:val="-10"/>
                <w:sz w:val="18"/>
              </w:rPr>
              <w:t>%</w:t>
            </w:r>
          </w:p>
        </w:tc>
        <w:tc>
          <w:tcPr>
            <w:tcW w:w="2133" w:type="dxa"/>
            <w:tcBorders>
              <w:right w:val="nil"/>
            </w:tcBorders>
            <w:shd w:val="clear" w:color="auto" w:fill="E1EED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93" w:val="left" w:leader="none"/>
              </w:tabs>
              <w:spacing w:line="217" w:lineRule="exact" w:before="0" w:after="0"/>
              <w:ind w:left="393" w:right="0" w:hanging="192"/>
              <w:jc w:val="left"/>
              <w:rPr>
                <w:b/>
                <w:sz w:val="18"/>
              </w:rPr>
            </w:pPr>
            <w:r>
              <w:rPr>
                <w:b/>
                <w:color w:val="1E7A34"/>
                <w:sz w:val="18"/>
              </w:rPr>
              <w:t>CUMPLE (&gt;</w:t>
            </w:r>
            <w:r>
              <w:rPr>
                <w:b/>
                <w:color w:val="1E7A34"/>
                <w:spacing w:val="9"/>
                <w:sz w:val="18"/>
              </w:rPr>
              <w:t> </w:t>
            </w:r>
            <w:r>
              <w:rPr>
                <w:b/>
                <w:color w:val="1E7A34"/>
                <w:sz w:val="18"/>
              </w:rPr>
              <w:t>80</w:t>
            </w:r>
            <w:r>
              <w:rPr>
                <w:b/>
                <w:color w:val="1E7A34"/>
                <w:spacing w:val="10"/>
                <w:sz w:val="18"/>
              </w:rPr>
              <w:t> </w:t>
            </w:r>
            <w:r>
              <w:rPr>
                <w:b/>
                <w:color w:val="1E7A34"/>
                <w:spacing w:val="-5"/>
                <w:sz w:val="18"/>
              </w:rPr>
              <w:t>%)</w:t>
            </w:r>
          </w:p>
        </w:tc>
      </w:tr>
      <w:tr>
        <w:trPr>
          <w:trHeight w:val="405" w:hRule="atLeast"/>
        </w:trPr>
        <w:tc>
          <w:tcPr>
            <w:tcW w:w="2048" w:type="dxa"/>
            <w:tcBorders>
              <w:left w:val="nil"/>
            </w:tcBorders>
          </w:tcPr>
          <w:p>
            <w:pPr>
              <w:pStyle w:val="TableParagraph"/>
              <w:spacing w:line="205" w:lineRule="exact" w:before="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AnteproyectoServiceTest</w:t>
            </w:r>
          </w:p>
        </w:tc>
        <w:tc>
          <w:tcPr>
            <w:tcW w:w="2282" w:type="dxa"/>
          </w:tcPr>
          <w:p>
            <w:pPr>
              <w:pStyle w:val="TableParagraph"/>
              <w:spacing w:line="204" w:lineRule="exact" w:before="0"/>
              <w:ind w:left="94"/>
              <w:rPr>
                <w:sz w:val="18"/>
              </w:rPr>
            </w:pPr>
            <w:r>
              <w:rPr>
                <w:sz w:val="18"/>
              </w:rPr>
              <w:t>RF-02: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SHA-256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181" w:lineRule="exact" w:before="0"/>
              <w:ind w:left="94"/>
              <w:rPr>
                <w:sz w:val="18"/>
              </w:rPr>
            </w:pPr>
            <w:r>
              <w:rPr>
                <w:spacing w:val="-2"/>
                <w:sz w:val="18"/>
              </w:rPr>
              <w:t>integridad</w:t>
            </w:r>
          </w:p>
        </w:tc>
        <w:tc>
          <w:tcPr>
            <w:tcW w:w="793" w:type="dxa"/>
          </w:tcPr>
          <w:p>
            <w:pPr>
              <w:pStyle w:val="TableParagraph"/>
              <w:spacing w:line="205" w:lineRule="exact" w:before="0"/>
              <w:ind w:left="12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81" w:type="dxa"/>
          </w:tcPr>
          <w:p>
            <w:pPr>
              <w:pStyle w:val="TableParagraph"/>
              <w:spacing w:line="205" w:lineRule="exact" w:before="0"/>
              <w:ind w:left="25" w:right="9"/>
              <w:jc w:val="center"/>
              <w:rPr>
                <w:b/>
                <w:sz w:val="18"/>
              </w:rPr>
            </w:pPr>
            <w:r>
              <w:rPr>
                <w:b/>
                <w:color w:val="1E7A34"/>
                <w:spacing w:val="-5"/>
                <w:sz w:val="18"/>
              </w:rPr>
              <w:t>6/6</w:t>
            </w:r>
          </w:p>
        </w:tc>
        <w:tc>
          <w:tcPr>
            <w:tcW w:w="1334" w:type="dxa"/>
          </w:tcPr>
          <w:p>
            <w:pPr>
              <w:pStyle w:val="TableParagraph"/>
              <w:spacing w:line="205" w:lineRule="exact" w:before="0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1E7A34"/>
                <w:sz w:val="18"/>
              </w:rPr>
              <w:t>92</w:t>
            </w:r>
            <w:r>
              <w:rPr>
                <w:b/>
                <w:color w:val="1E7A34"/>
                <w:spacing w:val="13"/>
                <w:sz w:val="18"/>
              </w:rPr>
              <w:t> </w:t>
            </w:r>
            <w:r>
              <w:rPr>
                <w:b/>
                <w:color w:val="1E7A34"/>
                <w:spacing w:val="-10"/>
                <w:sz w:val="18"/>
              </w:rPr>
              <w:t>%</w:t>
            </w:r>
          </w:p>
        </w:tc>
        <w:tc>
          <w:tcPr>
            <w:tcW w:w="2133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93" w:val="left" w:leader="none"/>
              </w:tabs>
              <w:spacing w:line="236" w:lineRule="exact" w:before="0" w:after="0"/>
              <w:ind w:left="393" w:right="0" w:hanging="192"/>
              <w:jc w:val="left"/>
              <w:rPr>
                <w:b/>
                <w:sz w:val="18"/>
              </w:rPr>
            </w:pPr>
            <w:r>
              <w:rPr>
                <w:b/>
                <w:color w:val="1E7A34"/>
                <w:sz w:val="18"/>
              </w:rPr>
              <w:t>CUMPLE (&gt;</w:t>
            </w:r>
            <w:r>
              <w:rPr>
                <w:b/>
                <w:color w:val="1E7A34"/>
                <w:spacing w:val="9"/>
                <w:sz w:val="18"/>
              </w:rPr>
              <w:t> </w:t>
            </w:r>
            <w:r>
              <w:rPr>
                <w:b/>
                <w:color w:val="1E7A34"/>
                <w:sz w:val="18"/>
              </w:rPr>
              <w:t>80</w:t>
            </w:r>
            <w:r>
              <w:rPr>
                <w:b/>
                <w:color w:val="1E7A34"/>
                <w:spacing w:val="10"/>
                <w:sz w:val="18"/>
              </w:rPr>
              <w:t> </w:t>
            </w:r>
            <w:r>
              <w:rPr>
                <w:b/>
                <w:color w:val="1E7A34"/>
                <w:spacing w:val="-5"/>
                <w:sz w:val="18"/>
              </w:rPr>
              <w:t>%)</w:t>
            </w:r>
          </w:p>
        </w:tc>
      </w:tr>
      <w:tr>
        <w:trPr>
          <w:trHeight w:val="236" w:hRule="atLeast"/>
        </w:trPr>
        <w:tc>
          <w:tcPr>
            <w:tcW w:w="2048" w:type="dxa"/>
            <w:tcBorders>
              <w:left w:val="nil"/>
            </w:tcBorders>
            <w:shd w:val="clear" w:color="auto" w:fill="E1EEDA"/>
          </w:tcPr>
          <w:p>
            <w:pPr>
              <w:pStyle w:val="TableParagraph"/>
              <w:spacing w:line="205" w:lineRule="exact" w:before="0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JwtTokenProviderTest</w:t>
            </w:r>
          </w:p>
        </w:tc>
        <w:tc>
          <w:tcPr>
            <w:tcW w:w="2282" w:type="dxa"/>
            <w:shd w:val="clear" w:color="auto" w:fill="E1EEDA"/>
          </w:tcPr>
          <w:p>
            <w:pPr>
              <w:pStyle w:val="TableParagraph"/>
              <w:spacing w:line="205" w:lineRule="exact" w:before="0"/>
              <w:ind w:left="94"/>
              <w:rPr>
                <w:sz w:val="18"/>
              </w:rPr>
            </w:pPr>
            <w:r>
              <w:rPr>
                <w:sz w:val="18"/>
              </w:rPr>
              <w:t>RNF-04: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Seguridad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5"/>
                <w:sz w:val="18"/>
              </w:rPr>
              <w:t>JWT</w:t>
            </w:r>
          </w:p>
        </w:tc>
        <w:tc>
          <w:tcPr>
            <w:tcW w:w="793" w:type="dxa"/>
            <w:shd w:val="clear" w:color="auto" w:fill="E1EEDA"/>
          </w:tcPr>
          <w:p>
            <w:pPr>
              <w:pStyle w:val="TableParagraph"/>
              <w:spacing w:line="205" w:lineRule="exact" w:before="0"/>
              <w:ind w:left="12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781" w:type="dxa"/>
            <w:shd w:val="clear" w:color="auto" w:fill="E1EEDA"/>
          </w:tcPr>
          <w:p>
            <w:pPr>
              <w:pStyle w:val="TableParagraph"/>
              <w:spacing w:line="205" w:lineRule="exact" w:before="0"/>
              <w:ind w:left="25" w:right="9"/>
              <w:jc w:val="center"/>
              <w:rPr>
                <w:b/>
                <w:sz w:val="18"/>
              </w:rPr>
            </w:pPr>
            <w:r>
              <w:rPr>
                <w:b/>
                <w:color w:val="1E7A34"/>
                <w:spacing w:val="-5"/>
                <w:sz w:val="18"/>
              </w:rPr>
              <w:t>9/9</w:t>
            </w:r>
          </w:p>
        </w:tc>
        <w:tc>
          <w:tcPr>
            <w:tcW w:w="1334" w:type="dxa"/>
            <w:shd w:val="clear" w:color="auto" w:fill="E1EEDA"/>
          </w:tcPr>
          <w:p>
            <w:pPr>
              <w:pStyle w:val="TableParagraph"/>
              <w:spacing w:line="205" w:lineRule="exact" w:before="0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1E7A34"/>
                <w:sz w:val="18"/>
              </w:rPr>
              <w:t>85</w:t>
            </w:r>
            <w:r>
              <w:rPr>
                <w:b/>
                <w:color w:val="1E7A34"/>
                <w:spacing w:val="13"/>
                <w:sz w:val="18"/>
              </w:rPr>
              <w:t> </w:t>
            </w:r>
            <w:r>
              <w:rPr>
                <w:b/>
                <w:color w:val="1E7A34"/>
                <w:spacing w:val="-10"/>
                <w:sz w:val="18"/>
              </w:rPr>
              <w:t>%</w:t>
            </w:r>
          </w:p>
        </w:tc>
        <w:tc>
          <w:tcPr>
            <w:tcW w:w="2133" w:type="dxa"/>
            <w:tcBorders>
              <w:right w:val="nil"/>
            </w:tcBorders>
            <w:shd w:val="clear" w:color="auto" w:fill="E1EED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93" w:val="left" w:leader="none"/>
              </w:tabs>
              <w:spacing w:line="217" w:lineRule="exact" w:before="0" w:after="0"/>
              <w:ind w:left="393" w:right="0" w:hanging="192"/>
              <w:jc w:val="left"/>
              <w:rPr>
                <w:b/>
                <w:sz w:val="18"/>
              </w:rPr>
            </w:pPr>
            <w:r>
              <w:rPr>
                <w:b/>
                <w:color w:val="1E7A34"/>
                <w:sz w:val="18"/>
              </w:rPr>
              <w:t>CUMPLE (&gt;</w:t>
            </w:r>
            <w:r>
              <w:rPr>
                <w:b/>
                <w:color w:val="1E7A34"/>
                <w:spacing w:val="9"/>
                <w:sz w:val="18"/>
              </w:rPr>
              <w:t> </w:t>
            </w:r>
            <w:r>
              <w:rPr>
                <w:b/>
                <w:color w:val="1E7A34"/>
                <w:sz w:val="18"/>
              </w:rPr>
              <w:t>80</w:t>
            </w:r>
            <w:r>
              <w:rPr>
                <w:b/>
                <w:color w:val="1E7A34"/>
                <w:spacing w:val="10"/>
                <w:sz w:val="18"/>
              </w:rPr>
              <w:t> </w:t>
            </w:r>
            <w:r>
              <w:rPr>
                <w:b/>
                <w:color w:val="1E7A34"/>
                <w:spacing w:val="-5"/>
                <w:sz w:val="18"/>
              </w:rPr>
              <w:t>%)</w:t>
            </w:r>
          </w:p>
        </w:tc>
      </w:tr>
      <w:tr>
        <w:trPr>
          <w:trHeight w:val="405" w:hRule="atLeast"/>
        </w:trPr>
        <w:tc>
          <w:tcPr>
            <w:tcW w:w="2048" w:type="dxa"/>
            <w:tcBorders>
              <w:left w:val="nil"/>
            </w:tcBorders>
            <w:shd w:val="clear" w:color="auto" w:fill="1F3863"/>
          </w:tcPr>
          <w:p>
            <w:pPr>
              <w:pStyle w:val="TableParagraph"/>
              <w:spacing w:line="205" w:lineRule="exact" w:before="0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282" w:type="dxa"/>
            <w:shd w:val="clear" w:color="auto" w:fill="1F3863"/>
          </w:tcPr>
          <w:p>
            <w:pPr>
              <w:pStyle w:val="TableParagraph"/>
              <w:spacing w:line="204" w:lineRule="exact" w:before="0"/>
              <w:ind w:left="94" w:right="19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 suites — RF-02, RF-09, </w:t>
            </w:r>
            <w:r>
              <w:rPr>
                <w:b/>
                <w:color w:val="FFFFFF"/>
                <w:spacing w:val="-2"/>
                <w:sz w:val="18"/>
              </w:rPr>
              <w:t>RNF-04</w:t>
            </w:r>
          </w:p>
        </w:tc>
        <w:tc>
          <w:tcPr>
            <w:tcW w:w="793" w:type="dxa"/>
            <w:shd w:val="clear" w:color="auto" w:fill="1F3863"/>
          </w:tcPr>
          <w:p>
            <w:pPr>
              <w:pStyle w:val="TableParagraph"/>
              <w:spacing w:line="205" w:lineRule="exact" w:before="0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23</w:t>
            </w:r>
          </w:p>
        </w:tc>
        <w:tc>
          <w:tcPr>
            <w:tcW w:w="781" w:type="dxa"/>
            <w:shd w:val="clear" w:color="auto" w:fill="1F3863"/>
          </w:tcPr>
          <w:p>
            <w:pPr>
              <w:pStyle w:val="TableParagraph"/>
              <w:spacing w:line="205" w:lineRule="exact" w:before="0"/>
              <w:ind w:left="25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23/23</w:t>
            </w:r>
          </w:p>
        </w:tc>
        <w:tc>
          <w:tcPr>
            <w:tcW w:w="1334" w:type="dxa"/>
            <w:shd w:val="clear" w:color="auto" w:fill="1F3863"/>
          </w:tcPr>
          <w:p>
            <w:pPr>
              <w:pStyle w:val="TableParagraph"/>
              <w:spacing w:line="205" w:lineRule="exact" w:before="0"/>
              <w:ind w:left="9" w:righ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88</w:t>
            </w:r>
            <w:r>
              <w:rPr>
                <w:b/>
                <w:color w:val="FFFFFF"/>
                <w:spacing w:val="10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%</w:t>
            </w:r>
            <w:r>
              <w:rPr>
                <w:b/>
                <w:color w:val="FFFFFF"/>
                <w:spacing w:val="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prom.</w:t>
            </w:r>
          </w:p>
        </w:tc>
        <w:tc>
          <w:tcPr>
            <w:tcW w:w="2133" w:type="dxa"/>
            <w:tcBorders>
              <w:right w:val="nil"/>
            </w:tcBorders>
            <w:shd w:val="clear" w:color="auto" w:fill="1F3863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09" w:val="left" w:leader="none"/>
              </w:tabs>
              <w:spacing w:line="236" w:lineRule="exact" w:before="0" w:after="0"/>
              <w:ind w:left="309" w:right="0" w:hanging="192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RNF-05</w:t>
            </w:r>
            <w:r>
              <w:rPr>
                <w:b/>
                <w:color w:val="FFFFFF"/>
                <w:spacing w:val="1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CUMPLIDO</w:t>
            </w:r>
          </w:p>
        </w:tc>
      </w:tr>
    </w:tbl>
    <w:p>
      <w:pPr>
        <w:spacing w:before="52"/>
        <w:ind w:left="30" w:right="25" w:firstLine="0"/>
        <w:jc w:val="center"/>
        <w:rPr>
          <w:i/>
          <w:sz w:val="15"/>
        </w:rPr>
      </w:pPr>
      <w:r>
        <w:rPr>
          <w:i/>
          <w:color w:val="545454"/>
          <w:w w:val="105"/>
          <w:sz w:val="15"/>
        </w:rPr>
        <w:t>Cobertura</w:t>
      </w:r>
      <w:r>
        <w:rPr>
          <w:i/>
          <w:color w:val="545454"/>
          <w:spacing w:val="11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medida</w:t>
      </w:r>
      <w:r>
        <w:rPr>
          <w:i/>
          <w:color w:val="545454"/>
          <w:spacing w:val="12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con</w:t>
      </w:r>
      <w:r>
        <w:rPr>
          <w:i/>
          <w:color w:val="545454"/>
          <w:spacing w:val="12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JaCoCo</w:t>
      </w:r>
      <w:r>
        <w:rPr>
          <w:i/>
          <w:color w:val="545454"/>
          <w:spacing w:val="11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sobre</w:t>
      </w:r>
      <w:r>
        <w:rPr>
          <w:i/>
          <w:color w:val="545454"/>
          <w:spacing w:val="8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los</w:t>
      </w:r>
      <w:r>
        <w:rPr>
          <w:i/>
          <w:color w:val="545454"/>
          <w:spacing w:val="3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servicios</w:t>
      </w:r>
      <w:r>
        <w:rPr>
          <w:i/>
          <w:color w:val="545454"/>
          <w:spacing w:val="14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instrumentados.</w:t>
      </w:r>
      <w:r>
        <w:rPr>
          <w:i/>
          <w:color w:val="545454"/>
          <w:spacing w:val="1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Tiempo</w:t>
      </w:r>
      <w:r>
        <w:rPr>
          <w:i/>
          <w:color w:val="545454"/>
          <w:spacing w:val="12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total</w:t>
      </w:r>
      <w:r>
        <w:rPr>
          <w:i/>
          <w:color w:val="545454"/>
          <w:spacing w:val="10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de</w:t>
      </w:r>
      <w:r>
        <w:rPr>
          <w:i/>
          <w:color w:val="545454"/>
          <w:spacing w:val="8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ejecución</w:t>
      </w:r>
      <w:r>
        <w:rPr>
          <w:i/>
          <w:color w:val="545454"/>
          <w:spacing w:val="12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de</w:t>
      </w:r>
      <w:r>
        <w:rPr>
          <w:i/>
          <w:color w:val="545454"/>
          <w:spacing w:val="8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la</w:t>
      </w:r>
      <w:r>
        <w:rPr>
          <w:i/>
          <w:color w:val="545454"/>
          <w:spacing w:val="11"/>
          <w:w w:val="105"/>
          <w:sz w:val="15"/>
        </w:rPr>
        <w:t> </w:t>
      </w:r>
      <w:r>
        <w:rPr>
          <w:i/>
          <w:color w:val="545454"/>
          <w:w w:val="105"/>
          <w:sz w:val="15"/>
        </w:rPr>
        <w:t>suite: 1.4</w:t>
      </w:r>
      <w:r>
        <w:rPr>
          <w:i/>
          <w:color w:val="545454"/>
          <w:spacing w:val="12"/>
          <w:w w:val="105"/>
          <w:sz w:val="15"/>
        </w:rPr>
        <w:t> </w:t>
      </w:r>
      <w:r>
        <w:rPr>
          <w:i/>
          <w:color w:val="545454"/>
          <w:spacing w:val="-5"/>
          <w:w w:val="105"/>
          <w:sz w:val="15"/>
        </w:rPr>
        <w:t>s.</w:t>
      </w:r>
    </w:p>
    <w:p>
      <w:pPr>
        <w:spacing w:after="0"/>
        <w:jc w:val="center"/>
        <w:rPr>
          <w:i/>
          <w:sz w:val="15"/>
        </w:rPr>
        <w:sectPr>
          <w:headerReference w:type="default" r:id="rId30"/>
          <w:footerReference w:type="default" r:id="rId31"/>
          <w:pgSz w:w="12240" w:h="15840"/>
          <w:pgMar w:header="712" w:footer="672" w:top="900" w:bottom="860" w:left="720" w:right="720"/>
        </w:sectPr>
      </w:pPr>
    </w:p>
    <w:p>
      <w:pPr>
        <w:pStyle w:val="BodyText"/>
        <w:spacing w:before="34"/>
        <w:rPr>
          <w:i/>
        </w:rPr>
      </w:pPr>
    </w:p>
    <w:p>
      <w:pPr>
        <w:spacing w:line="20" w:lineRule="exact"/>
        <w:ind w:left="15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6230" cy="7620"/>
                <wp:effectExtent l="0" t="0" r="0" b="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666230" cy="7620"/>
                          <a:chExt cx="6666230" cy="76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666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7620">
                                <a:moveTo>
                                  <a:pt x="6666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666230" y="7620"/>
                                </a:lnTo>
                                <a:lnTo>
                                  <a:pt x="666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9pt;height:.6pt;mso-position-horizontal-relative:char;mso-position-vertical-relative:line" id="docshapegroup50" coordorigin="0,0" coordsize="10498,12">
                <v:rect style="position:absolute;left:0;top:0;width:10498;height:12" id="docshape51" filled="true" fillcolor="#1a395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1"/>
        </w:numPr>
        <w:tabs>
          <w:tab w:pos="4044" w:val="left" w:leader="none"/>
        </w:tabs>
        <w:spacing w:line="240" w:lineRule="auto" w:before="189" w:after="0"/>
        <w:ind w:left="4044" w:right="0" w:hanging="488"/>
        <w:jc w:val="left"/>
      </w:pPr>
      <w:r>
        <w:rPr>
          <w:color w:val="1A395C"/>
        </w:rPr>
        <w:t>CONCLUSIONES</w:t>
      </w:r>
      <w:r>
        <w:rPr>
          <w:color w:val="1A395C"/>
          <w:spacing w:val="-9"/>
        </w:rPr>
        <w:t> </w:t>
      </w:r>
      <w:r>
        <w:rPr>
          <w:color w:val="1A395C"/>
        </w:rPr>
        <w:t>Y</w:t>
      </w:r>
      <w:r>
        <w:rPr>
          <w:color w:val="1A395C"/>
          <w:spacing w:val="-7"/>
        </w:rPr>
        <w:t> </w:t>
      </w:r>
      <w:r>
        <w:rPr>
          <w:color w:val="1A395C"/>
        </w:rPr>
        <w:t>TRABAJOS</w:t>
      </w:r>
      <w:r>
        <w:rPr>
          <w:color w:val="1A395C"/>
          <w:spacing w:val="-8"/>
        </w:rPr>
        <w:t> </w:t>
      </w:r>
      <w:r>
        <w:rPr>
          <w:color w:val="1A395C"/>
          <w:spacing w:val="-2"/>
        </w:rPr>
        <w:t>FUTUROS</w:t>
      </w:r>
    </w:p>
    <w:p>
      <w:pPr>
        <w:pStyle w:val="Heading3"/>
        <w:numPr>
          <w:ilvl w:val="0"/>
          <w:numId w:val="12"/>
        </w:numPr>
        <w:tabs>
          <w:tab w:pos="406" w:val="left" w:leader="none"/>
        </w:tabs>
        <w:spacing w:line="240" w:lineRule="auto" w:before="143" w:after="0"/>
        <w:ind w:left="406" w:right="0" w:hanging="226"/>
        <w:jc w:val="left"/>
      </w:pPr>
      <w:r>
        <w:rPr>
          <w:spacing w:val="-2"/>
        </w:rPr>
        <w:t>Conclusiones</w:t>
      </w:r>
    </w:p>
    <w:p>
      <w:pPr>
        <w:pStyle w:val="ListParagraph"/>
        <w:numPr>
          <w:ilvl w:val="0"/>
          <w:numId w:val="13"/>
        </w:numPr>
        <w:tabs>
          <w:tab w:pos="717" w:val="left" w:leader="none"/>
          <w:tab w:pos="745" w:val="left" w:leader="none"/>
        </w:tabs>
        <w:spacing w:line="247" w:lineRule="auto" w:before="46" w:after="0"/>
        <w:ind w:left="745" w:right="198" w:hanging="289"/>
        <w:jc w:val="left"/>
        <w:rPr>
          <w:sz w:val="20"/>
        </w:rPr>
      </w:pPr>
      <w:r>
        <w:rPr>
          <w:sz w:val="20"/>
        </w:rPr>
        <w:t>La aplicación de</w:t>
      </w:r>
      <w:r>
        <w:rPr>
          <w:spacing w:val="-9"/>
          <w:sz w:val="20"/>
        </w:rPr>
        <w:t> </w:t>
      </w:r>
      <w:r>
        <w:rPr>
          <w:sz w:val="20"/>
        </w:rPr>
        <w:t>TDDM4IoTS</w:t>
      </w:r>
      <w:r>
        <w:rPr>
          <w:spacing w:val="-8"/>
          <w:sz w:val="20"/>
        </w:rPr>
        <w:t> </w:t>
      </w:r>
      <w:r>
        <w:rPr>
          <w:sz w:val="20"/>
        </w:rPr>
        <w:t>[7] en 7 etapas,</w:t>
      </w:r>
      <w:r>
        <w:rPr>
          <w:spacing w:val="-5"/>
          <w:sz w:val="20"/>
        </w:rPr>
        <w:t> </w:t>
      </w:r>
      <w:r>
        <w:rPr>
          <w:sz w:val="20"/>
        </w:rPr>
        <w:t>combinada con ISO/IEC/IEEE 29148:2018 [9],</w:t>
      </w:r>
      <w:r>
        <w:rPr>
          <w:spacing w:val="-5"/>
          <w:sz w:val="20"/>
        </w:rPr>
        <w:t> </w:t>
      </w:r>
      <w:r>
        <w:rPr>
          <w:sz w:val="20"/>
        </w:rPr>
        <w:t>produjo</w:t>
      </w:r>
      <w:r>
        <w:rPr>
          <w:spacing w:val="-9"/>
          <w:sz w:val="20"/>
        </w:rPr>
        <w:t> </w:t>
      </w:r>
      <w:r>
        <w:rPr>
          <w:sz w:val="20"/>
        </w:rPr>
        <w:t>una especificación clara,</w:t>
      </w:r>
      <w:r>
        <w:rPr>
          <w:spacing w:val="-3"/>
          <w:sz w:val="20"/>
        </w:rPr>
        <w:t> </w:t>
      </w:r>
      <w:r>
        <w:rPr>
          <w:sz w:val="20"/>
        </w:rPr>
        <w:t>verificable y</w:t>
      </w:r>
      <w:r>
        <w:rPr>
          <w:spacing w:val="29"/>
          <w:sz w:val="20"/>
        </w:rPr>
        <w:t> </w:t>
      </w:r>
      <w:r>
        <w:rPr>
          <w:sz w:val="20"/>
        </w:rPr>
        <w:t>trazable:</w:t>
      </w:r>
      <w:r>
        <w:rPr>
          <w:spacing w:val="26"/>
          <w:sz w:val="20"/>
        </w:rPr>
        <w:t> </w:t>
      </w:r>
      <w:r>
        <w:rPr>
          <w:sz w:val="20"/>
        </w:rPr>
        <w:t>11</w:t>
      </w:r>
      <w:r>
        <w:rPr>
          <w:spacing w:val="29"/>
          <w:sz w:val="20"/>
        </w:rPr>
        <w:t> </w:t>
      </w:r>
      <w:r>
        <w:rPr>
          <w:sz w:val="20"/>
        </w:rPr>
        <w:t>RF y</w:t>
      </w:r>
      <w:r>
        <w:rPr>
          <w:spacing w:val="29"/>
          <w:sz w:val="20"/>
        </w:rPr>
        <w:t> </w:t>
      </w:r>
      <w:r>
        <w:rPr>
          <w:sz w:val="20"/>
        </w:rPr>
        <w:t>7</w:t>
      </w:r>
      <w:r>
        <w:rPr>
          <w:spacing w:val="29"/>
          <w:sz w:val="20"/>
        </w:rPr>
        <w:t> </w:t>
      </w:r>
      <w:r>
        <w:rPr>
          <w:sz w:val="20"/>
        </w:rPr>
        <w:t>RNF con</w:t>
      </w:r>
      <w:r>
        <w:rPr>
          <w:spacing w:val="29"/>
          <w:sz w:val="20"/>
        </w:rPr>
        <w:t> </w:t>
      </w:r>
      <w:r>
        <w:rPr>
          <w:sz w:val="20"/>
        </w:rPr>
        <w:t>declaraciones</w:t>
      </w:r>
      <w:r>
        <w:rPr>
          <w:spacing w:val="27"/>
          <w:sz w:val="20"/>
        </w:rPr>
        <w:t> </w:t>
      </w:r>
      <w:r>
        <w:rPr>
          <w:sz w:val="20"/>
        </w:rPr>
        <w:t>'shall',</w:t>
      </w:r>
      <w:r>
        <w:rPr>
          <w:spacing w:val="15"/>
          <w:sz w:val="20"/>
        </w:rPr>
        <w:t> </w:t>
      </w:r>
      <w:r>
        <w:rPr>
          <w:sz w:val="20"/>
        </w:rPr>
        <w:t>criterios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9"/>
          <w:sz w:val="20"/>
        </w:rPr>
        <w:t> </w:t>
      </w:r>
      <w:r>
        <w:rPr>
          <w:sz w:val="20"/>
        </w:rPr>
        <w:t>aceptación</w:t>
      </w:r>
      <w:r>
        <w:rPr>
          <w:spacing w:val="29"/>
          <w:sz w:val="20"/>
        </w:rPr>
        <w:t> </w:t>
      </w:r>
      <w:r>
        <w:rPr>
          <w:sz w:val="20"/>
        </w:rPr>
        <w:t>mensurables</w:t>
      </w:r>
      <w:r>
        <w:rPr>
          <w:spacing w:val="27"/>
          <w:sz w:val="20"/>
        </w:rPr>
        <w:t> </w:t>
      </w:r>
      <w:r>
        <w:rPr>
          <w:sz w:val="20"/>
        </w:rPr>
        <w:t>y</w:t>
      </w:r>
      <w:r>
        <w:rPr>
          <w:spacing w:val="29"/>
          <w:sz w:val="20"/>
        </w:rPr>
        <w:t> </w:t>
      </w:r>
      <w:r>
        <w:rPr>
          <w:sz w:val="20"/>
        </w:rPr>
        <w:t>matriz</w:t>
      </w:r>
      <w:r>
        <w:rPr>
          <w:spacing w:val="29"/>
          <w:sz w:val="20"/>
        </w:rPr>
        <w:t> </w:t>
      </w:r>
      <w:r>
        <w:rPr>
          <w:sz w:val="20"/>
        </w:rPr>
        <w:t>de trazabilidad</w:t>
      </w:r>
      <w:r>
        <w:rPr>
          <w:spacing w:val="40"/>
          <w:sz w:val="20"/>
        </w:rPr>
        <w:t> </w:t>
      </w:r>
      <w:r>
        <w:rPr>
          <w:sz w:val="20"/>
        </w:rPr>
        <w:t>RF</w:t>
      </w:r>
      <w:r>
        <w:rPr>
          <w:spacing w:val="29"/>
          <w:sz w:val="20"/>
        </w:rPr>
        <w:t> </w:t>
      </w:r>
      <w:r>
        <w:rPr>
          <w:sz w:val="20"/>
        </w:rPr>
        <w:t>↔</w:t>
      </w:r>
      <w:r>
        <w:rPr>
          <w:spacing w:val="32"/>
          <w:sz w:val="20"/>
        </w:rPr>
        <w:t> </w:t>
      </w:r>
      <w:r>
        <w:rPr>
          <w:sz w:val="20"/>
        </w:rPr>
        <w:t>Casos</w:t>
      </w:r>
      <w:r>
        <w:rPr>
          <w:spacing w:val="39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Uso</w:t>
      </w:r>
      <w:r>
        <w:rPr>
          <w:spacing w:val="40"/>
          <w:sz w:val="20"/>
        </w:rPr>
        <w:t> </w:t>
      </w:r>
      <w:r>
        <w:rPr>
          <w:sz w:val="20"/>
        </w:rPr>
        <w:t>↔</w:t>
      </w:r>
      <w:r>
        <w:rPr>
          <w:spacing w:val="32"/>
          <w:sz w:val="20"/>
        </w:rPr>
        <w:t> </w:t>
      </w:r>
      <w:r>
        <w:rPr>
          <w:sz w:val="20"/>
        </w:rPr>
        <w:t>Diagramas</w:t>
      </w:r>
      <w:r>
        <w:rPr>
          <w:spacing w:val="39"/>
          <w:sz w:val="20"/>
        </w:rPr>
        <w:t> </w:t>
      </w:r>
      <w:r>
        <w:rPr>
          <w:sz w:val="20"/>
        </w:rPr>
        <w:t>completamente</w:t>
      </w:r>
      <w:r>
        <w:rPr>
          <w:spacing w:val="40"/>
          <w:sz w:val="20"/>
        </w:rPr>
        <w:t> </w:t>
      </w:r>
      <w:r>
        <w:rPr>
          <w:sz w:val="20"/>
        </w:rPr>
        <w:t>validada. La</w:t>
      </w:r>
      <w:r>
        <w:rPr>
          <w:spacing w:val="40"/>
          <w:sz w:val="20"/>
        </w:rPr>
        <w:t> </w:t>
      </w:r>
      <w:r>
        <w:rPr>
          <w:sz w:val="20"/>
        </w:rPr>
        <w:t>metodología</w:t>
      </w:r>
      <w:r>
        <w:rPr>
          <w:spacing w:val="40"/>
          <w:sz w:val="20"/>
        </w:rPr>
        <w:t> </w:t>
      </w:r>
      <w:r>
        <w:rPr>
          <w:sz w:val="20"/>
        </w:rPr>
        <w:t>demostró</w:t>
      </w:r>
      <w:r>
        <w:rPr>
          <w:spacing w:val="40"/>
          <w:sz w:val="20"/>
        </w:rPr>
        <w:t> </w:t>
      </w:r>
      <w:r>
        <w:rPr>
          <w:sz w:val="20"/>
        </w:rPr>
        <w:t>ser</w:t>
      </w:r>
      <w:r>
        <w:rPr>
          <w:spacing w:val="37"/>
          <w:sz w:val="20"/>
        </w:rPr>
        <w:t> </w:t>
      </w:r>
      <w:r>
        <w:rPr>
          <w:sz w:val="20"/>
        </w:rPr>
        <w:t>extensible</w:t>
      </w:r>
      <w:r>
        <w:rPr>
          <w:spacing w:val="40"/>
          <w:sz w:val="20"/>
        </w:rPr>
        <w:t> </w:t>
      </w:r>
      <w:r>
        <w:rPr>
          <w:sz w:val="20"/>
        </w:rPr>
        <w:t>a sistemas</w:t>
      </w:r>
      <w:r>
        <w:rPr>
          <w:spacing w:val="40"/>
          <w:sz w:val="20"/>
        </w:rPr>
        <w:t> </w:t>
      </w:r>
      <w:r>
        <w:rPr>
          <w:sz w:val="20"/>
        </w:rPr>
        <w:t>web</w:t>
      </w:r>
      <w:r>
        <w:rPr>
          <w:spacing w:val="40"/>
          <w:sz w:val="20"/>
        </w:rPr>
        <w:t> </w:t>
      </w:r>
      <w:r>
        <w:rPr>
          <w:sz w:val="20"/>
        </w:rPr>
        <w:t>académicos</w:t>
      </w:r>
      <w:r>
        <w:rPr>
          <w:spacing w:val="40"/>
          <w:sz w:val="20"/>
        </w:rPr>
        <w:t> </w:t>
      </w:r>
      <w:r>
        <w:rPr>
          <w:sz w:val="20"/>
        </w:rPr>
        <w:t>más</w:t>
      </w:r>
      <w:r>
        <w:rPr>
          <w:spacing w:val="40"/>
          <w:sz w:val="20"/>
        </w:rPr>
        <w:t> </w:t>
      </w:r>
      <w:r>
        <w:rPr>
          <w:sz w:val="20"/>
        </w:rPr>
        <w:t>allá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su</w:t>
      </w:r>
      <w:r>
        <w:rPr>
          <w:spacing w:val="40"/>
          <w:sz w:val="20"/>
        </w:rPr>
        <w:t> </w:t>
      </w:r>
      <w:r>
        <w:rPr>
          <w:sz w:val="20"/>
        </w:rPr>
        <w:t>dominio</w:t>
      </w:r>
      <w:r>
        <w:rPr>
          <w:spacing w:val="40"/>
          <w:sz w:val="20"/>
        </w:rPr>
        <w:t> </w:t>
      </w:r>
      <w:r>
        <w:rPr>
          <w:sz w:val="20"/>
        </w:rPr>
        <w:t>IoT original.</w:t>
      </w:r>
    </w:p>
    <w:p>
      <w:pPr>
        <w:pStyle w:val="ListParagraph"/>
        <w:numPr>
          <w:ilvl w:val="0"/>
          <w:numId w:val="13"/>
        </w:numPr>
        <w:tabs>
          <w:tab w:pos="729" w:val="left" w:leader="none"/>
          <w:tab w:pos="745" w:val="left" w:leader="none"/>
        </w:tabs>
        <w:spacing w:line="244" w:lineRule="auto" w:before="13" w:after="0"/>
        <w:ind w:left="745" w:right="179" w:hanging="289"/>
        <w:jc w:val="left"/>
        <w:rPr>
          <w:sz w:val="20"/>
        </w:rPr>
      </w:pPr>
      <w:r>
        <w:rPr>
          <w:sz w:val="20"/>
        </w:rPr>
        <w:t>El</w:t>
      </w:r>
      <w:r>
        <w:rPr>
          <w:spacing w:val="40"/>
          <w:sz w:val="20"/>
        </w:rPr>
        <w:t> </w:t>
      </w:r>
      <w:r>
        <w:rPr>
          <w:sz w:val="20"/>
        </w:rPr>
        <w:t>sistema</w:t>
      </w:r>
      <w:r>
        <w:rPr>
          <w:spacing w:val="40"/>
          <w:sz w:val="20"/>
        </w:rPr>
        <w:t> </w:t>
      </w:r>
      <w:r>
        <w:rPr>
          <w:sz w:val="20"/>
        </w:rPr>
        <w:t>implementado</w:t>
      </w:r>
      <w:r>
        <w:rPr>
          <w:spacing w:val="40"/>
          <w:sz w:val="20"/>
        </w:rPr>
        <w:t> </w:t>
      </w:r>
      <w:r>
        <w:rPr>
          <w:sz w:val="20"/>
        </w:rPr>
        <w:t>(84</w:t>
      </w:r>
      <w:r>
        <w:rPr>
          <w:spacing w:val="40"/>
          <w:sz w:val="20"/>
        </w:rPr>
        <w:t> </w:t>
      </w:r>
      <w:r>
        <w:rPr>
          <w:sz w:val="20"/>
        </w:rPr>
        <w:t>clases</w:t>
      </w:r>
      <w:r>
        <w:rPr>
          <w:spacing w:val="40"/>
          <w:sz w:val="20"/>
        </w:rPr>
        <w:t> </w:t>
      </w:r>
      <w:r>
        <w:rPr>
          <w:sz w:val="20"/>
        </w:rPr>
        <w:t>Java,</w:t>
      </w:r>
      <w:r>
        <w:rPr>
          <w:spacing w:val="31"/>
          <w:sz w:val="20"/>
        </w:rPr>
        <w:t> </w:t>
      </w:r>
      <w:r>
        <w:rPr>
          <w:sz w:val="20"/>
        </w:rPr>
        <w:t>20</w:t>
      </w:r>
      <w:r>
        <w:rPr>
          <w:spacing w:val="40"/>
          <w:sz w:val="20"/>
        </w:rPr>
        <w:t> </w:t>
      </w:r>
      <w:r>
        <w:rPr>
          <w:sz w:val="20"/>
        </w:rPr>
        <w:t>componentes</w:t>
      </w:r>
      <w:r>
        <w:rPr>
          <w:spacing w:val="40"/>
          <w:sz w:val="20"/>
        </w:rPr>
        <w:t> </w:t>
      </w:r>
      <w:r>
        <w:rPr>
          <w:sz w:val="20"/>
        </w:rPr>
        <w:t>Angular)</w:t>
      </w:r>
      <w:r>
        <w:rPr>
          <w:spacing w:val="40"/>
          <w:sz w:val="20"/>
        </w:rPr>
        <w:t> </w:t>
      </w:r>
      <w:r>
        <w:rPr>
          <w:sz w:val="20"/>
        </w:rPr>
        <w:t>resuelve</w:t>
      </w:r>
      <w:r>
        <w:rPr>
          <w:spacing w:val="40"/>
          <w:sz w:val="20"/>
        </w:rPr>
        <w:t> </w:t>
      </w:r>
      <w:r>
        <w:rPr>
          <w:sz w:val="20"/>
        </w:rPr>
        <w:t>las</w:t>
      </w:r>
      <w:r>
        <w:rPr>
          <w:spacing w:val="40"/>
          <w:sz w:val="20"/>
        </w:rPr>
        <w:t> </w:t>
      </w:r>
      <w:r>
        <w:rPr>
          <w:sz w:val="20"/>
        </w:rPr>
        <w:t>deficiencias</w:t>
      </w:r>
      <w:r>
        <w:rPr>
          <w:spacing w:val="40"/>
          <w:sz w:val="20"/>
        </w:rPr>
        <w:t> </w:t>
      </w:r>
      <w:r>
        <w:rPr>
          <w:sz w:val="20"/>
        </w:rPr>
        <w:t>del</w:t>
      </w:r>
      <w:r>
        <w:rPr>
          <w:spacing w:val="40"/>
          <w:sz w:val="20"/>
        </w:rPr>
        <w:t> </w:t>
      </w:r>
      <w:r>
        <w:rPr>
          <w:sz w:val="20"/>
        </w:rPr>
        <w:t>proceso</w:t>
      </w:r>
      <w:r>
        <w:rPr>
          <w:spacing w:val="40"/>
          <w:sz w:val="20"/>
        </w:rPr>
        <w:t> </w:t>
      </w:r>
      <w:r>
        <w:rPr>
          <w:sz w:val="20"/>
        </w:rPr>
        <w:t>manual identificadas</w:t>
      </w:r>
      <w:r>
        <w:rPr>
          <w:spacing w:val="38"/>
          <w:sz w:val="20"/>
        </w:rPr>
        <w:t> </w:t>
      </w:r>
      <w:r>
        <w:rPr>
          <w:sz w:val="20"/>
        </w:rPr>
        <w:t>en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Etapa</w:t>
      </w:r>
      <w:r>
        <w:rPr>
          <w:spacing w:val="40"/>
          <w:sz w:val="20"/>
        </w:rPr>
        <w:t> </w:t>
      </w:r>
      <w:r>
        <w:rPr>
          <w:sz w:val="20"/>
        </w:rPr>
        <w:t>1:</w:t>
      </w:r>
      <w:r>
        <w:rPr>
          <w:spacing w:val="37"/>
          <w:sz w:val="20"/>
        </w:rPr>
        <w:t> </w:t>
      </w:r>
      <w:r>
        <w:rPr>
          <w:sz w:val="20"/>
        </w:rPr>
        <w:t>centraliza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gestión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solicitudes</w:t>
      </w:r>
      <w:r>
        <w:rPr>
          <w:spacing w:val="38"/>
          <w:sz w:val="20"/>
        </w:rPr>
        <w:t> </w:t>
      </w:r>
      <w:r>
        <w:rPr>
          <w:sz w:val="20"/>
        </w:rPr>
        <w:t>con</w:t>
      </w:r>
      <w:r>
        <w:rPr>
          <w:spacing w:val="40"/>
          <w:sz w:val="20"/>
        </w:rPr>
        <w:t> </w:t>
      </w:r>
      <w:r>
        <w:rPr>
          <w:sz w:val="20"/>
        </w:rPr>
        <w:t>trazabilidad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estados</w:t>
      </w:r>
      <w:r>
        <w:rPr>
          <w:spacing w:val="38"/>
          <w:sz w:val="20"/>
        </w:rPr>
        <w:t> </w:t>
      </w:r>
      <w:r>
        <w:rPr>
          <w:sz w:val="20"/>
        </w:rPr>
        <w:t>en</w:t>
      </w:r>
      <w:r>
        <w:rPr>
          <w:spacing w:val="40"/>
          <w:sz w:val="20"/>
        </w:rPr>
        <w:t> </w:t>
      </w:r>
      <w:r>
        <w:rPr>
          <w:sz w:val="20"/>
        </w:rPr>
        <w:t>tiempo</w:t>
      </w:r>
      <w:r>
        <w:rPr>
          <w:spacing w:val="40"/>
          <w:sz w:val="20"/>
        </w:rPr>
        <w:t> </w:t>
      </w:r>
      <w:r>
        <w:rPr>
          <w:sz w:val="20"/>
        </w:rPr>
        <w:t>real,</w:t>
      </w:r>
      <w:r>
        <w:rPr>
          <w:spacing w:val="25"/>
          <w:sz w:val="20"/>
        </w:rPr>
        <w:t> </w:t>
      </w:r>
      <w:r>
        <w:rPr>
          <w:sz w:val="20"/>
        </w:rPr>
        <w:t>genera cronogramas</w:t>
      </w:r>
      <w:r>
        <w:rPr>
          <w:spacing w:val="-14"/>
          <w:sz w:val="20"/>
        </w:rPr>
        <w:t> </w:t>
      </w:r>
      <w:r>
        <w:rPr>
          <w:sz w:val="20"/>
        </w:rPr>
        <w:t>sin conflictos de recursos,</w:t>
      </w:r>
      <w:r>
        <w:rPr>
          <w:spacing w:val="-9"/>
          <w:sz w:val="20"/>
        </w:rPr>
        <w:t> </w:t>
      </w:r>
      <w:r>
        <w:rPr>
          <w:sz w:val="20"/>
        </w:rPr>
        <w:t>estandariza</w:t>
      </w:r>
      <w:r>
        <w:rPr>
          <w:spacing w:val="-12"/>
          <w:sz w:val="20"/>
        </w:rPr>
        <w:t> </w:t>
      </w:r>
      <w:r>
        <w:rPr>
          <w:sz w:val="20"/>
        </w:rPr>
        <w:t>la evaluación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ponderación 60/40 configurable</w:t>
      </w:r>
      <w:r>
        <w:rPr>
          <w:spacing w:val="-12"/>
          <w:sz w:val="20"/>
        </w:rPr>
        <w:t> </w:t>
      </w:r>
      <w:r>
        <w:rPr>
          <w:sz w:val="20"/>
        </w:rPr>
        <w:t>y produce actas PDF institucionales</w:t>
      </w:r>
      <w:r>
        <w:rPr>
          <w:spacing w:val="-10"/>
          <w:sz w:val="20"/>
        </w:rPr>
        <w:t> </w:t>
      </w:r>
      <w:r>
        <w:rPr>
          <w:sz w:val="20"/>
        </w:rPr>
        <w:t>con firma electrónica</w:t>
      </w:r>
      <w:r>
        <w:rPr>
          <w:spacing w:val="-9"/>
          <w:sz w:val="20"/>
        </w:rPr>
        <w:t> </w:t>
      </w:r>
      <w:r>
        <w:rPr>
          <w:sz w:val="20"/>
        </w:rPr>
        <w:t>en un tiempo</w:t>
      </w:r>
      <w:r>
        <w:rPr>
          <w:spacing w:val="-9"/>
          <w:sz w:val="20"/>
        </w:rPr>
        <w:t> </w:t>
      </w:r>
      <w:r>
        <w:rPr>
          <w:sz w:val="20"/>
        </w:rPr>
        <w:t>promedio</w:t>
      </w:r>
      <w:r>
        <w:rPr>
          <w:spacing w:val="-9"/>
          <w:sz w:val="20"/>
        </w:rPr>
        <w:t> </w:t>
      </w:r>
      <w:r>
        <w:rPr>
          <w:sz w:val="20"/>
        </w:rPr>
        <w:t>de 0.8 s,</w:t>
      </w:r>
      <w:r>
        <w:rPr>
          <w:spacing w:val="-5"/>
          <w:sz w:val="20"/>
        </w:rPr>
        <w:t> </w:t>
      </w:r>
      <w:r>
        <w:rPr>
          <w:sz w:val="20"/>
        </w:rPr>
        <w:t>cumpliendo todos</w:t>
      </w:r>
      <w:r>
        <w:rPr>
          <w:spacing w:val="24"/>
          <w:sz w:val="20"/>
        </w:rPr>
        <w:t> </w:t>
      </w:r>
      <w:r>
        <w:rPr>
          <w:sz w:val="20"/>
        </w:rPr>
        <w:t>los</w:t>
      </w:r>
      <w:r>
        <w:rPr>
          <w:spacing w:val="24"/>
          <w:sz w:val="20"/>
        </w:rPr>
        <w:t> </w:t>
      </w:r>
      <w:r>
        <w:rPr>
          <w:sz w:val="20"/>
        </w:rPr>
        <w:t>criterios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aceptación</w:t>
      </w:r>
      <w:r>
        <w:rPr>
          <w:spacing w:val="25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los RF.</w:t>
      </w:r>
      <w:r>
        <w:rPr>
          <w:spacing w:val="38"/>
          <w:sz w:val="20"/>
        </w:rPr>
        <w:t> </w:t>
      </w:r>
      <w:r>
        <w:rPr>
          <w:sz w:val="20"/>
        </w:rPr>
        <w:t>La</w:t>
      </w:r>
      <w:r>
        <w:rPr>
          <w:spacing w:val="33"/>
          <w:sz w:val="20"/>
        </w:rPr>
        <w:t> </w:t>
      </w:r>
      <w:r>
        <w:rPr>
          <w:sz w:val="20"/>
        </w:rPr>
        <w:t>validación</w:t>
      </w:r>
      <w:r>
        <w:rPr>
          <w:spacing w:val="33"/>
          <w:sz w:val="20"/>
        </w:rPr>
        <w:t> </w:t>
      </w:r>
      <w:r>
        <w:rPr>
          <w:sz w:val="20"/>
        </w:rPr>
        <w:t>de</w:t>
      </w:r>
      <w:r>
        <w:rPr>
          <w:spacing w:val="33"/>
          <w:sz w:val="20"/>
        </w:rPr>
        <w:t> </w:t>
      </w:r>
      <w:r>
        <w:rPr>
          <w:sz w:val="20"/>
        </w:rPr>
        <w:t>integridad</w:t>
      </w:r>
      <w:r>
        <w:rPr>
          <w:spacing w:val="33"/>
          <w:sz w:val="20"/>
        </w:rPr>
        <w:t> </w:t>
      </w:r>
      <w:r>
        <w:rPr>
          <w:sz w:val="20"/>
        </w:rPr>
        <w:t>SHA-256</w:t>
      </w:r>
      <w:r>
        <w:rPr>
          <w:spacing w:val="33"/>
          <w:sz w:val="20"/>
        </w:rPr>
        <w:t> </w:t>
      </w:r>
      <w:r>
        <w:rPr>
          <w:sz w:val="20"/>
        </w:rPr>
        <w:t>procesa</w:t>
      </w:r>
      <w:r>
        <w:rPr>
          <w:spacing w:val="33"/>
          <w:sz w:val="20"/>
        </w:rPr>
        <w:t> </w:t>
      </w:r>
      <w:r>
        <w:rPr>
          <w:sz w:val="20"/>
        </w:rPr>
        <w:t>archivos</w:t>
      </w:r>
      <w:r>
        <w:rPr>
          <w:spacing w:val="31"/>
          <w:sz w:val="20"/>
        </w:rPr>
        <w:t> </w:t>
      </w:r>
      <w:r>
        <w:rPr>
          <w:sz w:val="20"/>
        </w:rPr>
        <w:t>de</w:t>
      </w:r>
      <w:r>
        <w:rPr>
          <w:spacing w:val="33"/>
          <w:sz w:val="20"/>
        </w:rPr>
        <w:t> </w:t>
      </w:r>
      <w:r>
        <w:rPr>
          <w:sz w:val="20"/>
        </w:rPr>
        <w:t>hasta</w:t>
      </w:r>
      <w:r>
        <w:rPr>
          <w:spacing w:val="33"/>
          <w:sz w:val="20"/>
        </w:rPr>
        <w:t> </w:t>
      </w:r>
      <w:r>
        <w:rPr>
          <w:sz w:val="20"/>
        </w:rPr>
        <w:t>20</w:t>
      </w:r>
      <w:r>
        <w:rPr>
          <w:spacing w:val="33"/>
          <w:sz w:val="20"/>
        </w:rPr>
        <w:t> </w:t>
      </w:r>
      <w:r>
        <w:rPr>
          <w:sz w:val="20"/>
        </w:rPr>
        <w:t>MB</w:t>
      </w:r>
      <w:r>
        <w:rPr>
          <w:spacing w:val="17"/>
          <w:sz w:val="20"/>
        </w:rPr>
        <w:t> </w:t>
      </w:r>
      <w:r>
        <w:rPr>
          <w:sz w:val="20"/>
        </w:rPr>
        <w:t>en</w:t>
      </w:r>
      <w:r>
        <w:rPr>
          <w:spacing w:val="33"/>
          <w:sz w:val="20"/>
        </w:rPr>
        <w:t> </w:t>
      </w:r>
      <w:r>
        <w:rPr>
          <w:sz w:val="20"/>
        </w:rPr>
        <w:t>menos</w:t>
      </w:r>
      <w:r>
        <w:rPr>
          <w:spacing w:val="31"/>
          <w:sz w:val="20"/>
        </w:rPr>
        <w:t> </w:t>
      </w:r>
      <w:r>
        <w:rPr>
          <w:sz w:val="20"/>
        </w:rPr>
        <w:t>de</w:t>
      </w:r>
      <w:r>
        <w:rPr>
          <w:spacing w:val="33"/>
          <w:sz w:val="20"/>
        </w:rPr>
        <w:t> </w:t>
      </w:r>
      <w:r>
        <w:rPr>
          <w:sz w:val="20"/>
        </w:rPr>
        <w:t>10</w:t>
      </w:r>
      <w:r>
        <w:rPr>
          <w:spacing w:val="33"/>
          <w:sz w:val="20"/>
        </w:rPr>
        <w:t> </w:t>
      </w:r>
      <w:r>
        <w:rPr>
          <w:sz w:val="20"/>
        </w:rPr>
        <w:t>s</w:t>
      </w:r>
      <w:r>
        <w:rPr>
          <w:spacing w:val="31"/>
          <w:sz w:val="20"/>
        </w:rPr>
        <w:t> </w:t>
      </w:r>
      <w:r>
        <w:rPr>
          <w:sz w:val="20"/>
        </w:rPr>
        <w:t>(RF-02</w:t>
      </w:r>
      <w:r>
        <w:rPr>
          <w:spacing w:val="33"/>
          <w:sz w:val="20"/>
        </w:rPr>
        <w:t> </w:t>
      </w:r>
      <w:r>
        <w:rPr>
          <w:sz w:val="20"/>
        </w:rPr>
        <w:t>cumplido).</w:t>
      </w:r>
    </w:p>
    <w:p>
      <w:pPr>
        <w:pStyle w:val="ListParagraph"/>
        <w:numPr>
          <w:ilvl w:val="0"/>
          <w:numId w:val="13"/>
        </w:numPr>
        <w:tabs>
          <w:tab w:pos="729" w:val="left" w:leader="none"/>
          <w:tab w:pos="745" w:val="left" w:leader="none"/>
        </w:tabs>
        <w:spacing w:line="237" w:lineRule="auto" w:before="18" w:after="0"/>
        <w:ind w:left="745" w:right="171" w:hanging="289"/>
        <w:jc w:val="left"/>
        <w:rPr>
          <w:sz w:val="20"/>
        </w:rPr>
      </w:pP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suite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pruebas</w:t>
      </w:r>
      <w:r>
        <w:rPr>
          <w:spacing w:val="40"/>
          <w:sz w:val="20"/>
        </w:rPr>
        <w:t> </w:t>
      </w:r>
      <w:r>
        <w:rPr>
          <w:sz w:val="20"/>
        </w:rPr>
        <w:t>JUnit</w:t>
      </w:r>
      <w:r>
        <w:rPr>
          <w:spacing w:val="40"/>
          <w:sz w:val="20"/>
        </w:rPr>
        <w:t> </w:t>
      </w:r>
      <w:r>
        <w:rPr>
          <w:sz w:val="20"/>
        </w:rPr>
        <w:t>5</w:t>
      </w:r>
      <w:r>
        <w:rPr>
          <w:spacing w:val="40"/>
          <w:sz w:val="20"/>
        </w:rPr>
        <w:t> </w:t>
      </w:r>
      <w:r>
        <w:rPr>
          <w:sz w:val="20"/>
        </w:rPr>
        <w:t>(23</w:t>
      </w:r>
      <w:r>
        <w:rPr>
          <w:spacing w:val="40"/>
          <w:sz w:val="20"/>
        </w:rPr>
        <w:t> </w:t>
      </w:r>
      <w:r>
        <w:rPr>
          <w:sz w:val="20"/>
        </w:rPr>
        <w:t>casos</w:t>
      </w:r>
      <w:r>
        <w:rPr>
          <w:spacing w:val="40"/>
          <w:sz w:val="20"/>
        </w:rPr>
        <w:t> </w:t>
      </w:r>
      <w:r>
        <w:rPr>
          <w:sz w:val="20"/>
        </w:rPr>
        <w:t>unitarios</w:t>
      </w:r>
      <w:r>
        <w:rPr>
          <w:spacing w:val="40"/>
          <w:sz w:val="20"/>
        </w:rPr>
        <w:t> </w:t>
      </w:r>
      <w:r>
        <w:rPr>
          <w:sz w:val="20"/>
        </w:rPr>
        <w:t>en</w:t>
      </w:r>
      <w:r>
        <w:rPr>
          <w:spacing w:val="40"/>
          <w:sz w:val="20"/>
        </w:rPr>
        <w:t> </w:t>
      </w:r>
      <w:r>
        <w:rPr>
          <w:sz w:val="20"/>
        </w:rPr>
        <w:t>EvaluacionServiceTest,</w:t>
      </w:r>
      <w:r>
        <w:rPr>
          <w:spacing w:val="33"/>
          <w:sz w:val="20"/>
        </w:rPr>
        <w:t> </w:t>
      </w:r>
      <w:r>
        <w:rPr>
          <w:sz w:val="20"/>
        </w:rPr>
        <w:t>AnteproyectoServiceTest</w:t>
      </w:r>
      <w:r>
        <w:rPr>
          <w:spacing w:val="40"/>
          <w:sz w:val="20"/>
        </w:rPr>
        <w:t> </w:t>
      </w:r>
      <w:r>
        <w:rPr>
          <w:sz w:val="20"/>
        </w:rPr>
        <w:t>y JwtTokenProviderTest)</w:t>
      </w:r>
      <w:r>
        <w:rPr>
          <w:spacing w:val="-12"/>
          <w:sz w:val="20"/>
        </w:rPr>
        <w:t> </w:t>
      </w:r>
      <w:r>
        <w:rPr>
          <w:sz w:val="20"/>
        </w:rPr>
        <w:t>pasó</w:t>
      </w:r>
      <w:r>
        <w:rPr>
          <w:spacing w:val="-9"/>
          <w:sz w:val="20"/>
        </w:rPr>
        <w:t> </w:t>
      </w:r>
      <w:r>
        <w:rPr>
          <w:sz w:val="20"/>
        </w:rPr>
        <w:t>al 100 %,</w:t>
      </w:r>
      <w:r>
        <w:rPr>
          <w:spacing w:val="-4"/>
          <w:sz w:val="20"/>
        </w:rPr>
        <w:t> </w:t>
      </w:r>
      <w:r>
        <w:rPr>
          <w:sz w:val="20"/>
        </w:rPr>
        <w:t>alcanzando una cobertura</w:t>
      </w:r>
      <w:r>
        <w:rPr>
          <w:spacing w:val="-9"/>
          <w:sz w:val="20"/>
        </w:rPr>
        <w:t> </w:t>
      </w:r>
      <w:r>
        <w:rPr>
          <w:sz w:val="20"/>
        </w:rPr>
        <w:t>del 85</w:t>
      </w:r>
      <w:r>
        <w:rPr>
          <w:spacing w:val="-9"/>
          <w:sz w:val="20"/>
        </w:rPr>
        <w:t> </w:t>
      </w:r>
      <w:r>
        <w:rPr>
          <w:sz w:val="20"/>
        </w:rPr>
        <w:t>%</w:t>
      </w:r>
      <w:r>
        <w:rPr>
          <w:spacing w:val="-1"/>
          <w:sz w:val="20"/>
        </w:rPr>
        <w:t> </w:t>
      </w:r>
      <w:r>
        <w:rPr>
          <w:sz w:val="20"/>
        </w:rPr>
        <w:t>en los servicios</w:t>
      </w:r>
      <w:r>
        <w:rPr>
          <w:spacing w:val="-10"/>
          <w:sz w:val="20"/>
        </w:rPr>
        <w:t> </w:t>
      </w:r>
      <w:r>
        <w:rPr>
          <w:sz w:val="20"/>
        </w:rPr>
        <w:t>críticos</w:t>
      </w:r>
      <w:r>
        <w:rPr>
          <w:spacing w:val="24"/>
          <w:sz w:val="20"/>
        </w:rPr>
        <w:t> </w:t>
      </w:r>
      <w:r>
        <w:rPr>
          <w:sz w:val="20"/>
        </w:rPr>
        <w:t>y</w:t>
      </w:r>
      <w:r>
        <w:rPr>
          <w:spacing w:val="26"/>
          <w:sz w:val="20"/>
        </w:rPr>
        <w:t> </w:t>
      </w:r>
      <w:r>
        <w:rPr>
          <w:sz w:val="20"/>
        </w:rPr>
        <w:t>cumpliendo</w:t>
      </w:r>
      <w:r>
        <w:rPr>
          <w:spacing w:val="26"/>
          <w:sz w:val="20"/>
        </w:rPr>
        <w:t> </w:t>
      </w:r>
      <w:r>
        <w:rPr>
          <w:sz w:val="20"/>
        </w:rPr>
        <w:t>el</w:t>
      </w:r>
      <w:r>
        <w:rPr>
          <w:spacing w:val="23"/>
          <w:sz w:val="20"/>
        </w:rPr>
        <w:t> </w:t>
      </w:r>
      <w:r>
        <w:rPr>
          <w:sz w:val="20"/>
        </w:rPr>
        <w:t>RNF-</w:t>
      </w:r>
    </w:p>
    <w:p>
      <w:pPr>
        <w:pStyle w:val="BodyText"/>
        <w:spacing w:line="252" w:lineRule="auto" w:before="11"/>
        <w:ind w:left="745"/>
      </w:pPr>
      <w:r>
        <w:rPr/>
        <w:t>05.</w:t>
      </w:r>
      <w:r>
        <w:rPr>
          <w:spacing w:val="15"/>
        </w:rPr>
        <w:t> </w:t>
      </w:r>
      <w:r>
        <w:rPr/>
        <w:t>La</w:t>
      </w:r>
      <w:r>
        <w:rPr>
          <w:spacing w:val="28"/>
        </w:rPr>
        <w:t> </w:t>
      </w:r>
      <w:r>
        <w:rPr/>
        <w:t>validación</w:t>
      </w:r>
      <w:r>
        <w:rPr>
          <w:spacing w:val="28"/>
        </w:rPr>
        <w:t> </w:t>
      </w:r>
      <w:r>
        <w:rPr/>
        <w:t>SUS (n=3)</w:t>
      </w:r>
      <w:r>
        <w:rPr>
          <w:spacing w:val="25"/>
        </w:rPr>
        <w:t> </w:t>
      </w:r>
      <w:r>
        <w:rPr/>
        <w:t>mostró</w:t>
      </w:r>
      <w:r>
        <w:rPr>
          <w:spacing w:val="40"/>
        </w:rPr>
        <w:t> </w:t>
      </w:r>
      <w:r>
        <w:rPr/>
        <w:t>aceptación</w:t>
      </w:r>
      <w:r>
        <w:rPr>
          <w:spacing w:val="28"/>
        </w:rPr>
        <w:t> </w:t>
      </w:r>
      <w:r>
        <w:rPr/>
        <w:t>positiva:</w:t>
      </w:r>
      <w:r>
        <w:rPr>
          <w:spacing w:val="25"/>
        </w:rPr>
        <w:t> </w:t>
      </w:r>
      <w:r>
        <w:rPr/>
        <w:t>66.7</w:t>
      </w:r>
      <w:r>
        <w:rPr>
          <w:spacing w:val="28"/>
        </w:rPr>
        <w:t> </w:t>
      </w:r>
      <w:r>
        <w:rPr/>
        <w:t>%</w:t>
      </w:r>
      <w:r>
        <w:rPr>
          <w:spacing w:val="17"/>
        </w:rPr>
        <w:t> </w:t>
      </w:r>
      <w:r>
        <w:rPr/>
        <w:t>de</w:t>
      </w:r>
      <w:r>
        <w:rPr>
          <w:spacing w:val="28"/>
        </w:rPr>
        <w:t> </w:t>
      </w:r>
      <w:r>
        <w:rPr/>
        <w:t>uso</w:t>
      </w:r>
      <w:r>
        <w:rPr>
          <w:spacing w:val="28"/>
        </w:rPr>
        <w:t> </w:t>
      </w:r>
      <w:r>
        <w:rPr/>
        <w:t>frecuente</w:t>
      </w:r>
      <w:r>
        <w:rPr>
          <w:spacing w:val="28"/>
        </w:rPr>
        <w:t> </w:t>
      </w:r>
      <w:r>
        <w:rPr/>
        <w:t>(P1)</w:t>
      </w:r>
      <w:r>
        <w:rPr>
          <w:spacing w:val="25"/>
        </w:rPr>
        <w:t> </w:t>
      </w:r>
      <w:r>
        <w:rPr/>
        <w:t>y</w:t>
      </w:r>
      <w:r>
        <w:rPr>
          <w:spacing w:val="28"/>
        </w:rPr>
        <w:t> </w:t>
      </w:r>
      <w:r>
        <w:rPr/>
        <w:t>aprendizaje</w:t>
      </w:r>
      <w:r>
        <w:rPr>
          <w:spacing w:val="28"/>
        </w:rPr>
        <w:t> </w:t>
      </w:r>
      <w:r>
        <w:rPr/>
        <w:t>rápido</w:t>
      </w:r>
      <w:r>
        <w:rPr>
          <w:spacing w:val="28"/>
        </w:rPr>
        <w:t> </w:t>
      </w:r>
      <w:r>
        <w:rPr/>
        <w:t>(P3);</w:t>
      </w:r>
      <w:r>
        <w:rPr>
          <w:spacing w:val="25"/>
        </w:rPr>
        <w:t> </w:t>
      </w:r>
      <w:r>
        <w:rPr/>
        <w:t>la muestra</w:t>
      </w:r>
      <w:r>
        <w:rPr>
          <w:spacing w:val="39"/>
        </w:rPr>
        <w:t> </w:t>
      </w:r>
      <w:r>
        <w:rPr/>
        <w:t>reducida</w:t>
      </w:r>
      <w:r>
        <w:rPr>
          <w:spacing w:val="39"/>
        </w:rPr>
        <w:t> </w:t>
      </w:r>
      <w:r>
        <w:rPr/>
        <w:t>limita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generalización</w:t>
      </w:r>
      <w:r>
        <w:rPr>
          <w:spacing w:val="39"/>
        </w:rPr>
        <w:t> </w:t>
      </w:r>
      <w:r>
        <w:rPr/>
        <w:t>y</w:t>
      </w:r>
      <w:r>
        <w:rPr>
          <w:spacing w:val="39"/>
        </w:rPr>
        <w:t> </w:t>
      </w:r>
      <w:r>
        <w:rPr/>
        <w:t>deberá</w:t>
      </w:r>
      <w:r>
        <w:rPr>
          <w:spacing w:val="39"/>
        </w:rPr>
        <w:t> </w:t>
      </w:r>
      <w:r>
        <w:rPr/>
        <w:t>ampliarse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n</w:t>
      </w:r>
      <w:r>
        <w:rPr>
          <w:spacing w:val="39"/>
        </w:rPr>
        <w:t> </w:t>
      </w:r>
      <w:r>
        <w:rPr/>
        <w:t>≥</w:t>
      </w:r>
      <w:r>
        <w:rPr>
          <w:spacing w:val="22"/>
        </w:rPr>
        <w:t> </w:t>
      </w:r>
      <w:r>
        <w:rPr/>
        <w:t>30</w:t>
      </w:r>
      <w:r>
        <w:rPr>
          <w:spacing w:val="39"/>
        </w:rPr>
        <w:t> </w:t>
      </w:r>
      <w:r>
        <w:rPr/>
        <w:t>en</w:t>
      </w:r>
      <w:r>
        <w:rPr>
          <w:spacing w:val="39"/>
        </w:rPr>
        <w:t> </w:t>
      </w:r>
      <w:r>
        <w:rPr/>
        <w:t>iteraciones</w:t>
      </w:r>
      <w:r>
        <w:rPr>
          <w:spacing w:val="38"/>
        </w:rPr>
        <w:t> </w:t>
      </w:r>
      <w:r>
        <w:rPr/>
        <w:t>futuras</w:t>
      </w:r>
      <w:r>
        <w:rPr>
          <w:spacing w:val="38"/>
        </w:rPr>
        <w:t> </w:t>
      </w:r>
      <w:r>
        <w:rPr/>
        <w:t>[11].</w:t>
      </w:r>
    </w:p>
    <w:p>
      <w:pPr>
        <w:pStyle w:val="ListParagraph"/>
        <w:numPr>
          <w:ilvl w:val="0"/>
          <w:numId w:val="13"/>
        </w:numPr>
        <w:tabs>
          <w:tab w:pos="717" w:val="left" w:leader="none"/>
          <w:tab w:pos="745" w:val="left" w:leader="none"/>
        </w:tabs>
        <w:spacing w:line="247" w:lineRule="auto" w:before="9" w:after="0"/>
        <w:ind w:left="745" w:right="187" w:hanging="289"/>
        <w:jc w:val="both"/>
        <w:rPr>
          <w:sz w:val="20"/>
        </w:rPr>
      </w:pPr>
      <w:r>
        <w:rPr>
          <w:sz w:val="20"/>
        </w:rPr>
        <w:t>Los artefactos</w:t>
      </w:r>
      <w:r>
        <w:rPr>
          <w:spacing w:val="-8"/>
          <w:sz w:val="20"/>
        </w:rPr>
        <w:t> </w:t>
      </w:r>
      <w:r>
        <w:rPr>
          <w:sz w:val="20"/>
        </w:rPr>
        <w:t>UML</w:t>
      </w:r>
      <w:r>
        <w:rPr>
          <w:spacing w:val="-3"/>
          <w:sz w:val="20"/>
        </w:rPr>
        <w:t> </w:t>
      </w:r>
      <w:r>
        <w:rPr>
          <w:sz w:val="20"/>
        </w:rPr>
        <w:t>(15 casos de uso,</w:t>
      </w:r>
      <w:r>
        <w:rPr>
          <w:spacing w:val="-2"/>
          <w:sz w:val="20"/>
        </w:rPr>
        <w:t> </w:t>
      </w:r>
      <w:r>
        <w:rPr>
          <w:sz w:val="20"/>
        </w:rPr>
        <w:t>13 clases,</w:t>
      </w:r>
      <w:r>
        <w:rPr>
          <w:spacing w:val="-2"/>
          <w:sz w:val="20"/>
        </w:rPr>
        <w:t> </w:t>
      </w:r>
      <w:r>
        <w:rPr>
          <w:sz w:val="20"/>
        </w:rPr>
        <w:t>6 diagramas de</w:t>
      </w:r>
      <w:r>
        <w:rPr>
          <w:spacing w:val="-6"/>
          <w:sz w:val="20"/>
        </w:rPr>
        <w:t> </w:t>
      </w:r>
      <w:r>
        <w:rPr>
          <w:sz w:val="20"/>
        </w:rPr>
        <w:t>secuencia,</w:t>
      </w:r>
      <w:r>
        <w:rPr>
          <w:spacing w:val="-2"/>
          <w:sz w:val="20"/>
        </w:rPr>
        <w:t> </w:t>
      </w:r>
      <w:r>
        <w:rPr>
          <w:sz w:val="20"/>
        </w:rPr>
        <w:t>3 de</w:t>
      </w:r>
      <w:r>
        <w:rPr>
          <w:spacing w:val="30"/>
          <w:sz w:val="20"/>
        </w:rPr>
        <w:t> </w:t>
      </w:r>
      <w:r>
        <w:rPr>
          <w:sz w:val="20"/>
        </w:rPr>
        <w:t>actividad)</w:t>
      </w:r>
      <w:r>
        <w:rPr>
          <w:spacing w:val="27"/>
          <w:sz w:val="20"/>
        </w:rPr>
        <w:t> </w:t>
      </w:r>
      <w:r>
        <w:rPr>
          <w:sz w:val="20"/>
        </w:rPr>
        <w:t>garantizaron</w:t>
      </w:r>
      <w:r>
        <w:rPr>
          <w:spacing w:val="30"/>
          <w:sz w:val="20"/>
        </w:rPr>
        <w:t> </w:t>
      </w:r>
      <w:r>
        <w:rPr>
          <w:sz w:val="20"/>
        </w:rPr>
        <w:t>la</w:t>
      </w:r>
      <w:r>
        <w:rPr>
          <w:spacing w:val="30"/>
          <w:sz w:val="20"/>
        </w:rPr>
        <w:t> </w:t>
      </w:r>
      <w:r>
        <w:rPr>
          <w:sz w:val="20"/>
        </w:rPr>
        <w:t>comunicación con los stakeholders</w:t>
      </w:r>
      <w:r>
        <w:rPr>
          <w:spacing w:val="-12"/>
          <w:sz w:val="20"/>
        </w:rPr>
        <w:t> </w:t>
      </w:r>
      <w:r>
        <w:rPr>
          <w:sz w:val="20"/>
        </w:rPr>
        <w:t>y la trazabilidad entre requisitos y código. Cada uno de los 11 RF quedó cubierto por al menos un endpoint</w:t>
      </w:r>
      <w:r>
        <w:rPr>
          <w:spacing w:val="-11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z w:val="20"/>
        </w:rPr>
        <w:t>verificado</w:t>
      </w:r>
      <w:r>
        <w:rPr>
          <w:spacing w:val="-8"/>
          <w:sz w:val="20"/>
        </w:rPr>
        <w:t> </w:t>
      </w:r>
      <w:r>
        <w:rPr>
          <w:sz w:val="20"/>
        </w:rPr>
        <w:t>en los sprints</w:t>
      </w:r>
      <w:r>
        <w:rPr>
          <w:spacing w:val="-10"/>
          <w:sz w:val="20"/>
        </w:rPr>
        <w:t> </w:t>
      </w:r>
      <w:r>
        <w:rPr>
          <w:sz w:val="20"/>
        </w:rPr>
        <w:t>de implementación,</w:t>
      </w:r>
      <w:r>
        <w:rPr>
          <w:spacing w:val="-4"/>
          <w:sz w:val="20"/>
        </w:rPr>
        <w:t> </w:t>
      </w:r>
      <w:r>
        <w:rPr>
          <w:sz w:val="20"/>
        </w:rPr>
        <w:t>cerrando el ciclo completo de la Metodología TDDM4IoTS desde</w:t>
      </w:r>
      <w:r>
        <w:rPr>
          <w:spacing w:val="40"/>
          <w:sz w:val="20"/>
        </w:rPr>
        <w:t> </w:t>
      </w:r>
      <w:r>
        <w:rPr>
          <w:sz w:val="20"/>
        </w:rPr>
        <w:t>el</w:t>
      </w:r>
      <w:r>
        <w:rPr>
          <w:spacing w:val="40"/>
          <w:sz w:val="20"/>
        </w:rPr>
        <w:t> </w:t>
      </w:r>
      <w:r>
        <w:rPr>
          <w:sz w:val="20"/>
        </w:rPr>
        <w:t>análisis</w:t>
      </w:r>
      <w:r>
        <w:rPr>
          <w:spacing w:val="40"/>
          <w:sz w:val="20"/>
        </w:rPr>
        <w:t> </w:t>
      </w:r>
      <w:r>
        <w:rPr>
          <w:sz w:val="20"/>
        </w:rPr>
        <w:t>del</w:t>
      </w:r>
      <w:r>
        <w:rPr>
          <w:spacing w:val="40"/>
          <w:sz w:val="20"/>
        </w:rPr>
        <w:t> </w:t>
      </w:r>
      <w:r>
        <w:rPr>
          <w:sz w:val="20"/>
        </w:rPr>
        <w:t>dominio</w:t>
      </w:r>
      <w:r>
        <w:rPr>
          <w:spacing w:val="40"/>
          <w:sz w:val="20"/>
        </w:rPr>
        <w:t> </w:t>
      </w:r>
      <w:r>
        <w:rPr>
          <w:sz w:val="20"/>
        </w:rPr>
        <w:t>hasta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validación</w:t>
      </w:r>
      <w:r>
        <w:rPr>
          <w:spacing w:val="40"/>
          <w:sz w:val="20"/>
        </w:rPr>
        <w:t> </w:t>
      </w:r>
      <w:r>
        <w:rPr>
          <w:sz w:val="20"/>
        </w:rPr>
        <w:t>con</w:t>
      </w:r>
      <w:r>
        <w:rPr>
          <w:spacing w:val="40"/>
          <w:sz w:val="20"/>
        </w:rPr>
        <w:t> </w:t>
      </w:r>
      <w:r>
        <w:rPr>
          <w:sz w:val="20"/>
        </w:rPr>
        <w:t>usuarios</w:t>
      </w:r>
      <w:r>
        <w:rPr>
          <w:spacing w:val="40"/>
          <w:sz w:val="20"/>
        </w:rPr>
        <w:t> </w:t>
      </w:r>
      <w:r>
        <w:rPr>
          <w:sz w:val="20"/>
        </w:rPr>
        <w:t>finales.</w:t>
      </w:r>
    </w:p>
    <w:p>
      <w:pPr>
        <w:pStyle w:val="Heading3"/>
        <w:numPr>
          <w:ilvl w:val="0"/>
          <w:numId w:val="12"/>
        </w:numPr>
        <w:tabs>
          <w:tab w:pos="406" w:val="left" w:leader="none"/>
        </w:tabs>
        <w:spacing w:line="240" w:lineRule="auto" w:before="122" w:after="0"/>
        <w:ind w:left="406" w:right="0" w:hanging="226"/>
        <w:jc w:val="left"/>
      </w:pPr>
      <w:r>
        <w:rPr/>
        <w:t>Trabajos</w:t>
      </w:r>
      <w:r>
        <w:rPr>
          <w:spacing w:val="38"/>
        </w:rPr>
        <w:t> </w:t>
      </w:r>
      <w:r>
        <w:rPr>
          <w:spacing w:val="-2"/>
        </w:rPr>
        <w:t>Futuros</w:t>
      </w:r>
    </w:p>
    <w:p>
      <w:pPr>
        <w:pStyle w:val="ListParagraph"/>
        <w:numPr>
          <w:ilvl w:val="0"/>
          <w:numId w:val="14"/>
        </w:numPr>
        <w:tabs>
          <w:tab w:pos="729" w:val="left" w:leader="none"/>
          <w:tab w:pos="745" w:val="left" w:leader="none"/>
        </w:tabs>
        <w:spacing w:line="244" w:lineRule="auto" w:before="58" w:after="0"/>
        <w:ind w:left="745" w:right="164" w:hanging="289"/>
        <w:jc w:val="left"/>
        <w:rPr>
          <w:sz w:val="20"/>
        </w:rPr>
      </w:pPr>
      <w:r>
        <w:rPr>
          <w:sz w:val="20"/>
        </w:rPr>
        <w:t>Desplegar</w:t>
      </w:r>
      <w:r>
        <w:rPr>
          <w:spacing w:val="37"/>
          <w:sz w:val="20"/>
        </w:rPr>
        <w:t> </w:t>
      </w:r>
      <w:r>
        <w:rPr>
          <w:sz w:val="20"/>
        </w:rPr>
        <w:t>el</w:t>
      </w:r>
      <w:r>
        <w:rPr>
          <w:spacing w:val="37"/>
          <w:sz w:val="20"/>
        </w:rPr>
        <w:t> </w:t>
      </w:r>
      <w:r>
        <w:rPr>
          <w:sz w:val="20"/>
        </w:rPr>
        <w:t>sistema</w:t>
      </w:r>
      <w:r>
        <w:rPr>
          <w:spacing w:val="40"/>
          <w:sz w:val="20"/>
        </w:rPr>
        <w:t> </w:t>
      </w:r>
      <w:r>
        <w:rPr>
          <w:sz w:val="20"/>
        </w:rPr>
        <w:t>en</w:t>
      </w:r>
      <w:r>
        <w:rPr>
          <w:spacing w:val="40"/>
          <w:sz w:val="20"/>
        </w:rPr>
        <w:t> </w:t>
      </w:r>
      <w:r>
        <w:rPr>
          <w:sz w:val="20"/>
        </w:rPr>
        <w:t>infraestructura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producción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UTEQ con</w:t>
      </w:r>
      <w:r>
        <w:rPr>
          <w:spacing w:val="40"/>
          <w:sz w:val="20"/>
        </w:rPr>
        <w:t> </w:t>
      </w:r>
      <w:r>
        <w:rPr>
          <w:sz w:val="20"/>
        </w:rPr>
        <w:t>integración</w:t>
      </w:r>
      <w:r>
        <w:rPr>
          <w:spacing w:val="40"/>
          <w:sz w:val="20"/>
        </w:rPr>
        <w:t> </w:t>
      </w:r>
      <w:r>
        <w:rPr>
          <w:sz w:val="20"/>
        </w:rPr>
        <w:t>al</w:t>
      </w:r>
      <w:r>
        <w:rPr>
          <w:spacing w:val="37"/>
          <w:sz w:val="20"/>
        </w:rPr>
        <w:t> </w:t>
      </w:r>
      <w:r>
        <w:rPr>
          <w:sz w:val="20"/>
        </w:rPr>
        <w:t>SGA institucional</w:t>
      </w:r>
      <w:r>
        <w:rPr>
          <w:spacing w:val="37"/>
          <w:sz w:val="20"/>
        </w:rPr>
        <w:t> </w:t>
      </w:r>
      <w:r>
        <w:rPr>
          <w:sz w:val="20"/>
        </w:rPr>
        <w:t>para sincronización</w:t>
      </w:r>
      <w:r>
        <w:rPr>
          <w:spacing w:val="32"/>
          <w:sz w:val="20"/>
        </w:rPr>
        <w:t> </w:t>
      </w:r>
      <w:r>
        <w:rPr>
          <w:sz w:val="20"/>
        </w:rPr>
        <w:t>automática</w:t>
      </w:r>
      <w:r>
        <w:rPr>
          <w:spacing w:val="32"/>
          <w:sz w:val="20"/>
        </w:rPr>
        <w:t> </w:t>
      </w:r>
      <w:r>
        <w:rPr>
          <w:sz w:val="20"/>
        </w:rPr>
        <w:t>de</w:t>
      </w:r>
      <w:r>
        <w:rPr>
          <w:spacing w:val="32"/>
          <w:sz w:val="20"/>
        </w:rPr>
        <w:t> </w:t>
      </w:r>
      <w:r>
        <w:rPr>
          <w:sz w:val="20"/>
        </w:rPr>
        <w:t>datos</w:t>
      </w:r>
      <w:r>
        <w:rPr>
          <w:spacing w:val="30"/>
          <w:sz w:val="20"/>
        </w:rPr>
        <w:t> </w:t>
      </w:r>
      <w:r>
        <w:rPr>
          <w:sz w:val="20"/>
        </w:rPr>
        <w:t>de</w:t>
      </w:r>
      <w:r>
        <w:rPr>
          <w:spacing w:val="32"/>
          <w:sz w:val="20"/>
        </w:rPr>
        <w:t> </w:t>
      </w:r>
      <w:r>
        <w:rPr>
          <w:sz w:val="20"/>
        </w:rPr>
        <w:t>estudiantes,</w:t>
      </w:r>
      <w:r>
        <w:rPr>
          <w:spacing w:val="18"/>
          <w:sz w:val="20"/>
        </w:rPr>
        <w:t> </w:t>
      </w:r>
      <w:r>
        <w:rPr>
          <w:sz w:val="20"/>
        </w:rPr>
        <w:t>materias</w:t>
      </w:r>
      <w:r>
        <w:rPr>
          <w:spacing w:val="30"/>
          <w:sz w:val="20"/>
        </w:rPr>
        <w:t> </w:t>
      </w:r>
      <w:r>
        <w:rPr>
          <w:sz w:val="20"/>
        </w:rPr>
        <w:t>y</w:t>
      </w:r>
      <w:r>
        <w:rPr>
          <w:spacing w:val="32"/>
          <w:sz w:val="20"/>
        </w:rPr>
        <w:t> </w:t>
      </w:r>
      <w:r>
        <w:rPr>
          <w:sz w:val="20"/>
        </w:rPr>
        <w:t>docentes,</w:t>
      </w:r>
      <w:r>
        <w:rPr>
          <w:spacing w:val="18"/>
          <w:sz w:val="20"/>
        </w:rPr>
        <w:t> </w:t>
      </w:r>
      <w:r>
        <w:rPr>
          <w:sz w:val="20"/>
        </w:rPr>
        <w:t>y</w:t>
      </w:r>
      <w:r>
        <w:rPr>
          <w:spacing w:val="32"/>
          <w:sz w:val="20"/>
        </w:rPr>
        <w:t> </w:t>
      </w:r>
      <w:r>
        <w:rPr>
          <w:sz w:val="20"/>
        </w:rPr>
        <w:t>completar</w:t>
      </w:r>
      <w:r>
        <w:rPr>
          <w:spacing w:val="29"/>
          <w:sz w:val="20"/>
        </w:rPr>
        <w:t> </w:t>
      </w:r>
      <w:r>
        <w:rPr>
          <w:sz w:val="20"/>
        </w:rPr>
        <w:t>las</w:t>
      </w:r>
      <w:r>
        <w:rPr>
          <w:spacing w:val="30"/>
          <w:sz w:val="20"/>
        </w:rPr>
        <w:t> </w:t>
      </w:r>
      <w:r>
        <w:rPr>
          <w:sz w:val="20"/>
        </w:rPr>
        <w:t>Etapas</w:t>
      </w:r>
      <w:r>
        <w:rPr>
          <w:spacing w:val="30"/>
          <w:sz w:val="20"/>
        </w:rPr>
        <w:t> </w:t>
      </w:r>
      <w:r>
        <w:rPr>
          <w:sz w:val="20"/>
        </w:rPr>
        <w:t>8</w:t>
      </w:r>
      <w:r>
        <w:rPr>
          <w:spacing w:val="-2"/>
          <w:sz w:val="20"/>
        </w:rPr>
        <w:t> </w:t>
      </w:r>
      <w:r>
        <w:rPr>
          <w:sz w:val="20"/>
        </w:rPr>
        <w:t>-11</w:t>
      </w:r>
      <w:r>
        <w:rPr>
          <w:spacing w:val="32"/>
          <w:sz w:val="20"/>
        </w:rPr>
        <w:t> </w:t>
      </w:r>
      <w:r>
        <w:rPr>
          <w:sz w:val="20"/>
        </w:rPr>
        <w:t>de</w:t>
      </w:r>
      <w:r>
        <w:rPr>
          <w:spacing w:val="32"/>
          <w:sz w:val="20"/>
        </w:rPr>
        <w:t> </w:t>
      </w:r>
      <w:r>
        <w:rPr>
          <w:sz w:val="20"/>
        </w:rPr>
        <w:t>TDDM4IoTS (mantenimiento</w:t>
      </w:r>
      <w:r>
        <w:rPr>
          <w:spacing w:val="40"/>
          <w:sz w:val="20"/>
        </w:rPr>
        <w:t> </w:t>
      </w:r>
      <w:r>
        <w:rPr>
          <w:sz w:val="20"/>
        </w:rPr>
        <w:t>iterativo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cierre</w:t>
      </w:r>
      <w:r>
        <w:rPr>
          <w:spacing w:val="40"/>
          <w:sz w:val="20"/>
        </w:rPr>
        <w:t> </w:t>
      </w:r>
      <w:r>
        <w:rPr>
          <w:sz w:val="20"/>
        </w:rPr>
        <w:t>formal</w:t>
      </w:r>
      <w:r>
        <w:rPr>
          <w:spacing w:val="40"/>
          <w:sz w:val="20"/>
        </w:rPr>
        <w:t> </w:t>
      </w:r>
      <w:r>
        <w:rPr>
          <w:sz w:val="20"/>
        </w:rPr>
        <w:t>del</w:t>
      </w:r>
      <w:r>
        <w:rPr>
          <w:spacing w:val="40"/>
          <w:sz w:val="20"/>
        </w:rPr>
        <w:t> </w:t>
      </w:r>
      <w:r>
        <w:rPr>
          <w:sz w:val="20"/>
        </w:rPr>
        <w:t>ciclo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vida).</w:t>
      </w:r>
    </w:p>
    <w:p>
      <w:pPr>
        <w:pStyle w:val="ListParagraph"/>
        <w:numPr>
          <w:ilvl w:val="0"/>
          <w:numId w:val="14"/>
        </w:numPr>
        <w:tabs>
          <w:tab w:pos="717" w:val="left" w:leader="none"/>
          <w:tab w:pos="745" w:val="left" w:leader="none"/>
        </w:tabs>
        <w:spacing w:line="252" w:lineRule="auto" w:before="29" w:after="0"/>
        <w:ind w:left="745" w:right="200" w:hanging="289"/>
        <w:jc w:val="left"/>
        <w:rPr>
          <w:sz w:val="20"/>
        </w:rPr>
      </w:pPr>
      <w:r>
        <w:rPr>
          <w:sz w:val="20"/>
        </w:rPr>
        <w:t>Integrar un módulo de optimización</w:t>
      </w:r>
      <w:r>
        <w:rPr>
          <w:spacing w:val="-8"/>
          <w:sz w:val="20"/>
        </w:rPr>
        <w:t> </w:t>
      </w:r>
      <w:r>
        <w:rPr>
          <w:sz w:val="20"/>
        </w:rPr>
        <w:t>de horarios basado</w:t>
      </w:r>
      <w:r>
        <w:rPr>
          <w:spacing w:val="-8"/>
          <w:sz w:val="20"/>
        </w:rPr>
        <w:t> </w:t>
      </w:r>
      <w:r>
        <w:rPr>
          <w:sz w:val="20"/>
        </w:rPr>
        <w:t>en algoritmos</w:t>
      </w:r>
      <w:r>
        <w:rPr>
          <w:spacing w:val="-9"/>
          <w:sz w:val="20"/>
        </w:rPr>
        <w:t> </w:t>
      </w:r>
      <w:r>
        <w:rPr>
          <w:sz w:val="20"/>
        </w:rPr>
        <w:t>genéticos</w:t>
      </w:r>
      <w:r>
        <w:rPr>
          <w:spacing w:val="26"/>
          <w:sz w:val="20"/>
        </w:rPr>
        <w:t> </w:t>
      </w:r>
      <w:r>
        <w:rPr>
          <w:sz w:val="20"/>
        </w:rPr>
        <w:t>[4, 5]</w:t>
      </w:r>
      <w:r>
        <w:rPr>
          <w:spacing w:val="25"/>
          <w:sz w:val="20"/>
        </w:rPr>
        <w:t> </w:t>
      </w:r>
      <w:r>
        <w:rPr>
          <w:sz w:val="20"/>
        </w:rPr>
        <w:t>para</w:t>
      </w:r>
      <w:r>
        <w:rPr>
          <w:spacing w:val="28"/>
          <w:sz w:val="20"/>
        </w:rPr>
        <w:t> </w:t>
      </w:r>
      <w:r>
        <w:rPr>
          <w:sz w:val="20"/>
        </w:rPr>
        <w:t>resolver</w:t>
      </w:r>
      <w:r>
        <w:rPr>
          <w:spacing w:val="25"/>
          <w:sz w:val="20"/>
        </w:rPr>
        <w:t> </w:t>
      </w:r>
      <w:r>
        <w:rPr>
          <w:sz w:val="20"/>
        </w:rPr>
        <w:t>automáticamente</w:t>
      </w:r>
      <w:r>
        <w:rPr>
          <w:spacing w:val="28"/>
          <w:sz w:val="20"/>
        </w:rPr>
        <w:t> </w:t>
      </w:r>
      <w:r>
        <w:rPr>
          <w:sz w:val="20"/>
        </w:rPr>
        <w:t>los conflictos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asignación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salas,</w:t>
      </w:r>
      <w:r>
        <w:rPr>
          <w:spacing w:val="33"/>
          <w:sz w:val="20"/>
        </w:rPr>
        <w:t> </w:t>
      </w:r>
      <w:r>
        <w:rPr>
          <w:sz w:val="20"/>
        </w:rPr>
        <w:t>docentes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estudiantes.</w:t>
      </w:r>
    </w:p>
    <w:p>
      <w:pPr>
        <w:pStyle w:val="ListParagraph"/>
        <w:numPr>
          <w:ilvl w:val="0"/>
          <w:numId w:val="14"/>
        </w:numPr>
        <w:tabs>
          <w:tab w:pos="717" w:val="left" w:leader="none"/>
          <w:tab w:pos="745" w:val="left" w:leader="none"/>
        </w:tabs>
        <w:spacing w:line="249" w:lineRule="auto" w:before="9" w:after="0"/>
        <w:ind w:left="745" w:right="182" w:hanging="289"/>
        <w:jc w:val="both"/>
        <w:rPr>
          <w:sz w:val="20"/>
        </w:rPr>
      </w:pPr>
      <w:r>
        <w:rPr>
          <w:sz w:val="20"/>
        </w:rPr>
        <w:t>Expandir</w:t>
      </w:r>
      <w:r>
        <w:rPr>
          <w:spacing w:val="-7"/>
          <w:sz w:val="20"/>
        </w:rPr>
        <w:t> </w:t>
      </w:r>
      <w:r>
        <w:rPr>
          <w:sz w:val="20"/>
        </w:rPr>
        <w:t>el módulo de tutorías implementado</w:t>
      </w:r>
      <w:r>
        <w:rPr>
          <w:spacing w:val="-4"/>
          <w:sz w:val="20"/>
        </w:rPr>
        <w:t> </w:t>
      </w:r>
      <w:r>
        <w:rPr>
          <w:sz w:val="20"/>
        </w:rPr>
        <w:t>para incluir videollamadas</w:t>
      </w:r>
      <w:r>
        <w:rPr>
          <w:spacing w:val="40"/>
          <w:sz w:val="20"/>
        </w:rPr>
        <w:t> </w:t>
      </w:r>
      <w:r>
        <w:rPr>
          <w:sz w:val="20"/>
        </w:rPr>
        <w:t>integradas, notificaciones push en tiempo real mediante WebSocket y un panel de seguimiento histórico de todas las fases de revisión por estudiante, mejorando la trazabilidad</w:t>
      </w:r>
      <w:r>
        <w:rPr>
          <w:spacing w:val="40"/>
          <w:sz w:val="20"/>
        </w:rPr>
        <w:t> </w:t>
      </w:r>
      <w:r>
        <w:rPr>
          <w:sz w:val="20"/>
        </w:rPr>
        <w:t>del</w:t>
      </w:r>
      <w:r>
        <w:rPr>
          <w:spacing w:val="40"/>
          <w:sz w:val="20"/>
        </w:rPr>
        <w:t> </w:t>
      </w:r>
      <w:r>
        <w:rPr>
          <w:sz w:val="20"/>
        </w:rPr>
        <w:t>proceso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tutorización</w:t>
      </w:r>
      <w:r>
        <w:rPr>
          <w:spacing w:val="40"/>
          <w:sz w:val="20"/>
        </w:rPr>
        <w:t> </w:t>
      </w:r>
      <w:r>
        <w:rPr>
          <w:sz w:val="20"/>
        </w:rPr>
        <w:t>académica.</w:t>
      </w:r>
    </w:p>
    <w:p>
      <w:pPr>
        <w:pStyle w:val="ListParagraph"/>
        <w:numPr>
          <w:ilvl w:val="0"/>
          <w:numId w:val="14"/>
        </w:numPr>
        <w:tabs>
          <w:tab w:pos="717" w:val="left" w:leader="none"/>
          <w:tab w:pos="745" w:val="left" w:leader="none"/>
        </w:tabs>
        <w:spacing w:line="252" w:lineRule="auto" w:before="15" w:after="0"/>
        <w:ind w:left="745" w:right="200" w:hanging="289"/>
        <w:jc w:val="both"/>
        <w:rPr>
          <w:sz w:val="20"/>
        </w:rPr>
      </w:pPr>
      <w:r>
        <w:rPr>
          <w:sz w:val="20"/>
        </w:rPr>
        <w:t>Ampliar la muestra SUS</w:t>
      </w:r>
      <w:r>
        <w:rPr>
          <w:spacing w:val="-2"/>
          <w:sz w:val="20"/>
        </w:rPr>
        <w:t> </w:t>
      </w:r>
      <w:r>
        <w:rPr>
          <w:sz w:val="20"/>
        </w:rPr>
        <w:t>a mínimo 30 participantes</w:t>
      </w:r>
      <w:r>
        <w:rPr>
          <w:spacing w:val="-5"/>
          <w:sz w:val="20"/>
        </w:rPr>
        <w:t> </w:t>
      </w:r>
      <w:r>
        <w:rPr>
          <w:sz w:val="20"/>
        </w:rPr>
        <w:t>[11]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calcular puntajes estadísticamente significativos y orientar mejoras de usabilidad.</w:t>
      </w:r>
    </w:p>
    <w:p>
      <w:pPr>
        <w:pStyle w:val="ListParagraph"/>
        <w:spacing w:after="0" w:line="252" w:lineRule="auto"/>
        <w:jc w:val="both"/>
        <w:rPr>
          <w:sz w:val="20"/>
        </w:rPr>
        <w:sectPr>
          <w:pgSz w:w="12240" w:h="15840"/>
          <w:pgMar w:header="712" w:footer="672" w:top="900" w:bottom="860" w:left="720" w:right="720"/>
        </w:sectPr>
      </w:pPr>
    </w:p>
    <w:p>
      <w:pPr>
        <w:pStyle w:val="BodyText"/>
        <w:spacing w:before="207"/>
      </w:pPr>
    </w:p>
    <w:p>
      <w:pPr>
        <w:pStyle w:val="Heading1"/>
        <w:spacing w:before="1"/>
        <w:ind w:left="29" w:right="25"/>
        <w:jc w:val="center"/>
      </w:pPr>
      <w:r>
        <w:rPr>
          <w:color w:val="1A395C"/>
          <w:spacing w:val="-2"/>
        </w:rPr>
        <w:t>REFERENCIAS</w:t>
      </w:r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35" w:lineRule="auto" w:before="101" w:after="0"/>
        <w:ind w:left="577" w:right="769" w:hanging="397"/>
        <w:jc w:val="both"/>
        <w:rPr>
          <w:sz w:val="17"/>
        </w:rPr>
      </w:pPr>
      <w:r>
        <w:rPr>
          <w:sz w:val="17"/>
        </w:rPr>
        <w:t>O. Erazo, "Entrevista</w:t>
      </w:r>
      <w:r>
        <w:rPr>
          <w:spacing w:val="-5"/>
          <w:sz w:val="17"/>
        </w:rPr>
        <w:t> </w:t>
      </w:r>
      <w:r>
        <w:rPr>
          <w:sz w:val="17"/>
        </w:rPr>
        <w:t>no</w:t>
      </w:r>
      <w:r>
        <w:rPr>
          <w:spacing w:val="-2"/>
          <w:sz w:val="17"/>
        </w:rPr>
        <w:t> </w:t>
      </w:r>
      <w:r>
        <w:rPr>
          <w:sz w:val="17"/>
        </w:rPr>
        <w:t>estructurada</w:t>
      </w:r>
      <w:r>
        <w:rPr>
          <w:spacing w:val="-5"/>
          <w:sz w:val="17"/>
        </w:rPr>
        <w:t> </w:t>
      </w:r>
      <w:r>
        <w:rPr>
          <w:sz w:val="17"/>
        </w:rPr>
        <w:t>(audio)," Universidad</w:t>
      </w:r>
      <w:r>
        <w:rPr>
          <w:spacing w:val="-2"/>
          <w:sz w:val="17"/>
        </w:rPr>
        <w:t> </w:t>
      </w:r>
      <w:r>
        <w:rPr>
          <w:sz w:val="17"/>
        </w:rPr>
        <w:t>Técnica</w:t>
      </w:r>
      <w:r>
        <w:rPr>
          <w:spacing w:val="-5"/>
          <w:sz w:val="17"/>
        </w:rPr>
        <w:t> </w:t>
      </w:r>
      <w:r>
        <w:rPr>
          <w:sz w:val="17"/>
        </w:rPr>
        <w:t>Estatal</w:t>
      </w:r>
      <w:r>
        <w:rPr>
          <w:spacing w:val="-1"/>
          <w:sz w:val="17"/>
        </w:rPr>
        <w:t> </w:t>
      </w:r>
      <w:r>
        <w:rPr>
          <w:sz w:val="17"/>
        </w:rPr>
        <w:t>de</w:t>
      </w:r>
      <w:r>
        <w:rPr>
          <w:spacing w:val="-5"/>
          <w:sz w:val="17"/>
        </w:rPr>
        <w:t> </w:t>
      </w:r>
      <w:r>
        <w:rPr>
          <w:sz w:val="17"/>
        </w:rPr>
        <w:t>Quevedo, Quevedo, Ecuador, sep. 2025. [Fuente</w:t>
      </w:r>
      <w:r>
        <w:rPr>
          <w:spacing w:val="-5"/>
          <w:sz w:val="17"/>
        </w:rPr>
        <w:t> </w:t>
      </w:r>
      <w:r>
        <w:rPr>
          <w:sz w:val="17"/>
        </w:rPr>
        <w:t>primaria</w:t>
      </w:r>
      <w:r>
        <w:rPr>
          <w:spacing w:val="-5"/>
          <w:sz w:val="17"/>
        </w:rPr>
        <w:t> </w:t>
      </w:r>
      <w:r>
        <w:rPr>
          <w:sz w:val="17"/>
        </w:rPr>
        <w:t>no publicada]. Disponible en: </w:t>
      </w:r>
      <w:hyperlink r:id="rId33">
        <w:r>
          <w:rPr>
            <w:sz w:val="17"/>
          </w:rPr>
          <w:t>https://drive.google.com/file/d/1qRjDLGaSJw0qpwjFbEYH-3a0Gn0cBiEL/view</w:t>
        </w:r>
      </w:hyperlink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42" w:lineRule="auto" w:before="34" w:after="0"/>
        <w:ind w:left="577" w:right="169" w:hanging="397"/>
        <w:jc w:val="both"/>
        <w:rPr>
          <w:sz w:val="17"/>
        </w:rPr>
      </w:pPr>
      <w:r>
        <w:rPr>
          <w:sz w:val="17"/>
        </w:rPr>
        <w:t>D. D. Prasetya, M. J. Fuady, W. S. G. Irianto, and</w:t>
      </w:r>
      <w:r>
        <w:rPr>
          <w:spacing w:val="-2"/>
          <w:sz w:val="17"/>
        </w:rPr>
        <w:t> </w:t>
      </w:r>
      <w:r>
        <w:rPr>
          <w:sz w:val="17"/>
        </w:rPr>
        <w:t>W. S. Pratama, "Perception</w:t>
      </w:r>
      <w:r>
        <w:rPr>
          <w:spacing w:val="-2"/>
          <w:sz w:val="17"/>
        </w:rPr>
        <w:t> </w:t>
      </w:r>
      <w:r>
        <w:rPr>
          <w:sz w:val="17"/>
        </w:rPr>
        <w:t>Analysis</w:t>
      </w:r>
      <w:r>
        <w:rPr>
          <w:spacing w:val="-6"/>
          <w:sz w:val="17"/>
        </w:rPr>
        <w:t> </w:t>
      </w:r>
      <w:r>
        <w:rPr>
          <w:sz w:val="17"/>
        </w:rPr>
        <w:t>of Web-based</w:t>
      </w:r>
      <w:r>
        <w:rPr>
          <w:spacing w:val="-2"/>
          <w:sz w:val="17"/>
        </w:rPr>
        <w:t> </w:t>
      </w:r>
      <w:r>
        <w:rPr>
          <w:sz w:val="17"/>
        </w:rPr>
        <w:t>Thesis</w:t>
      </w:r>
      <w:r>
        <w:rPr>
          <w:spacing w:val="-6"/>
          <w:sz w:val="17"/>
        </w:rPr>
        <w:t> </w:t>
      </w:r>
      <w:r>
        <w:rPr>
          <w:sz w:val="17"/>
        </w:rPr>
        <w:t>Management</w:t>
      </w:r>
      <w:r>
        <w:rPr>
          <w:spacing w:val="-1"/>
          <w:sz w:val="17"/>
        </w:rPr>
        <w:t> </w:t>
      </w:r>
      <w:r>
        <w:rPr>
          <w:sz w:val="17"/>
        </w:rPr>
        <w:t>System</w:t>
      </w:r>
      <w:r>
        <w:rPr>
          <w:spacing w:val="-1"/>
          <w:sz w:val="17"/>
        </w:rPr>
        <w:t> </w:t>
      </w:r>
      <w:r>
        <w:rPr>
          <w:sz w:val="17"/>
        </w:rPr>
        <w:t>using</w:t>
      </w:r>
      <w:r>
        <w:rPr>
          <w:spacing w:val="-2"/>
          <w:sz w:val="17"/>
        </w:rPr>
        <w:t> </w:t>
      </w:r>
      <w:r>
        <w:rPr>
          <w:sz w:val="17"/>
        </w:rPr>
        <w:t>Short-User Experience</w:t>
      </w:r>
      <w:r>
        <w:rPr>
          <w:spacing w:val="-5"/>
          <w:sz w:val="17"/>
        </w:rPr>
        <w:t> </w:t>
      </w:r>
      <w:r>
        <w:rPr>
          <w:sz w:val="17"/>
        </w:rPr>
        <w:t>Questionnaire (UEQ-S),"</w:t>
      </w:r>
      <w:r>
        <w:rPr>
          <w:spacing w:val="-9"/>
          <w:sz w:val="17"/>
        </w:rPr>
        <w:t> </w:t>
      </w: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Proc.</w:t>
      </w:r>
      <w:r>
        <w:rPr>
          <w:spacing w:val="-6"/>
          <w:sz w:val="17"/>
        </w:rPr>
        <w:t> </w:t>
      </w:r>
      <w:r>
        <w:rPr>
          <w:sz w:val="17"/>
        </w:rPr>
        <w:t>2023</w:t>
      </w:r>
      <w:r>
        <w:rPr>
          <w:spacing w:val="-2"/>
          <w:sz w:val="17"/>
        </w:rPr>
        <w:t> </w:t>
      </w:r>
      <w:r>
        <w:rPr>
          <w:sz w:val="17"/>
        </w:rPr>
        <w:t>Int.</w:t>
      </w:r>
      <w:r>
        <w:rPr>
          <w:spacing w:val="-7"/>
          <w:sz w:val="17"/>
        </w:rPr>
        <w:t> </w:t>
      </w:r>
      <w:r>
        <w:rPr>
          <w:sz w:val="17"/>
        </w:rPr>
        <w:t>Conf.</w:t>
      </w:r>
      <w:r>
        <w:rPr>
          <w:spacing w:val="-7"/>
          <w:sz w:val="17"/>
        </w:rPr>
        <w:t> </w:t>
      </w:r>
      <w:r>
        <w:rPr>
          <w:sz w:val="17"/>
        </w:rPr>
        <w:t>on</w:t>
      </w:r>
      <w:r>
        <w:rPr>
          <w:spacing w:val="-2"/>
          <w:sz w:val="17"/>
        </w:rPr>
        <w:t> </w:t>
      </w:r>
      <w:r>
        <w:rPr>
          <w:sz w:val="17"/>
        </w:rPr>
        <w:t>Educational</w:t>
      </w:r>
      <w:r>
        <w:rPr>
          <w:spacing w:val="-1"/>
          <w:sz w:val="17"/>
        </w:rPr>
        <w:t> </w:t>
      </w:r>
      <w:r>
        <w:rPr>
          <w:sz w:val="17"/>
        </w:rPr>
        <w:t>Technology (ICET),</w:t>
      </w:r>
      <w:r>
        <w:rPr>
          <w:spacing w:val="-7"/>
          <w:sz w:val="17"/>
        </w:rPr>
        <w:t> </w:t>
      </w:r>
      <w:r>
        <w:rPr>
          <w:sz w:val="17"/>
        </w:rPr>
        <w:t>Malang, Indonesia, Sep. 2023,</w:t>
      </w:r>
      <w:r>
        <w:rPr>
          <w:spacing w:val="-7"/>
          <w:sz w:val="17"/>
        </w:rPr>
        <w:t> </w:t>
      </w:r>
      <w:r>
        <w:rPr>
          <w:sz w:val="17"/>
        </w:rPr>
        <w:t>pp. 137–141, doi: 10.1109/ICET59790.2023.10435202. [IEEE Xplore]</w:t>
      </w:r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35" w:lineRule="auto" w:before="35" w:after="0"/>
        <w:ind w:left="577" w:right="317" w:hanging="397"/>
        <w:jc w:val="left"/>
        <w:rPr>
          <w:sz w:val="17"/>
        </w:rPr>
      </w:pPr>
      <w:r>
        <w:rPr>
          <w:sz w:val="17"/>
        </w:rPr>
        <w:t>J. Kim, S. Park, and</w:t>
      </w:r>
      <w:r>
        <w:rPr>
          <w:spacing w:val="-4"/>
          <w:sz w:val="17"/>
        </w:rPr>
        <w:t> </w:t>
      </w:r>
      <w:r>
        <w:rPr>
          <w:sz w:val="17"/>
        </w:rPr>
        <w:t>H. Lee, "A</w:t>
      </w:r>
      <w:r>
        <w:rPr>
          <w:spacing w:val="-5"/>
          <w:sz w:val="17"/>
        </w:rPr>
        <w:t> </w:t>
      </w:r>
      <w:r>
        <w:rPr>
          <w:sz w:val="17"/>
        </w:rPr>
        <w:t>Blockchain-Based</w:t>
      </w:r>
      <w:r>
        <w:rPr>
          <w:spacing w:val="-4"/>
          <w:sz w:val="17"/>
        </w:rPr>
        <w:t> </w:t>
      </w:r>
      <w:r>
        <w:rPr>
          <w:sz w:val="17"/>
        </w:rPr>
        <w:t>Academic</w:t>
      </w:r>
      <w:r>
        <w:rPr>
          <w:spacing w:val="-6"/>
          <w:sz w:val="17"/>
        </w:rPr>
        <w:t> </w:t>
      </w:r>
      <w:r>
        <w:rPr>
          <w:sz w:val="17"/>
        </w:rPr>
        <w:t>Project</w:t>
      </w:r>
      <w:r>
        <w:rPr>
          <w:spacing w:val="-3"/>
          <w:sz w:val="17"/>
        </w:rPr>
        <w:t> </w:t>
      </w:r>
      <w:r>
        <w:rPr>
          <w:sz w:val="17"/>
        </w:rPr>
        <w:t>Management</w:t>
      </w:r>
      <w:r>
        <w:rPr>
          <w:spacing w:val="-3"/>
          <w:sz w:val="17"/>
        </w:rPr>
        <w:t> </w:t>
      </w:r>
      <w:r>
        <w:rPr>
          <w:sz w:val="17"/>
        </w:rPr>
        <w:t>System</w:t>
      </w:r>
      <w:r>
        <w:rPr>
          <w:spacing w:val="-3"/>
          <w:sz w:val="17"/>
        </w:rPr>
        <w:t> </w:t>
      </w:r>
      <w:r>
        <w:rPr>
          <w:sz w:val="17"/>
        </w:rPr>
        <w:t>for Graduation</w:t>
      </w:r>
      <w:r>
        <w:rPr>
          <w:spacing w:val="-4"/>
          <w:sz w:val="17"/>
        </w:rPr>
        <w:t> </w:t>
      </w:r>
      <w:r>
        <w:rPr>
          <w:sz w:val="17"/>
        </w:rPr>
        <w:t>Thesis</w:t>
      </w:r>
      <w:r>
        <w:rPr>
          <w:spacing w:val="-8"/>
          <w:sz w:val="17"/>
        </w:rPr>
        <w:t> </w:t>
      </w:r>
      <w:r>
        <w:rPr>
          <w:sz w:val="17"/>
        </w:rPr>
        <w:t>Integrity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Traceability,"</w:t>
      </w:r>
      <w:r>
        <w:rPr>
          <w:spacing w:val="-1"/>
          <w:sz w:val="17"/>
        </w:rPr>
        <w:t> </w:t>
      </w:r>
      <w:r>
        <w:rPr>
          <w:sz w:val="17"/>
        </w:rPr>
        <w:t>IEEE Access, vol. 11, pp. 45231–45244, 2023, doi: 10.1109/ACCESS.2023.3271045. [IEEE Xplore — Scopus Q1]</w:t>
      </w:r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35" w:lineRule="auto" w:before="38" w:after="0"/>
        <w:ind w:left="577" w:right="634" w:hanging="397"/>
        <w:jc w:val="left"/>
        <w:rPr>
          <w:sz w:val="17"/>
        </w:rPr>
      </w:pPr>
      <w:r>
        <w:rPr>
          <w:sz w:val="17"/>
        </w:rPr>
        <w:t>S. Abdipoor, R. Yaakob, S. L. Goh, and</w:t>
      </w:r>
      <w:r>
        <w:rPr>
          <w:spacing w:val="-3"/>
          <w:sz w:val="17"/>
        </w:rPr>
        <w:t> </w:t>
      </w:r>
      <w:r>
        <w:rPr>
          <w:sz w:val="17"/>
        </w:rPr>
        <w:t>S. Abdullah, "Meta-heuristic</w:t>
      </w:r>
      <w:r>
        <w:rPr>
          <w:spacing w:val="-5"/>
          <w:sz w:val="17"/>
        </w:rPr>
        <w:t> </w:t>
      </w:r>
      <w:r>
        <w:rPr>
          <w:sz w:val="17"/>
        </w:rPr>
        <w:t>approaches</w:t>
      </w:r>
      <w:r>
        <w:rPr>
          <w:spacing w:val="-7"/>
          <w:sz w:val="17"/>
        </w:rPr>
        <w:t> </w:t>
      </w:r>
      <w:r>
        <w:rPr>
          <w:sz w:val="17"/>
        </w:rPr>
        <w:t>for the</w:t>
      </w:r>
      <w:r>
        <w:rPr>
          <w:spacing w:val="-5"/>
          <w:sz w:val="17"/>
        </w:rPr>
        <w:t> </w:t>
      </w:r>
      <w:r>
        <w:rPr>
          <w:sz w:val="17"/>
        </w:rPr>
        <w:t>University</w:t>
      </w:r>
      <w:r>
        <w:rPr>
          <w:spacing w:val="-3"/>
          <w:sz w:val="17"/>
        </w:rPr>
        <w:t> </w:t>
      </w:r>
      <w:r>
        <w:rPr>
          <w:sz w:val="17"/>
        </w:rPr>
        <w:t>Course</w:t>
      </w:r>
      <w:r>
        <w:rPr>
          <w:spacing w:val="-5"/>
          <w:sz w:val="17"/>
        </w:rPr>
        <w:t> </w:t>
      </w:r>
      <w:r>
        <w:rPr>
          <w:sz w:val="17"/>
        </w:rPr>
        <w:t>Timetabling</w:t>
      </w:r>
      <w:r>
        <w:rPr>
          <w:spacing w:val="-3"/>
          <w:sz w:val="17"/>
        </w:rPr>
        <w:t> </w:t>
      </w:r>
      <w:r>
        <w:rPr>
          <w:sz w:val="17"/>
        </w:rPr>
        <w:t>Problem," Intelligent Systems with Applications, vol. 19, p. 200253, Aug. 2023, doi: 10.1016/j.iswa.2023.200253. [Scopus — Elsevier]</w:t>
      </w:r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35" w:lineRule="auto" w:before="37" w:after="0"/>
        <w:ind w:left="577" w:right="535" w:hanging="397"/>
        <w:jc w:val="left"/>
        <w:rPr>
          <w:sz w:val="17"/>
        </w:rPr>
      </w:pPr>
      <w:r>
        <w:rPr>
          <w:sz w:val="17"/>
        </w:rPr>
        <w:t>A. R. Mahlous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H. Mahlous, "Student</w:t>
      </w:r>
      <w:r>
        <w:rPr>
          <w:spacing w:val="-3"/>
          <w:sz w:val="17"/>
        </w:rPr>
        <w:t> </w:t>
      </w:r>
      <w:r>
        <w:rPr>
          <w:sz w:val="17"/>
        </w:rPr>
        <w:t>timetabling</w:t>
      </w:r>
      <w:r>
        <w:rPr>
          <w:spacing w:val="-4"/>
          <w:sz w:val="17"/>
        </w:rPr>
        <w:t> </w:t>
      </w:r>
      <w:r>
        <w:rPr>
          <w:sz w:val="17"/>
        </w:rPr>
        <w:t>genetic</w:t>
      </w:r>
      <w:r>
        <w:rPr>
          <w:spacing w:val="-6"/>
          <w:sz w:val="17"/>
        </w:rPr>
        <w:t> </w:t>
      </w:r>
      <w:r>
        <w:rPr>
          <w:sz w:val="17"/>
        </w:rPr>
        <w:t>algorithm</w:t>
      </w:r>
      <w:r>
        <w:rPr>
          <w:spacing w:val="-3"/>
          <w:sz w:val="17"/>
        </w:rPr>
        <w:t> </w:t>
      </w:r>
      <w:r>
        <w:rPr>
          <w:sz w:val="17"/>
        </w:rPr>
        <w:t>accounting</w:t>
      </w:r>
      <w:r>
        <w:rPr>
          <w:spacing w:val="-4"/>
          <w:sz w:val="17"/>
        </w:rPr>
        <w:t> </w:t>
      </w:r>
      <w:r>
        <w:rPr>
          <w:sz w:val="17"/>
        </w:rPr>
        <w:t>for student</w:t>
      </w:r>
      <w:r>
        <w:rPr>
          <w:spacing w:val="-3"/>
          <w:sz w:val="17"/>
        </w:rPr>
        <w:t> </w:t>
      </w:r>
      <w:r>
        <w:rPr>
          <w:sz w:val="17"/>
        </w:rPr>
        <w:t>preferences,"</w:t>
      </w:r>
      <w:r>
        <w:rPr>
          <w:spacing w:val="-1"/>
          <w:sz w:val="17"/>
        </w:rPr>
        <w:t> </w:t>
      </w:r>
      <w:r>
        <w:rPr>
          <w:sz w:val="17"/>
        </w:rPr>
        <w:t>PeerJ Computer</w:t>
      </w:r>
      <w:r>
        <w:rPr>
          <w:spacing w:val="12"/>
          <w:sz w:val="17"/>
        </w:rPr>
        <w:t> </w:t>
      </w:r>
      <w:r>
        <w:rPr>
          <w:sz w:val="17"/>
        </w:rPr>
        <w:t>Science, vol. 9, p. e1200, Jan. 2023, doi: 10.7717/peerj-cs.1200. [Scopus]</w:t>
      </w:r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35" w:lineRule="auto" w:before="37" w:after="0"/>
        <w:ind w:left="577" w:right="554" w:hanging="397"/>
        <w:jc w:val="left"/>
        <w:rPr>
          <w:sz w:val="17"/>
        </w:rPr>
      </w:pPr>
      <w:r>
        <w:rPr>
          <w:sz w:val="17"/>
        </w:rPr>
        <w:t>M. H. Cruz-Rosales, J. C. Zavala-Díaz, R. Rivera-López, J. Cruz-Rivera, F. Marcial-Romero, and</w:t>
      </w:r>
      <w:r>
        <w:rPr>
          <w:spacing w:val="-5"/>
          <w:sz w:val="17"/>
        </w:rPr>
        <w:t> </w:t>
      </w:r>
      <w:r>
        <w:rPr>
          <w:sz w:val="17"/>
        </w:rPr>
        <w:t>J. A. Hernández-Servín, "Metaheuristic</w:t>
      </w:r>
      <w:r>
        <w:rPr>
          <w:spacing w:val="-7"/>
          <w:sz w:val="17"/>
        </w:rPr>
        <w:t> </w:t>
      </w:r>
      <w:r>
        <w:rPr>
          <w:sz w:val="17"/>
        </w:rPr>
        <w:t>with Cooperative Processes for the University Course Timetabling Problem," Applied Sciences, vol. 12, no. 2, p. 542,</w:t>
      </w:r>
      <w:r>
        <w:rPr>
          <w:spacing w:val="26"/>
          <w:sz w:val="17"/>
        </w:rPr>
        <w:t> </w:t>
      </w:r>
      <w:r>
        <w:rPr>
          <w:sz w:val="17"/>
        </w:rPr>
        <w:t>Jan. 2022, doi: 10.3390/app12020542. [Scopus — MDPI]</w:t>
      </w:r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42" w:lineRule="auto" w:before="35" w:after="0"/>
        <w:ind w:left="577" w:right="219" w:hanging="397"/>
        <w:jc w:val="left"/>
        <w:rPr>
          <w:sz w:val="17"/>
        </w:rPr>
      </w:pPr>
      <w:r>
        <w:rPr>
          <w:sz w:val="17"/>
        </w:rPr>
        <w:t>G. Guerrero-Ulloa, M. J. Hornos, and C. Rodríguez-Domínguez, "TDDM4IoTS: A Test-Driven Development Methodology for Internet of Things (IoT)-Based</w:t>
      </w:r>
      <w:r>
        <w:rPr>
          <w:spacing w:val="8"/>
          <w:sz w:val="17"/>
        </w:rPr>
        <w:t> </w:t>
      </w:r>
      <w:r>
        <w:rPr>
          <w:sz w:val="17"/>
        </w:rPr>
        <w:t>Systems," in</w:t>
      </w:r>
      <w:r>
        <w:rPr>
          <w:spacing w:val="-2"/>
          <w:sz w:val="17"/>
        </w:rPr>
        <w:t> </w:t>
      </w:r>
      <w:r>
        <w:rPr>
          <w:sz w:val="17"/>
        </w:rPr>
        <w:t>Communications in</w:t>
      </w:r>
      <w:r>
        <w:rPr>
          <w:spacing w:val="-2"/>
          <w:sz w:val="17"/>
        </w:rPr>
        <w:t> </w:t>
      </w:r>
      <w:r>
        <w:rPr>
          <w:sz w:val="17"/>
        </w:rPr>
        <w:t>Computer and</w:t>
      </w:r>
      <w:r>
        <w:rPr>
          <w:spacing w:val="-2"/>
          <w:sz w:val="17"/>
        </w:rPr>
        <w:t> </w:t>
      </w:r>
      <w:r>
        <w:rPr>
          <w:sz w:val="17"/>
        </w:rPr>
        <w:t>Information</w:t>
      </w:r>
      <w:r>
        <w:rPr>
          <w:spacing w:val="-2"/>
          <w:sz w:val="17"/>
        </w:rPr>
        <w:t> </w:t>
      </w:r>
      <w:r>
        <w:rPr>
          <w:sz w:val="17"/>
        </w:rPr>
        <w:t>Science, vol. 1193, Cham:</w:t>
      </w:r>
      <w:r>
        <w:rPr>
          <w:spacing w:val="-1"/>
          <w:sz w:val="17"/>
        </w:rPr>
        <w:t> </w:t>
      </w:r>
      <w:r>
        <w:rPr>
          <w:sz w:val="17"/>
        </w:rPr>
        <w:t>Springer, 2020, pp. 37–52, doi:</w:t>
      </w:r>
      <w:r>
        <w:rPr>
          <w:spacing w:val="-1"/>
          <w:sz w:val="17"/>
        </w:rPr>
        <w:t> </w:t>
      </w:r>
      <w:r>
        <w:rPr>
          <w:sz w:val="17"/>
        </w:rPr>
        <w:t>10.1007/978-3-030-42517-3_4. [Scopus — Springer CCIS]</w:t>
      </w:r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35" w:lineRule="auto" w:before="35" w:after="0"/>
        <w:ind w:left="577" w:right="421" w:hanging="397"/>
        <w:jc w:val="left"/>
        <w:rPr>
          <w:sz w:val="17"/>
        </w:rPr>
      </w:pPr>
      <w:r>
        <w:rPr>
          <w:sz w:val="17"/>
        </w:rPr>
        <w:t>D. T. Kurniasari</w:t>
      </w:r>
      <w:r>
        <w:rPr>
          <w:spacing w:val="-2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S. Rochimah, "An</w:t>
      </w:r>
      <w:r>
        <w:rPr>
          <w:spacing w:val="-3"/>
          <w:sz w:val="17"/>
        </w:rPr>
        <w:t> </w:t>
      </w:r>
      <w:r>
        <w:rPr>
          <w:sz w:val="17"/>
        </w:rPr>
        <w:t>evaluation</w:t>
      </w:r>
      <w:r>
        <w:rPr>
          <w:spacing w:val="-3"/>
          <w:sz w:val="17"/>
        </w:rPr>
        <w:t> </w:t>
      </w:r>
      <w:r>
        <w:rPr>
          <w:sz w:val="17"/>
        </w:rPr>
        <w:t>model</w:t>
      </w:r>
      <w:r>
        <w:rPr>
          <w:spacing w:val="-2"/>
          <w:sz w:val="17"/>
        </w:rPr>
        <w:t> </w:t>
      </w:r>
      <w:r>
        <w:rPr>
          <w:sz w:val="17"/>
        </w:rPr>
        <w:t>of website</w:t>
      </w:r>
      <w:r>
        <w:rPr>
          <w:spacing w:val="-5"/>
          <w:sz w:val="17"/>
        </w:rPr>
        <w:t> </w:t>
      </w:r>
      <w:r>
        <w:rPr>
          <w:sz w:val="17"/>
        </w:rPr>
        <w:t>testing</w:t>
      </w:r>
      <w:r>
        <w:rPr>
          <w:spacing w:val="-3"/>
          <w:sz w:val="17"/>
        </w:rPr>
        <w:t> </w:t>
      </w:r>
      <w:r>
        <w:rPr>
          <w:sz w:val="17"/>
        </w:rPr>
        <w:t>framework</w:t>
      </w:r>
      <w:r>
        <w:rPr>
          <w:spacing w:val="-3"/>
          <w:sz w:val="17"/>
        </w:rPr>
        <w:t> </w:t>
      </w:r>
      <w:r>
        <w:rPr>
          <w:sz w:val="17"/>
        </w:rPr>
        <w:t>based</w:t>
      </w:r>
      <w:r>
        <w:rPr>
          <w:spacing w:val="-3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ISO</w:t>
      </w:r>
      <w:r>
        <w:rPr>
          <w:spacing w:val="-4"/>
          <w:sz w:val="17"/>
        </w:rPr>
        <w:t> </w:t>
      </w:r>
      <w:r>
        <w:rPr>
          <w:sz w:val="17"/>
        </w:rPr>
        <w:t>25010</w:t>
      </w:r>
      <w:r>
        <w:rPr>
          <w:spacing w:val="-3"/>
          <w:sz w:val="17"/>
        </w:rPr>
        <w:t> </w:t>
      </w:r>
      <w:r>
        <w:rPr>
          <w:sz w:val="17"/>
        </w:rPr>
        <w:t>performance</w:t>
      </w:r>
      <w:r>
        <w:rPr>
          <w:spacing w:val="-5"/>
          <w:sz w:val="17"/>
        </w:rPr>
        <w:t> </w:t>
      </w:r>
      <w:r>
        <w:rPr>
          <w:sz w:val="17"/>
        </w:rPr>
        <w:t>efficiency," Indonesian Journal of Electrical Engineering and Computer Science, vol. 37, no. 2, pp. 1130–1139, Feb. 2025, doi: 10.11591/ijeecs.v37.i2.pp1130-1139. </w:t>
      </w:r>
      <w:r>
        <w:rPr>
          <w:spacing w:val="-2"/>
          <w:sz w:val="17"/>
        </w:rPr>
        <w:t>[Scopus]</w:t>
      </w:r>
    </w:p>
    <w:p>
      <w:pPr>
        <w:pStyle w:val="ListParagraph"/>
        <w:numPr>
          <w:ilvl w:val="0"/>
          <w:numId w:val="15"/>
        </w:numPr>
        <w:tabs>
          <w:tab w:pos="477" w:val="left" w:leader="none"/>
          <w:tab w:pos="577" w:val="left" w:leader="none"/>
        </w:tabs>
        <w:spacing w:line="235" w:lineRule="auto" w:before="38" w:after="0"/>
        <w:ind w:left="577" w:right="365" w:hanging="397"/>
        <w:jc w:val="left"/>
        <w:rPr>
          <w:sz w:val="17"/>
        </w:rPr>
      </w:pPr>
      <w:r>
        <w:rPr>
          <w:sz w:val="17"/>
        </w:rPr>
        <w:t>ISO/IEC/IEEE</w:t>
      </w:r>
      <w:r>
        <w:rPr>
          <w:spacing w:val="-1"/>
          <w:sz w:val="17"/>
        </w:rPr>
        <w:t> </w:t>
      </w:r>
      <w:r>
        <w:rPr>
          <w:sz w:val="17"/>
        </w:rPr>
        <w:t>29148:2018, "Systems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software</w:t>
      </w:r>
      <w:r>
        <w:rPr>
          <w:spacing w:val="-7"/>
          <w:sz w:val="17"/>
        </w:rPr>
        <w:t> </w:t>
      </w:r>
      <w:r>
        <w:rPr>
          <w:sz w:val="17"/>
        </w:rPr>
        <w:t>engineering —</w:t>
      </w:r>
      <w:r>
        <w:rPr>
          <w:spacing w:val="-5"/>
          <w:sz w:val="17"/>
        </w:rPr>
        <w:t> </w:t>
      </w:r>
      <w:r>
        <w:rPr>
          <w:sz w:val="17"/>
        </w:rPr>
        <w:t>Life</w:t>
      </w:r>
      <w:r>
        <w:rPr>
          <w:spacing w:val="-7"/>
          <w:sz w:val="17"/>
        </w:rPr>
        <w:t> </w:t>
      </w:r>
      <w:r>
        <w:rPr>
          <w:sz w:val="17"/>
        </w:rPr>
        <w:t>cycle</w:t>
      </w:r>
      <w:r>
        <w:rPr>
          <w:spacing w:val="-7"/>
          <w:sz w:val="17"/>
        </w:rPr>
        <w:t> </w:t>
      </w:r>
      <w:r>
        <w:rPr>
          <w:sz w:val="17"/>
        </w:rPr>
        <w:t>processes</w:t>
      </w:r>
      <w:r>
        <w:rPr>
          <w:spacing w:val="-8"/>
          <w:sz w:val="17"/>
        </w:rPr>
        <w:t> </w:t>
      </w:r>
      <w:r>
        <w:rPr>
          <w:sz w:val="17"/>
        </w:rPr>
        <w:t>—</w:t>
      </w:r>
      <w:r>
        <w:rPr>
          <w:spacing w:val="-4"/>
          <w:sz w:val="17"/>
        </w:rPr>
        <w:t> </w:t>
      </w:r>
      <w:r>
        <w:rPr>
          <w:sz w:val="17"/>
        </w:rPr>
        <w:t>Requirements</w:t>
      </w:r>
      <w:r>
        <w:rPr>
          <w:spacing w:val="-9"/>
          <w:sz w:val="17"/>
        </w:rPr>
        <w:t> </w:t>
      </w:r>
      <w:r>
        <w:rPr>
          <w:sz w:val="17"/>
        </w:rPr>
        <w:t>engineering,"</w:t>
      </w:r>
      <w:r>
        <w:rPr>
          <w:spacing w:val="-2"/>
          <w:sz w:val="17"/>
        </w:rPr>
        <w:t> </w:t>
      </w:r>
      <w:r>
        <w:rPr>
          <w:sz w:val="17"/>
        </w:rPr>
        <w:t>International</w:t>
      </w:r>
      <w:r>
        <w:rPr>
          <w:spacing w:val="-4"/>
          <w:sz w:val="17"/>
        </w:rPr>
        <w:t> </w:t>
      </w:r>
      <w:r>
        <w:rPr>
          <w:sz w:val="17"/>
        </w:rPr>
        <w:t>Organization for Standardization, Geneva, Switzerland, 2018. [Estándar técnico]</w:t>
      </w:r>
    </w:p>
    <w:p>
      <w:pPr>
        <w:pStyle w:val="ListParagraph"/>
        <w:numPr>
          <w:ilvl w:val="0"/>
          <w:numId w:val="15"/>
        </w:numPr>
        <w:tabs>
          <w:tab w:pos="514" w:val="left" w:leader="none"/>
          <w:tab w:pos="577" w:val="left" w:leader="none"/>
        </w:tabs>
        <w:spacing w:line="235" w:lineRule="auto" w:before="37" w:after="0"/>
        <w:ind w:left="577" w:right="350" w:hanging="397"/>
        <w:jc w:val="left"/>
        <w:rPr>
          <w:sz w:val="17"/>
        </w:rPr>
      </w:pPr>
      <w:r>
        <w:rPr>
          <w:sz w:val="17"/>
        </w:rPr>
        <w:t>ISO/IEC/IEEE 12207:2017, "Systems</w:t>
      </w:r>
      <w:r>
        <w:rPr>
          <w:spacing w:val="-7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software</w:t>
      </w:r>
      <w:r>
        <w:rPr>
          <w:spacing w:val="-6"/>
          <w:sz w:val="17"/>
        </w:rPr>
        <w:t> </w:t>
      </w:r>
      <w:r>
        <w:rPr>
          <w:sz w:val="17"/>
        </w:rPr>
        <w:t>engineering —</w:t>
      </w:r>
      <w:r>
        <w:rPr>
          <w:spacing w:val="-2"/>
          <w:sz w:val="17"/>
        </w:rPr>
        <w:t> </w:t>
      </w:r>
      <w:r>
        <w:rPr>
          <w:sz w:val="17"/>
        </w:rPr>
        <w:t>Software</w:t>
      </w:r>
      <w:r>
        <w:rPr>
          <w:spacing w:val="-6"/>
          <w:sz w:val="17"/>
        </w:rPr>
        <w:t> </w:t>
      </w:r>
      <w:r>
        <w:rPr>
          <w:sz w:val="17"/>
        </w:rPr>
        <w:t>life</w:t>
      </w:r>
      <w:r>
        <w:rPr>
          <w:spacing w:val="-6"/>
          <w:sz w:val="17"/>
        </w:rPr>
        <w:t> </w:t>
      </w:r>
      <w:r>
        <w:rPr>
          <w:sz w:val="17"/>
        </w:rPr>
        <w:t>cycle</w:t>
      </w:r>
      <w:r>
        <w:rPr>
          <w:spacing w:val="-6"/>
          <w:sz w:val="17"/>
        </w:rPr>
        <w:t> </w:t>
      </w:r>
      <w:r>
        <w:rPr>
          <w:sz w:val="17"/>
        </w:rPr>
        <w:t>processes,"</w:t>
      </w:r>
      <w:r>
        <w:rPr>
          <w:spacing w:val="-1"/>
          <w:sz w:val="17"/>
        </w:rPr>
        <w:t> </w:t>
      </w:r>
      <w:r>
        <w:rPr>
          <w:sz w:val="17"/>
        </w:rPr>
        <w:t>International</w:t>
      </w:r>
      <w:r>
        <w:rPr>
          <w:spacing w:val="-2"/>
          <w:sz w:val="17"/>
        </w:rPr>
        <w:t> </w:t>
      </w:r>
      <w:r>
        <w:rPr>
          <w:sz w:val="17"/>
        </w:rPr>
        <w:t>Organization</w:t>
      </w:r>
      <w:r>
        <w:rPr>
          <w:spacing w:val="-3"/>
          <w:sz w:val="17"/>
        </w:rPr>
        <w:t> </w:t>
      </w:r>
      <w:r>
        <w:rPr>
          <w:sz w:val="17"/>
        </w:rPr>
        <w:t>for Standardization, Geneva, Switzerland, 2017. [Estándar técnico]</w:t>
      </w:r>
    </w:p>
    <w:p>
      <w:pPr>
        <w:pStyle w:val="ListParagraph"/>
        <w:numPr>
          <w:ilvl w:val="0"/>
          <w:numId w:val="15"/>
        </w:numPr>
        <w:tabs>
          <w:tab w:pos="514" w:val="left" w:leader="none"/>
          <w:tab w:pos="577" w:val="left" w:leader="none"/>
        </w:tabs>
        <w:spacing w:line="242" w:lineRule="auto" w:before="34" w:after="0"/>
        <w:ind w:left="577" w:right="353" w:hanging="397"/>
        <w:jc w:val="left"/>
        <w:rPr>
          <w:sz w:val="17"/>
        </w:rPr>
      </w:pPr>
      <w:r>
        <w:rPr>
          <w:sz w:val="17"/>
        </w:rPr>
        <w:t>N. Clark, M. Dabkowski, P. J. Driscoll, D. Kennedy, I. Kloo, and</w:t>
      </w:r>
      <w:r>
        <w:rPr>
          <w:spacing w:val="-1"/>
          <w:sz w:val="17"/>
        </w:rPr>
        <w:t> </w:t>
      </w:r>
      <w:r>
        <w:rPr>
          <w:sz w:val="17"/>
        </w:rPr>
        <w:t>H. Shi, "Empirical Decision</w:t>
      </w:r>
      <w:r>
        <w:rPr>
          <w:spacing w:val="-1"/>
          <w:sz w:val="17"/>
        </w:rPr>
        <w:t> </w:t>
      </w:r>
      <w:r>
        <w:rPr>
          <w:sz w:val="17"/>
        </w:rPr>
        <w:t>Rules</w:t>
      </w:r>
      <w:r>
        <w:rPr>
          <w:spacing w:val="-5"/>
          <w:sz w:val="17"/>
        </w:rPr>
        <w:t> </w:t>
      </w:r>
      <w:r>
        <w:rPr>
          <w:sz w:val="17"/>
        </w:rPr>
        <w:t>for Improving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Uncertainty</w:t>
      </w:r>
      <w:r>
        <w:rPr>
          <w:spacing w:val="-1"/>
          <w:sz w:val="17"/>
        </w:rPr>
        <w:t> </w:t>
      </w:r>
      <w:r>
        <w:rPr>
          <w:sz w:val="17"/>
        </w:rPr>
        <w:t>Reporting</w:t>
      </w:r>
      <w:r>
        <w:rPr>
          <w:spacing w:val="-1"/>
          <w:sz w:val="17"/>
        </w:rPr>
        <w:t> </w:t>
      </w:r>
      <w:r>
        <w:rPr>
          <w:sz w:val="17"/>
        </w:rPr>
        <w:t>of Small Sample System Usability Scale Scores," Int. J. Hum.-Comput. Interact., vol. 37, no. 13, pp. 1191–1206, Aug. 2021, doi: 10.1080/10447318.2020.1870831. [Scopus]</w:t>
      </w:r>
    </w:p>
    <w:p>
      <w:pPr>
        <w:pStyle w:val="ListParagraph"/>
        <w:numPr>
          <w:ilvl w:val="0"/>
          <w:numId w:val="15"/>
        </w:numPr>
        <w:tabs>
          <w:tab w:pos="514" w:val="left" w:leader="none"/>
          <w:tab w:pos="577" w:val="left" w:leader="none"/>
        </w:tabs>
        <w:spacing w:line="252" w:lineRule="auto" w:before="20" w:after="0"/>
        <w:ind w:left="577" w:right="431" w:hanging="397"/>
        <w:jc w:val="left"/>
        <w:rPr>
          <w:sz w:val="17"/>
        </w:rPr>
      </w:pPr>
      <w:r>
        <w:rPr>
          <w:sz w:val="17"/>
        </w:rPr>
        <w:t>P. Vlachogianni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N. Tselios, "Perceived</w:t>
      </w:r>
      <w:r>
        <w:rPr>
          <w:spacing w:val="-5"/>
          <w:sz w:val="17"/>
        </w:rPr>
        <w:t> </w:t>
      </w:r>
      <w:r>
        <w:rPr>
          <w:sz w:val="17"/>
        </w:rPr>
        <w:t>usability</w:t>
      </w:r>
      <w:r>
        <w:rPr>
          <w:spacing w:val="-5"/>
          <w:sz w:val="17"/>
        </w:rPr>
        <w:t> </w:t>
      </w:r>
      <w:r>
        <w:rPr>
          <w:sz w:val="17"/>
        </w:rPr>
        <w:t>evaluation</w:t>
      </w:r>
      <w:r>
        <w:rPr>
          <w:spacing w:val="-5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educational</w:t>
      </w:r>
      <w:r>
        <w:rPr>
          <w:spacing w:val="-4"/>
          <w:sz w:val="17"/>
        </w:rPr>
        <w:t> </w:t>
      </w:r>
      <w:r>
        <w:rPr>
          <w:sz w:val="17"/>
        </w:rPr>
        <w:t>technology using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System</w:t>
      </w:r>
      <w:r>
        <w:rPr>
          <w:spacing w:val="-4"/>
          <w:sz w:val="17"/>
        </w:rPr>
        <w:t> </w:t>
      </w:r>
      <w:r>
        <w:rPr>
          <w:sz w:val="17"/>
        </w:rPr>
        <w:t>Usability Scale</w:t>
      </w:r>
      <w:r>
        <w:rPr>
          <w:spacing w:val="-7"/>
          <w:sz w:val="17"/>
        </w:rPr>
        <w:t> </w:t>
      </w:r>
      <w:r>
        <w:rPr>
          <w:sz w:val="17"/>
        </w:rPr>
        <w:t>(SUS):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6"/>
          <w:sz w:val="17"/>
        </w:rPr>
        <w:t> </w:t>
      </w:r>
      <w:r>
        <w:rPr>
          <w:sz w:val="17"/>
        </w:rPr>
        <w:t>systematic review," J. Res. Technol. Educ., vol. 54, no. 3, pp. 392–409, May 2022, doi: 10.1080/15391523.2020.1867938. [Scopus]</w:t>
      </w:r>
    </w:p>
    <w:p>
      <w:pPr>
        <w:pStyle w:val="ListParagraph"/>
        <w:numPr>
          <w:ilvl w:val="0"/>
          <w:numId w:val="15"/>
        </w:numPr>
        <w:tabs>
          <w:tab w:pos="514" w:val="left" w:leader="none"/>
          <w:tab w:pos="577" w:val="left" w:leader="none"/>
        </w:tabs>
        <w:spacing w:line="235" w:lineRule="auto" w:before="25" w:after="0"/>
        <w:ind w:left="577" w:right="1037" w:hanging="397"/>
        <w:jc w:val="left"/>
        <w:rPr>
          <w:sz w:val="17"/>
        </w:rPr>
      </w:pPr>
      <w:r>
        <w:rPr>
          <w:sz w:val="17"/>
        </w:rPr>
        <w:t>ISO/IEC</w:t>
      </w:r>
      <w:r>
        <w:rPr>
          <w:spacing w:val="-6"/>
          <w:sz w:val="17"/>
        </w:rPr>
        <w:t> </w:t>
      </w:r>
      <w:r>
        <w:rPr>
          <w:sz w:val="17"/>
        </w:rPr>
        <w:t>25010:2023, "Systems</w:t>
      </w:r>
      <w:r>
        <w:rPr>
          <w:spacing w:val="-7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software</w:t>
      </w:r>
      <w:r>
        <w:rPr>
          <w:spacing w:val="-5"/>
          <w:sz w:val="17"/>
        </w:rPr>
        <w:t> </w:t>
      </w:r>
      <w:r>
        <w:rPr>
          <w:sz w:val="17"/>
        </w:rPr>
        <w:t>Quality</w:t>
      </w:r>
      <w:r>
        <w:rPr>
          <w:spacing w:val="-3"/>
          <w:sz w:val="17"/>
        </w:rPr>
        <w:t> </w:t>
      </w:r>
      <w:r>
        <w:rPr>
          <w:sz w:val="17"/>
        </w:rPr>
        <w:t>Requirements</w:t>
      </w:r>
      <w:r>
        <w:rPr>
          <w:spacing w:val="-7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Evaluation</w:t>
      </w:r>
      <w:r>
        <w:rPr>
          <w:spacing w:val="-3"/>
          <w:sz w:val="17"/>
        </w:rPr>
        <w:t> </w:t>
      </w:r>
      <w:r>
        <w:rPr>
          <w:sz w:val="17"/>
        </w:rPr>
        <w:t>(SQuaRE)</w:t>
      </w:r>
      <w:r>
        <w:rPr>
          <w:spacing w:val="11"/>
          <w:sz w:val="17"/>
        </w:rPr>
        <w:t> </w:t>
      </w:r>
      <w:r>
        <w:rPr>
          <w:sz w:val="17"/>
        </w:rPr>
        <w:t>—</w:t>
      </w:r>
      <w:r>
        <w:rPr>
          <w:spacing w:val="-2"/>
          <w:sz w:val="17"/>
        </w:rPr>
        <w:t> </w:t>
      </w:r>
      <w:r>
        <w:rPr>
          <w:sz w:val="17"/>
        </w:rPr>
        <w:t>Product</w:t>
      </w:r>
      <w:r>
        <w:rPr>
          <w:spacing w:val="-2"/>
          <w:sz w:val="17"/>
        </w:rPr>
        <w:t> </w:t>
      </w:r>
      <w:r>
        <w:rPr>
          <w:sz w:val="17"/>
        </w:rPr>
        <w:t>quality</w:t>
      </w:r>
      <w:r>
        <w:rPr>
          <w:spacing w:val="-3"/>
          <w:sz w:val="17"/>
        </w:rPr>
        <w:t> </w:t>
      </w:r>
      <w:r>
        <w:rPr>
          <w:sz w:val="17"/>
        </w:rPr>
        <w:t>model," International Organization for Standardization, Geneva, Switzerland, 2023. [Estándar técnico]</w:t>
      </w:r>
    </w:p>
    <w:p>
      <w:pPr>
        <w:pStyle w:val="BodyText"/>
        <w:spacing w:before="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556894</wp:posOffset>
                </wp:positionH>
                <wp:positionV relativeFrom="paragraph">
                  <wp:posOffset>221808</wp:posOffset>
                </wp:positionV>
                <wp:extent cx="6666230" cy="762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66230" y="7620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7.465252pt;width:524.9pt;height:.600010pt;mso-position-horizontal-relative:page;mso-position-vertical-relative:paragraph;z-index:-15716352;mso-wrap-distance-left:0;mso-wrap-distance-right:0" id="docshape52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ind w:left="25" w:right="25"/>
        <w:jc w:val="center"/>
      </w:pPr>
      <w:r>
        <w:rPr>
          <w:color w:val="1A395C"/>
        </w:rPr>
        <w:t>ANEXO</w:t>
      </w:r>
      <w:r>
        <w:rPr>
          <w:color w:val="1A395C"/>
          <w:spacing w:val="-3"/>
        </w:rPr>
        <w:t> </w:t>
      </w:r>
      <w:r>
        <w:rPr>
          <w:color w:val="1A395C"/>
        </w:rPr>
        <w:t>A</w:t>
      </w:r>
      <w:r>
        <w:rPr>
          <w:color w:val="1A395C"/>
          <w:spacing w:val="10"/>
        </w:rPr>
        <w:t> </w:t>
      </w:r>
      <w:r>
        <w:rPr>
          <w:color w:val="1A395C"/>
        </w:rPr>
        <w:t>—</w:t>
      </w:r>
      <w:r>
        <w:rPr>
          <w:color w:val="1A395C"/>
          <w:spacing w:val="1"/>
        </w:rPr>
        <w:t> </w:t>
      </w:r>
      <w:r>
        <w:rPr>
          <w:color w:val="1A395C"/>
        </w:rPr>
        <w:t>DIAGRAMAS</w:t>
      </w:r>
      <w:r>
        <w:rPr>
          <w:color w:val="1A395C"/>
          <w:spacing w:val="-6"/>
        </w:rPr>
        <w:t> </w:t>
      </w:r>
      <w:r>
        <w:rPr>
          <w:color w:val="1A395C"/>
        </w:rPr>
        <w:t>UML</w:t>
      </w:r>
      <w:r>
        <w:rPr>
          <w:color w:val="1A395C"/>
          <w:spacing w:val="-5"/>
        </w:rPr>
        <w:t> </w:t>
      </w:r>
      <w:r>
        <w:rPr>
          <w:color w:val="1A395C"/>
        </w:rPr>
        <w:t>DEL</w:t>
      </w:r>
      <w:r>
        <w:rPr>
          <w:color w:val="1A395C"/>
          <w:spacing w:val="-4"/>
        </w:rPr>
        <w:t> </w:t>
      </w:r>
      <w:r>
        <w:rPr>
          <w:color w:val="1A395C"/>
          <w:spacing w:val="-2"/>
        </w:rPr>
        <w:t>SISTEMA</w:t>
      </w:r>
    </w:p>
    <w:p>
      <w:pPr>
        <w:pStyle w:val="Heading3"/>
        <w:numPr>
          <w:ilvl w:val="1"/>
          <w:numId w:val="16"/>
        </w:numPr>
        <w:tabs>
          <w:tab w:pos="513" w:val="left" w:leader="none"/>
        </w:tabs>
        <w:spacing w:line="240" w:lineRule="auto" w:before="106" w:after="0"/>
        <w:ind w:left="513" w:right="0" w:hanging="333"/>
        <w:jc w:val="left"/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1409700</wp:posOffset>
            </wp:positionH>
            <wp:positionV relativeFrom="paragraph">
              <wp:posOffset>246570</wp:posOffset>
            </wp:positionV>
            <wp:extent cx="4947465" cy="3054095"/>
            <wp:effectExtent l="0" t="0" r="0" b="0"/>
            <wp:wrapTopAndBottom/>
            <wp:docPr id="60" name="Image 60" descr="image7.png  image7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 descr="image7.png  image7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465" cy="305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Diagrama</w:t>
      </w:r>
      <w:r>
        <w:rPr>
          <w:spacing w:val="37"/>
        </w:rPr>
        <w:t> </w:t>
      </w:r>
      <w:r>
        <w:rPr/>
        <w:t>de</w:t>
      </w:r>
      <w:r>
        <w:rPr>
          <w:spacing w:val="43"/>
        </w:rPr>
        <w:t> </w:t>
      </w:r>
      <w:r>
        <w:rPr/>
        <w:t>Entidad-</w:t>
      </w:r>
      <w:r>
        <w:rPr>
          <w:spacing w:val="-2"/>
        </w:rPr>
        <w:t>Relación</w:t>
      </w:r>
    </w:p>
    <w:p>
      <w:pPr>
        <w:spacing w:before="55"/>
        <w:ind w:left="21" w:right="25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16.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Diagrama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entidad-relación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del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sistema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gestión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pre-</w:t>
      </w:r>
      <w:r>
        <w:rPr>
          <w:i/>
          <w:spacing w:val="-2"/>
          <w:sz w:val="18"/>
        </w:rPr>
        <w:t>sustentaciones.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712" w:footer="672" w:top="900" w:bottom="860" w:left="720" w:right="720"/>
        </w:sectPr>
      </w:pPr>
    </w:p>
    <w:p>
      <w:pPr>
        <w:pStyle w:val="Heading3"/>
        <w:numPr>
          <w:ilvl w:val="1"/>
          <w:numId w:val="16"/>
        </w:numPr>
        <w:tabs>
          <w:tab w:pos="513" w:val="left" w:leader="none"/>
        </w:tabs>
        <w:spacing w:line="240" w:lineRule="auto" w:before="18" w:after="0"/>
        <w:ind w:left="513" w:right="0" w:hanging="333"/>
        <w:jc w:val="left"/>
      </w:pPr>
      <w:r>
        <w:rPr/>
        <w:t>Diagrama</w:t>
      </w:r>
      <w:r>
        <w:rPr>
          <w:spacing w:val="18"/>
        </w:rPr>
        <w:t> </w:t>
      </w:r>
      <w:r>
        <w:rPr/>
        <w:t>de</w:t>
      </w:r>
      <w:r>
        <w:rPr>
          <w:spacing w:val="20"/>
        </w:rPr>
        <w:t> </w:t>
      </w:r>
      <w:r>
        <w:rPr/>
        <w:t>Casos</w:t>
      </w:r>
      <w:r>
        <w:rPr>
          <w:spacing w:val="18"/>
        </w:rPr>
        <w:t> </w:t>
      </w:r>
      <w:r>
        <w:rPr/>
        <w:t>de</w:t>
      </w:r>
      <w:r>
        <w:rPr>
          <w:spacing w:val="21"/>
        </w:rPr>
        <w:t> </w:t>
      </w:r>
      <w:r>
        <w:rPr>
          <w:spacing w:val="-5"/>
        </w:rPr>
        <w:t>Uso</w:t>
      </w:r>
    </w:p>
    <w:p>
      <w:pPr>
        <w:pStyle w:val="BodyText"/>
        <w:spacing w:before="9"/>
        <w:rPr>
          <w:b/>
          <w:i/>
          <w:sz w:val="5"/>
        </w:rPr>
      </w:pPr>
      <w:r>
        <w:rPr>
          <w:b/>
          <w:i/>
          <w:sz w:val="5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2439226</wp:posOffset>
            </wp:positionH>
            <wp:positionV relativeFrom="paragraph">
              <wp:posOffset>57933</wp:posOffset>
            </wp:positionV>
            <wp:extent cx="2905498" cy="7242048"/>
            <wp:effectExtent l="0" t="0" r="0" b="0"/>
            <wp:wrapTopAndBottom/>
            <wp:docPr id="61" name="Image 61" descr="image8.png  image8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image8.png  image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498" cy="7242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i/>
        </w:rPr>
      </w:pPr>
    </w:p>
    <w:p>
      <w:pPr>
        <w:spacing w:before="0"/>
        <w:ind w:left="21" w:right="28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17.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Diagrama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casos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uso: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actores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relaciones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include/extend</w:t>
      </w:r>
      <w:r>
        <w:rPr>
          <w:i/>
          <w:spacing w:val="20"/>
          <w:sz w:val="18"/>
        </w:rPr>
        <w:t> </w:t>
      </w:r>
      <w:r>
        <w:rPr>
          <w:i/>
          <w:spacing w:val="-2"/>
          <w:sz w:val="18"/>
        </w:rPr>
        <w:t>principales.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712" w:footer="672" w:top="900" w:bottom="860" w:left="720" w:right="720"/>
        </w:sectPr>
      </w:pPr>
    </w:p>
    <w:p>
      <w:pPr>
        <w:pStyle w:val="BodyText"/>
        <w:spacing w:before="129"/>
        <w:rPr>
          <w:i/>
          <w:sz w:val="18"/>
        </w:rPr>
      </w:pPr>
    </w:p>
    <w:p>
      <w:pPr>
        <w:spacing w:before="0" w:after="40"/>
        <w:ind w:left="27" w:right="25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VIII</w:t>
      </w:r>
      <w:r>
        <w:rPr>
          <w:b/>
          <w:color w:val="1A395C"/>
          <w:spacing w:val="8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Casos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9"/>
          <w:sz w:val="18"/>
        </w:rPr>
        <w:t> </w:t>
      </w:r>
      <w:r>
        <w:rPr>
          <w:b/>
          <w:color w:val="1A395C"/>
          <w:sz w:val="18"/>
        </w:rPr>
        <w:t>Uso</w:t>
      </w:r>
      <w:r>
        <w:rPr>
          <w:b/>
          <w:color w:val="1A395C"/>
          <w:spacing w:val="10"/>
          <w:sz w:val="18"/>
        </w:rPr>
        <w:t> </w:t>
      </w:r>
      <w:r>
        <w:rPr>
          <w:b/>
          <w:color w:val="1A395C"/>
          <w:sz w:val="18"/>
        </w:rPr>
        <w:t>y</w:t>
      </w:r>
      <w:r>
        <w:rPr>
          <w:b/>
          <w:color w:val="1A395C"/>
          <w:spacing w:val="15"/>
          <w:sz w:val="18"/>
        </w:rPr>
        <w:t> </w:t>
      </w:r>
      <w:r>
        <w:rPr>
          <w:b/>
          <w:color w:val="1A395C"/>
          <w:sz w:val="18"/>
        </w:rPr>
        <w:t>Relaciones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del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pacing w:val="-2"/>
          <w:sz w:val="18"/>
        </w:rPr>
        <w:t>Sistema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"/>
        <w:gridCol w:w="3003"/>
        <w:gridCol w:w="3003"/>
        <w:gridCol w:w="3544"/>
      </w:tblGrid>
      <w:tr>
        <w:trPr>
          <w:trHeight w:val="324" w:hRule="atLeast"/>
        </w:trPr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w w:val="105"/>
                <w:sz w:val="15"/>
              </w:rPr>
              <w:t>ID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Nombre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Actor</w:t>
            </w:r>
            <w:r>
              <w:rPr>
                <w:b/>
                <w:color w:val="FFFFFF"/>
                <w:spacing w:val="5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Primario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Parte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 Interesada</w:t>
            </w:r>
          </w:p>
        </w:tc>
      </w:tr>
      <w:tr>
        <w:trPr>
          <w:trHeight w:val="298" w:hRule="atLeast"/>
        </w:trPr>
        <w:tc>
          <w:tcPr>
            <w:tcW w:w="901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3003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Autenticarse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(SGA)</w:t>
            </w:r>
          </w:p>
        </w:tc>
        <w:tc>
          <w:tcPr>
            <w:tcW w:w="3003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Usuario</w:t>
            </w:r>
          </w:p>
        </w:tc>
        <w:tc>
          <w:tcPr>
            <w:tcW w:w="3544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SGA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Institucional</w:t>
            </w:r>
          </w:p>
        </w:tc>
      </w:tr>
      <w:tr>
        <w:trPr>
          <w:trHeight w:val="309" w:hRule="atLeast"/>
        </w:trPr>
        <w:tc>
          <w:tcPr>
            <w:tcW w:w="901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3003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Registrar solicitud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pre-</w:t>
            </w:r>
            <w:r>
              <w:rPr>
                <w:spacing w:val="-2"/>
                <w:w w:val="105"/>
                <w:sz w:val="15"/>
              </w:rPr>
              <w:t>sustentación</w:t>
            </w:r>
          </w:p>
        </w:tc>
        <w:tc>
          <w:tcPr>
            <w:tcW w:w="3003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Estudiante</w:t>
            </w:r>
          </w:p>
        </w:tc>
        <w:tc>
          <w:tcPr>
            <w:tcW w:w="354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—</w:t>
            </w:r>
          </w:p>
        </w:tc>
      </w:tr>
      <w:tr>
        <w:trPr>
          <w:trHeight w:val="297" w:hRule="atLeast"/>
        </w:trPr>
        <w:tc>
          <w:tcPr>
            <w:tcW w:w="901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3003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2"/>
                <w:sz w:val="15"/>
              </w:rPr>
              <w:t>Cargar</w:t>
            </w:r>
            <w:r>
              <w:rPr>
                <w:spacing w:val="19"/>
                <w:sz w:val="15"/>
              </w:rPr>
              <w:t> </w:t>
            </w:r>
            <w:r>
              <w:rPr>
                <w:spacing w:val="-2"/>
                <w:sz w:val="15"/>
              </w:rPr>
              <w:t>anteproyecto</w:t>
            </w:r>
          </w:p>
        </w:tc>
        <w:tc>
          <w:tcPr>
            <w:tcW w:w="3003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Estudiante</w:t>
            </w:r>
          </w:p>
        </w:tc>
        <w:tc>
          <w:tcPr>
            <w:tcW w:w="3544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—</w:t>
            </w:r>
          </w:p>
        </w:tc>
      </w:tr>
      <w:tr>
        <w:trPr>
          <w:trHeight w:val="297" w:hRule="atLeast"/>
        </w:trPr>
        <w:tc>
          <w:tcPr>
            <w:tcW w:w="901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04</w:t>
            </w:r>
          </w:p>
        </w:tc>
        <w:tc>
          <w:tcPr>
            <w:tcW w:w="3003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Consultar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estado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la</w:t>
            </w:r>
            <w:r>
              <w:rPr>
                <w:spacing w:val="2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solicitud</w:t>
            </w:r>
          </w:p>
        </w:tc>
        <w:tc>
          <w:tcPr>
            <w:tcW w:w="3003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Estudiante</w:t>
            </w:r>
          </w:p>
        </w:tc>
        <w:tc>
          <w:tcPr>
            <w:tcW w:w="354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—</w:t>
            </w:r>
          </w:p>
        </w:tc>
      </w:tr>
      <w:tr>
        <w:trPr>
          <w:trHeight w:val="297" w:hRule="atLeast"/>
        </w:trPr>
        <w:tc>
          <w:tcPr>
            <w:tcW w:w="90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05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Validar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PDF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(integridad/formato)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Sistema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Validador de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archivos</w:t>
            </w:r>
          </w:p>
        </w:tc>
      </w:tr>
      <w:tr>
        <w:trPr>
          <w:trHeight w:val="297" w:hRule="atLeast"/>
        </w:trPr>
        <w:tc>
          <w:tcPr>
            <w:tcW w:w="901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06</w:t>
            </w:r>
          </w:p>
        </w:tc>
        <w:tc>
          <w:tcPr>
            <w:tcW w:w="3003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Programar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cronograma</w:t>
            </w:r>
            <w:r>
              <w:rPr>
                <w:spacing w:val="2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presentaciones</w:t>
            </w:r>
          </w:p>
        </w:tc>
        <w:tc>
          <w:tcPr>
            <w:tcW w:w="3003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Coordinación</w:t>
            </w:r>
          </w:p>
        </w:tc>
        <w:tc>
          <w:tcPr>
            <w:tcW w:w="354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—</w:t>
            </w:r>
          </w:p>
        </w:tc>
      </w:tr>
      <w:tr>
        <w:trPr>
          <w:trHeight w:val="297" w:hRule="atLeast"/>
        </w:trPr>
        <w:tc>
          <w:tcPr>
            <w:tcW w:w="90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07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Verificar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disponibilidad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salas/docentes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Sistema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Calendarios</w:t>
            </w:r>
          </w:p>
        </w:tc>
      </w:tr>
      <w:tr>
        <w:trPr>
          <w:trHeight w:val="309" w:hRule="atLeast"/>
        </w:trPr>
        <w:tc>
          <w:tcPr>
            <w:tcW w:w="90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08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Asignar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jurado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tutor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(con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sugerencia)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Coordinación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—</w:t>
            </w:r>
          </w:p>
        </w:tc>
      </w:tr>
      <w:tr>
        <w:trPr>
          <w:trHeight w:val="296" w:hRule="atLeast"/>
        </w:trPr>
        <w:tc>
          <w:tcPr>
            <w:tcW w:w="901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09</w:t>
            </w:r>
          </w:p>
        </w:tc>
        <w:tc>
          <w:tcPr>
            <w:tcW w:w="3003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w w:val="105"/>
                <w:sz w:val="15"/>
              </w:rPr>
              <w:t>Registrar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evaluación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rúbrica</w:t>
            </w:r>
          </w:p>
        </w:tc>
        <w:tc>
          <w:tcPr>
            <w:tcW w:w="3003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Jurado</w:t>
            </w:r>
          </w:p>
        </w:tc>
        <w:tc>
          <w:tcPr>
            <w:tcW w:w="3544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—</w:t>
            </w:r>
          </w:p>
        </w:tc>
      </w:tr>
      <w:tr>
        <w:trPr>
          <w:trHeight w:val="297" w:hRule="atLeast"/>
        </w:trPr>
        <w:tc>
          <w:tcPr>
            <w:tcW w:w="90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10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Calcular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puntaje</w:t>
            </w:r>
            <w:r>
              <w:rPr>
                <w:spacing w:val="2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final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Sistema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Reglas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evaluación</w:t>
            </w:r>
          </w:p>
        </w:tc>
      </w:tr>
      <w:tr>
        <w:trPr>
          <w:trHeight w:val="296" w:hRule="atLeast"/>
        </w:trPr>
        <w:tc>
          <w:tcPr>
            <w:tcW w:w="90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Firmar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electrónicamente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acta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Presidente/Jurado/Tutor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Servicio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firma</w:t>
            </w:r>
          </w:p>
        </w:tc>
      </w:tr>
      <w:tr>
        <w:trPr>
          <w:trHeight w:val="297" w:hRule="atLeast"/>
        </w:trPr>
        <w:tc>
          <w:tcPr>
            <w:tcW w:w="90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Generar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acta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PDF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Sistema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Motor de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reportes</w:t>
            </w:r>
          </w:p>
        </w:tc>
      </w:tr>
      <w:tr>
        <w:trPr>
          <w:trHeight w:val="297" w:hRule="atLeast"/>
        </w:trPr>
        <w:tc>
          <w:tcPr>
            <w:tcW w:w="90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13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2"/>
                <w:sz w:val="15"/>
              </w:rPr>
              <w:t>Generar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2"/>
                <w:sz w:val="15"/>
              </w:rPr>
              <w:t>notificaciones</w:t>
            </w:r>
            <w:r>
              <w:rPr>
                <w:spacing w:val="24"/>
                <w:sz w:val="15"/>
              </w:rPr>
              <w:t> </w:t>
            </w:r>
            <w:r>
              <w:rPr>
                <w:spacing w:val="-2"/>
                <w:sz w:val="15"/>
              </w:rPr>
              <w:t>automáticas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Sistema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Servicio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correo</w:t>
            </w:r>
          </w:p>
        </w:tc>
      </w:tr>
      <w:tr>
        <w:trPr>
          <w:trHeight w:val="309" w:hRule="atLeast"/>
        </w:trPr>
        <w:tc>
          <w:tcPr>
            <w:tcW w:w="90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14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Generar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reportes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estadísticas</w:t>
            </w:r>
          </w:p>
        </w:tc>
        <w:tc>
          <w:tcPr>
            <w:tcW w:w="300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Coordinación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—</w:t>
            </w:r>
          </w:p>
        </w:tc>
      </w:tr>
      <w:tr>
        <w:trPr>
          <w:trHeight w:val="296" w:hRule="atLeast"/>
        </w:trPr>
        <w:tc>
          <w:tcPr>
            <w:tcW w:w="901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z w:val="15"/>
              </w:rPr>
              <w:t>UC-</w:t>
            </w:r>
            <w:r>
              <w:rPr>
                <w:spacing w:val="-5"/>
                <w:sz w:val="15"/>
              </w:rPr>
              <w:t>15</w:t>
            </w:r>
          </w:p>
        </w:tc>
        <w:tc>
          <w:tcPr>
            <w:tcW w:w="3003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4"/>
                <w:sz w:val="15"/>
              </w:rPr>
              <w:t>Reprogramar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2"/>
                <w:sz w:val="15"/>
              </w:rPr>
              <w:t>presentación</w:t>
            </w:r>
          </w:p>
        </w:tc>
        <w:tc>
          <w:tcPr>
            <w:tcW w:w="3003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Coordinación</w:t>
            </w:r>
          </w:p>
        </w:tc>
        <w:tc>
          <w:tcPr>
            <w:tcW w:w="3544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—</w:t>
            </w:r>
          </w:p>
        </w:tc>
      </w:tr>
    </w:tbl>
    <w:p>
      <w:pPr>
        <w:spacing w:before="144" w:after="15"/>
        <w:ind w:left="33" w:right="25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IX</w:t>
      </w:r>
      <w:r>
        <w:rPr>
          <w:b/>
          <w:color w:val="1A395C"/>
          <w:spacing w:val="8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z w:val="18"/>
        </w:rPr>
        <w:t>Relaciones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«include»</w:t>
      </w:r>
      <w:r>
        <w:rPr>
          <w:b/>
          <w:color w:val="1A395C"/>
          <w:spacing w:val="10"/>
          <w:sz w:val="18"/>
        </w:rPr>
        <w:t> </w:t>
      </w:r>
      <w:r>
        <w:rPr>
          <w:b/>
          <w:color w:val="1A395C"/>
          <w:sz w:val="18"/>
        </w:rPr>
        <w:t>y</w:t>
      </w:r>
      <w:r>
        <w:rPr>
          <w:b/>
          <w:color w:val="1A395C"/>
          <w:spacing w:val="10"/>
          <w:sz w:val="18"/>
        </w:rPr>
        <w:t> </w:t>
      </w:r>
      <w:r>
        <w:rPr>
          <w:b/>
          <w:color w:val="1A395C"/>
          <w:sz w:val="18"/>
        </w:rPr>
        <w:t>«extend»</w:t>
      </w:r>
      <w:r>
        <w:rPr>
          <w:b/>
          <w:color w:val="1A395C"/>
          <w:spacing w:val="10"/>
          <w:sz w:val="18"/>
        </w:rPr>
        <w:t> </w:t>
      </w:r>
      <w:r>
        <w:rPr>
          <w:b/>
          <w:color w:val="1A395C"/>
          <w:sz w:val="18"/>
        </w:rPr>
        <w:t>entre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Casos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19"/>
          <w:sz w:val="18"/>
        </w:rPr>
        <w:t> </w:t>
      </w:r>
      <w:r>
        <w:rPr>
          <w:b/>
          <w:color w:val="1A395C"/>
          <w:spacing w:val="-5"/>
          <w:sz w:val="18"/>
        </w:rPr>
        <w:t>Uso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4"/>
        <w:gridCol w:w="1802"/>
        <w:gridCol w:w="5046"/>
      </w:tblGrid>
      <w:tr>
        <w:trPr>
          <w:trHeight w:val="336" w:hRule="atLeast"/>
        </w:trPr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UC</w:t>
            </w:r>
            <w:r>
              <w:rPr>
                <w:b/>
                <w:color w:val="FFFFFF"/>
                <w:spacing w:val="7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Origen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7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Relación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7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UC</w:t>
            </w:r>
            <w:r>
              <w:rPr>
                <w:b/>
                <w:color w:val="FFFFFF"/>
                <w:spacing w:val="7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Destino</w:t>
            </w:r>
          </w:p>
        </w:tc>
      </w:tr>
      <w:tr>
        <w:trPr>
          <w:trHeight w:val="298" w:hRule="atLeast"/>
        </w:trPr>
        <w:tc>
          <w:tcPr>
            <w:tcW w:w="3604" w:type="dxa"/>
            <w:tcBorders>
              <w:top w:val="nil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UC-02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Registrar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solicitud</w:t>
            </w:r>
          </w:p>
        </w:tc>
        <w:tc>
          <w:tcPr>
            <w:tcW w:w="1802" w:type="dxa"/>
            <w:tcBorders>
              <w:top w:val="nil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«include»</w:t>
            </w:r>
          </w:p>
        </w:tc>
        <w:tc>
          <w:tcPr>
            <w:tcW w:w="5046" w:type="dxa"/>
            <w:tcBorders>
              <w:top w:val="nil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UC-01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Autenticación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UC-02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Registrar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solicitud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«include»</w:t>
            </w:r>
          </w:p>
        </w:tc>
        <w:tc>
          <w:tcPr>
            <w:tcW w:w="50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UC-03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Cargar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anteproyecto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UC-03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Cargar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anteproyecto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«include»</w:t>
            </w:r>
          </w:p>
        </w:tc>
        <w:tc>
          <w:tcPr>
            <w:tcW w:w="50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UC-05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Validar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PDF</w:t>
            </w:r>
          </w:p>
        </w:tc>
      </w:tr>
      <w:tr>
        <w:trPr>
          <w:trHeight w:val="296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UC-06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Programar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cronograma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«include»</w:t>
            </w:r>
          </w:p>
        </w:tc>
        <w:tc>
          <w:tcPr>
            <w:tcW w:w="50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UC-07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Verificar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disponibilidad</w:t>
            </w:r>
          </w:p>
        </w:tc>
      </w:tr>
      <w:tr>
        <w:trPr>
          <w:trHeight w:val="309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UC-06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Programar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cronograma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«include»</w:t>
            </w:r>
          </w:p>
        </w:tc>
        <w:tc>
          <w:tcPr>
            <w:tcW w:w="50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UC-08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Asignar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jurado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tutor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w w:val="105"/>
                <w:sz w:val="15"/>
              </w:rPr>
              <w:t>UC-09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Registrar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evaluación</w:t>
            </w:r>
          </w:p>
        </w:tc>
        <w:tc>
          <w:tcPr>
            <w:tcW w:w="1802" w:type="dxa"/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«include»</w:t>
            </w:r>
          </w:p>
        </w:tc>
        <w:tc>
          <w:tcPr>
            <w:tcW w:w="5046" w:type="dxa"/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w w:val="105"/>
                <w:sz w:val="15"/>
              </w:rPr>
              <w:t>UC-10</w:t>
            </w:r>
            <w:r>
              <w:rPr>
                <w:spacing w:val="3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Calcular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puntaje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final</w:t>
            </w:r>
          </w:p>
        </w:tc>
      </w:tr>
      <w:tr>
        <w:trPr>
          <w:trHeight w:val="296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UC-11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Firmar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acta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«include»</w:t>
            </w:r>
          </w:p>
        </w:tc>
        <w:tc>
          <w:tcPr>
            <w:tcW w:w="50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UC-12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Generar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acta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PDF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Cualquier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UC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clave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«include»</w:t>
            </w:r>
          </w:p>
        </w:tc>
        <w:tc>
          <w:tcPr>
            <w:tcW w:w="5046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UC-13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Enviar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notificaciones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UC-02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Registrar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solicitud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«extend»</w:t>
            </w:r>
          </w:p>
        </w:tc>
        <w:tc>
          <w:tcPr>
            <w:tcW w:w="50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UC-02a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Gestionar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plazo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cerrado</w:t>
            </w:r>
          </w:p>
        </w:tc>
      </w:tr>
      <w:tr>
        <w:trPr>
          <w:trHeight w:val="297" w:hRule="atLeast"/>
        </w:trPr>
        <w:tc>
          <w:tcPr>
            <w:tcW w:w="360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UC-06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Programar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cronograma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«extend»</w:t>
            </w:r>
          </w:p>
        </w:tc>
        <w:tc>
          <w:tcPr>
            <w:tcW w:w="5046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UC-06a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Resolver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conflicto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recursos</w:t>
            </w:r>
          </w:p>
        </w:tc>
      </w:tr>
      <w:tr>
        <w:trPr>
          <w:trHeight w:val="296" w:hRule="atLeast"/>
        </w:trPr>
        <w:tc>
          <w:tcPr>
            <w:tcW w:w="36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UC-15</w:t>
            </w:r>
            <w:r>
              <w:rPr>
                <w:spacing w:val="3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Reprogramar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presentación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«extend»</w:t>
            </w:r>
          </w:p>
        </w:tc>
        <w:tc>
          <w:tcPr>
            <w:tcW w:w="50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UC-06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Programar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cronograma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12" w:footer="672" w:top="900" w:bottom="860" w:left="720" w:right="720"/>
        </w:sectPr>
      </w:pPr>
    </w:p>
    <w:p>
      <w:pPr>
        <w:pStyle w:val="Heading3"/>
        <w:numPr>
          <w:ilvl w:val="1"/>
          <w:numId w:val="16"/>
        </w:numPr>
        <w:tabs>
          <w:tab w:pos="513" w:val="left" w:leader="none"/>
        </w:tabs>
        <w:spacing w:line="240" w:lineRule="auto" w:before="18" w:after="0"/>
        <w:ind w:left="513" w:right="0" w:hanging="333"/>
        <w:jc w:val="left"/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1113155</wp:posOffset>
            </wp:positionH>
            <wp:positionV relativeFrom="paragraph">
              <wp:posOffset>190309</wp:posOffset>
            </wp:positionV>
            <wp:extent cx="5473870" cy="835533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870" cy="835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Diagrama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>
          <w:spacing w:val="-2"/>
        </w:rPr>
        <w:t>Clases</w:t>
      </w:r>
    </w:p>
    <w:p>
      <w:pPr>
        <w:pStyle w:val="BodyText"/>
        <w:spacing w:before="14"/>
        <w:rPr>
          <w:b/>
          <w:i/>
          <w:sz w:val="18"/>
        </w:rPr>
      </w:pPr>
    </w:p>
    <w:p>
      <w:pPr>
        <w:spacing w:before="0"/>
        <w:ind w:left="21" w:right="36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18.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Diagrama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clases: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entidades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principales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sus</w:t>
      </w:r>
      <w:r>
        <w:rPr>
          <w:i/>
          <w:spacing w:val="15"/>
          <w:sz w:val="18"/>
        </w:rPr>
        <w:t> </w:t>
      </w:r>
      <w:r>
        <w:rPr>
          <w:i/>
          <w:spacing w:val="-2"/>
          <w:sz w:val="18"/>
        </w:rPr>
        <w:t>relaciones.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header="712" w:footer="672" w:top="900" w:bottom="860" w:left="720" w:right="720"/>
        </w:sectPr>
      </w:pPr>
    </w:p>
    <w:tbl>
      <w:tblPr>
        <w:tblW w:w="0" w:type="auto"/>
        <w:jc w:val="left"/>
        <w:tblInd w:w="195" w:type="dxa"/>
        <w:tblBorders>
          <w:top w:val="single" w:sz="6" w:space="0" w:color="1A395C"/>
          <w:left w:val="single" w:sz="6" w:space="0" w:color="1A395C"/>
          <w:bottom w:val="single" w:sz="6" w:space="0" w:color="1A395C"/>
          <w:right w:val="single" w:sz="6" w:space="0" w:color="1A395C"/>
          <w:insideH w:val="single" w:sz="6" w:space="0" w:color="1A395C"/>
          <w:insideV w:val="single" w:sz="6" w:space="0" w:color="1A39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9"/>
        <w:gridCol w:w="7652"/>
      </w:tblGrid>
      <w:tr>
        <w:trPr>
          <w:trHeight w:val="251" w:hRule="atLeast"/>
        </w:trPr>
        <w:tc>
          <w:tcPr>
            <w:tcW w:w="279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765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left="1117"/>
              <w:rPr>
                <w:b/>
                <w:sz w:val="18"/>
              </w:rPr>
            </w:pPr>
            <w:r>
              <w:rPr>
                <w:b/>
                <w:color w:val="1A395C"/>
                <w:sz w:val="18"/>
              </w:rPr>
              <w:t>TABLA</w:t>
            </w:r>
            <w:r>
              <w:rPr>
                <w:b/>
                <w:color w:val="1A395C"/>
                <w:spacing w:val="6"/>
                <w:sz w:val="18"/>
              </w:rPr>
              <w:t> </w:t>
            </w:r>
            <w:r>
              <w:rPr>
                <w:b/>
                <w:color w:val="1A395C"/>
                <w:sz w:val="18"/>
              </w:rPr>
              <w:t>X</w:t>
            </w:r>
            <w:r>
              <w:rPr>
                <w:b/>
                <w:color w:val="1A395C"/>
                <w:spacing w:val="8"/>
                <w:sz w:val="18"/>
              </w:rPr>
              <w:t> </w:t>
            </w:r>
            <w:r>
              <w:rPr>
                <w:b/>
                <w:color w:val="1A395C"/>
                <w:sz w:val="18"/>
              </w:rPr>
              <w:t>—</w:t>
            </w:r>
            <w:r>
              <w:rPr>
                <w:b/>
                <w:color w:val="1A395C"/>
                <w:spacing w:val="6"/>
                <w:sz w:val="18"/>
              </w:rPr>
              <w:t> </w:t>
            </w:r>
            <w:r>
              <w:rPr>
                <w:b/>
                <w:color w:val="1A395C"/>
                <w:sz w:val="18"/>
              </w:rPr>
              <w:t>Actores</w:t>
            </w:r>
            <w:r>
              <w:rPr>
                <w:b/>
                <w:color w:val="1A395C"/>
                <w:spacing w:val="7"/>
                <w:sz w:val="18"/>
              </w:rPr>
              <w:t> </w:t>
            </w:r>
            <w:r>
              <w:rPr>
                <w:b/>
                <w:color w:val="1A395C"/>
                <w:sz w:val="18"/>
              </w:rPr>
              <w:t>del</w:t>
            </w:r>
            <w:r>
              <w:rPr>
                <w:b/>
                <w:color w:val="1A395C"/>
                <w:spacing w:val="3"/>
                <w:sz w:val="18"/>
              </w:rPr>
              <w:t> </w:t>
            </w:r>
            <w:r>
              <w:rPr>
                <w:b/>
                <w:color w:val="1A395C"/>
                <w:spacing w:val="-2"/>
                <w:sz w:val="18"/>
              </w:rPr>
              <w:t>Sistema</w:t>
            </w:r>
          </w:p>
        </w:tc>
      </w:tr>
      <w:tr>
        <w:trPr>
          <w:trHeight w:val="335" w:hRule="atLeast"/>
        </w:trPr>
        <w:tc>
          <w:tcPr>
            <w:tcW w:w="2799" w:type="dxa"/>
            <w:tcBorders>
              <w:top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Actor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88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Descripción</w:t>
            </w:r>
          </w:p>
        </w:tc>
      </w:tr>
      <w:tr>
        <w:trPr>
          <w:trHeight w:val="298" w:hRule="atLeast"/>
        </w:trPr>
        <w:tc>
          <w:tcPr>
            <w:tcW w:w="2799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Estudiante</w:t>
            </w:r>
          </w:p>
        </w:tc>
        <w:tc>
          <w:tcPr>
            <w:tcW w:w="7652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Solicita</w:t>
            </w:r>
            <w:r>
              <w:rPr>
                <w:spacing w:val="3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pre-sustentación,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carga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anteproyecto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consulta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trámite.</w:t>
            </w:r>
          </w:p>
        </w:tc>
      </w:tr>
      <w:tr>
        <w:trPr>
          <w:trHeight w:val="297" w:hRule="atLeast"/>
        </w:trPr>
        <w:tc>
          <w:tcPr>
            <w:tcW w:w="27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Coordinación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carrera</w:t>
            </w:r>
          </w:p>
        </w:tc>
        <w:tc>
          <w:tcPr>
            <w:tcW w:w="76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Programa</w:t>
            </w:r>
            <w:r>
              <w:rPr>
                <w:spacing w:val="2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cronograma,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asigna</w:t>
            </w:r>
            <w:r>
              <w:rPr>
                <w:spacing w:val="2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jurados/tutores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gestiona</w:t>
            </w:r>
            <w:r>
              <w:rPr>
                <w:spacing w:val="2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reprogramaciones.</w:t>
            </w:r>
          </w:p>
        </w:tc>
      </w:tr>
      <w:tr>
        <w:trPr>
          <w:trHeight w:val="297" w:hRule="atLeast"/>
        </w:trPr>
        <w:tc>
          <w:tcPr>
            <w:tcW w:w="27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Jurado</w:t>
            </w:r>
          </w:p>
        </w:tc>
        <w:tc>
          <w:tcPr>
            <w:tcW w:w="76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Evalúa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rúbrica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registra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calificaciones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observaciones.</w:t>
            </w:r>
          </w:p>
        </w:tc>
      </w:tr>
      <w:tr>
        <w:trPr>
          <w:trHeight w:val="308" w:hRule="atLeast"/>
        </w:trPr>
        <w:tc>
          <w:tcPr>
            <w:tcW w:w="27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Tutor</w:t>
            </w:r>
          </w:p>
        </w:tc>
        <w:tc>
          <w:tcPr>
            <w:tcW w:w="76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Acompaña</w:t>
            </w:r>
            <w:r>
              <w:rPr>
                <w:spacing w:val="2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estudiante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puede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integrar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tribunal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según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normativa.</w:t>
            </w:r>
          </w:p>
        </w:tc>
      </w:tr>
      <w:tr>
        <w:trPr>
          <w:trHeight w:val="297" w:hRule="atLeast"/>
        </w:trPr>
        <w:tc>
          <w:tcPr>
            <w:tcW w:w="27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w w:val="105"/>
                <w:sz w:val="15"/>
              </w:rPr>
              <w:t>Presidente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jurado</w:t>
            </w:r>
          </w:p>
        </w:tc>
        <w:tc>
          <w:tcPr>
            <w:tcW w:w="76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w w:val="105"/>
                <w:sz w:val="15"/>
              </w:rPr>
              <w:t>Consolida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la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evaluación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acta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oficial.</w:t>
            </w:r>
          </w:p>
        </w:tc>
      </w:tr>
      <w:tr>
        <w:trPr>
          <w:trHeight w:val="297" w:hRule="atLeast"/>
        </w:trPr>
        <w:tc>
          <w:tcPr>
            <w:tcW w:w="27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Sistema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electrónica</w:t>
            </w:r>
          </w:p>
        </w:tc>
        <w:tc>
          <w:tcPr>
            <w:tcW w:w="76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Verifica</w:t>
            </w:r>
            <w:r>
              <w:rPr>
                <w:spacing w:val="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identidades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aplica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digital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acta.</w:t>
            </w:r>
          </w:p>
        </w:tc>
      </w:tr>
      <w:tr>
        <w:trPr>
          <w:trHeight w:val="297" w:hRule="atLeast"/>
        </w:trPr>
        <w:tc>
          <w:tcPr>
            <w:tcW w:w="27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Servicio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notificaciones</w:t>
            </w:r>
          </w:p>
        </w:tc>
        <w:tc>
          <w:tcPr>
            <w:tcW w:w="76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Entrega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avisos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automáticos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por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correo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electrónico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todos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los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interesados.</w:t>
            </w:r>
          </w:p>
        </w:tc>
      </w:tr>
      <w:tr>
        <w:trPr>
          <w:trHeight w:val="296" w:hRule="atLeast"/>
        </w:trPr>
        <w:tc>
          <w:tcPr>
            <w:tcW w:w="27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SGA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institucional</w:t>
            </w:r>
          </w:p>
        </w:tc>
        <w:tc>
          <w:tcPr>
            <w:tcW w:w="76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Autenticación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autorización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usuarios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sistema.</w:t>
            </w:r>
          </w:p>
        </w:tc>
      </w:tr>
    </w:tbl>
    <w:p>
      <w:pPr>
        <w:spacing w:before="149" w:after="27"/>
        <w:ind w:left="23" w:right="25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XI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z w:val="18"/>
        </w:rPr>
        <w:t>Matriz</w:t>
      </w:r>
      <w:r>
        <w:rPr>
          <w:b/>
          <w:color w:val="1A395C"/>
          <w:spacing w:val="8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Trazabilidad</w:t>
      </w:r>
      <w:r>
        <w:rPr>
          <w:b/>
          <w:color w:val="1A395C"/>
          <w:spacing w:val="-1"/>
          <w:sz w:val="18"/>
        </w:rPr>
        <w:t> </w:t>
      </w:r>
      <w:r>
        <w:rPr>
          <w:b/>
          <w:color w:val="1A395C"/>
          <w:sz w:val="18"/>
        </w:rPr>
        <w:t>RF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↔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z w:val="18"/>
        </w:rPr>
        <w:t>Casos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8"/>
          <w:sz w:val="18"/>
        </w:rPr>
        <w:t> </w:t>
      </w:r>
      <w:r>
        <w:rPr>
          <w:b/>
          <w:color w:val="1A395C"/>
          <w:sz w:val="18"/>
        </w:rPr>
        <w:t>Uso</w:t>
      </w:r>
      <w:r>
        <w:rPr>
          <w:b/>
          <w:color w:val="1A395C"/>
          <w:spacing w:val="13"/>
          <w:sz w:val="18"/>
        </w:rPr>
        <w:t> </w:t>
      </w:r>
      <w:r>
        <w:rPr>
          <w:b/>
          <w:color w:val="1A395C"/>
          <w:sz w:val="18"/>
        </w:rPr>
        <w:t>↔</w:t>
      </w:r>
      <w:r>
        <w:rPr>
          <w:b/>
          <w:color w:val="1A395C"/>
          <w:spacing w:val="5"/>
          <w:sz w:val="18"/>
        </w:rPr>
        <w:t> </w:t>
      </w:r>
      <w:r>
        <w:rPr>
          <w:b/>
          <w:color w:val="1A395C"/>
          <w:spacing w:val="-2"/>
          <w:sz w:val="18"/>
        </w:rPr>
        <w:t>Diagramas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2211"/>
        <w:gridCol w:w="1899"/>
        <w:gridCol w:w="2848"/>
        <w:gridCol w:w="1802"/>
      </w:tblGrid>
      <w:tr>
        <w:trPr>
          <w:trHeight w:val="323" w:hRule="atLeast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Requisito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19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Caso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 </w:t>
            </w:r>
            <w:r>
              <w:rPr>
                <w:b/>
                <w:color w:val="FFFFFF"/>
                <w:w w:val="105"/>
                <w:sz w:val="15"/>
              </w:rPr>
              <w:t>de</w:t>
            </w:r>
            <w:r>
              <w:rPr>
                <w:b/>
                <w:color w:val="FFFFFF"/>
                <w:spacing w:val="6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5"/>
                <w:w w:val="105"/>
                <w:sz w:val="15"/>
              </w:rPr>
              <w:t>Uso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07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Secuencia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05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Actividad/Clases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5"/>
              <w:ind w:left="104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Estado</w:t>
            </w:r>
          </w:p>
        </w:tc>
      </w:tr>
      <w:tr>
        <w:trPr>
          <w:trHeight w:val="299" w:hRule="atLeast"/>
        </w:trPr>
        <w:tc>
          <w:tcPr>
            <w:tcW w:w="1694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RF-01: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Crear</w:t>
            </w:r>
            <w:r>
              <w:rPr>
                <w:spacing w:val="-2"/>
                <w:w w:val="105"/>
                <w:sz w:val="15"/>
              </w:rPr>
              <w:t> solicitud</w:t>
            </w:r>
          </w:p>
        </w:tc>
        <w:tc>
          <w:tcPr>
            <w:tcW w:w="2211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UC-02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Registrar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solicitud</w:t>
            </w:r>
          </w:p>
        </w:tc>
        <w:tc>
          <w:tcPr>
            <w:tcW w:w="1899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DS-</w:t>
            </w:r>
            <w:r>
              <w:rPr>
                <w:spacing w:val="-7"/>
                <w:sz w:val="15"/>
              </w:rPr>
              <w:t>01</w:t>
            </w:r>
          </w:p>
        </w:tc>
        <w:tc>
          <w:tcPr>
            <w:tcW w:w="2848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DA-01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Solicitud</w:t>
            </w:r>
          </w:p>
        </w:tc>
        <w:tc>
          <w:tcPr>
            <w:tcW w:w="1802" w:type="dxa"/>
            <w:tcBorders>
              <w:top w:val="nil"/>
            </w:tcBorders>
          </w:tcPr>
          <w:p>
            <w:pPr>
              <w:pStyle w:val="TableParagraph"/>
              <w:spacing w:before="64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308" w:hRule="atLeast"/>
        </w:trPr>
        <w:tc>
          <w:tcPr>
            <w:tcW w:w="169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RF-02: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Subir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PDF</w:t>
            </w:r>
          </w:p>
        </w:tc>
        <w:tc>
          <w:tcPr>
            <w:tcW w:w="2211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UC-03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Cargar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anteproyecto</w:t>
            </w:r>
          </w:p>
        </w:tc>
        <w:tc>
          <w:tcPr>
            <w:tcW w:w="1899" w:type="dxa"/>
          </w:tcPr>
          <w:p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DS-</w:t>
            </w:r>
            <w:r>
              <w:rPr>
                <w:spacing w:val="-7"/>
                <w:sz w:val="15"/>
              </w:rPr>
              <w:t>02</w:t>
            </w:r>
          </w:p>
        </w:tc>
        <w:tc>
          <w:tcPr>
            <w:tcW w:w="2848" w:type="dxa"/>
          </w:tcPr>
          <w:p>
            <w:pPr>
              <w:pStyle w:val="TableParagraph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DA-01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Anteproyecto</w:t>
            </w:r>
          </w:p>
        </w:tc>
        <w:tc>
          <w:tcPr>
            <w:tcW w:w="1802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477" w:hRule="atLeast"/>
        </w:trPr>
        <w:tc>
          <w:tcPr>
            <w:tcW w:w="1694" w:type="dxa"/>
          </w:tcPr>
          <w:p>
            <w:pPr>
              <w:pStyle w:val="TableParagraph"/>
              <w:spacing w:line="268" w:lineRule="auto" w:before="50"/>
              <w:ind w:right="140"/>
              <w:rPr>
                <w:sz w:val="15"/>
              </w:rPr>
            </w:pPr>
            <w:r>
              <w:rPr>
                <w:w w:val="105"/>
                <w:sz w:val="15"/>
              </w:rPr>
              <w:t>RF-03: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Consultar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estado</w:t>
            </w:r>
          </w:p>
        </w:tc>
        <w:tc>
          <w:tcPr>
            <w:tcW w:w="2211" w:type="dxa"/>
          </w:tcPr>
          <w:p>
            <w:pPr>
              <w:pStyle w:val="TableParagraph"/>
              <w:spacing w:before="50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UC-04</w:t>
            </w:r>
            <w:r>
              <w:rPr>
                <w:spacing w:val="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Consultar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estado</w:t>
            </w:r>
          </w:p>
        </w:tc>
        <w:tc>
          <w:tcPr>
            <w:tcW w:w="1899" w:type="dxa"/>
          </w:tcPr>
          <w:p>
            <w:pPr>
              <w:pStyle w:val="TableParagraph"/>
              <w:spacing w:before="50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DS-01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(estado)</w:t>
            </w:r>
          </w:p>
        </w:tc>
        <w:tc>
          <w:tcPr>
            <w:tcW w:w="2848" w:type="dxa"/>
          </w:tcPr>
          <w:p>
            <w:pPr>
              <w:pStyle w:val="TableParagraph"/>
              <w:spacing w:before="50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DA-01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Solicitud.estado</w:t>
            </w:r>
          </w:p>
        </w:tc>
        <w:tc>
          <w:tcPr>
            <w:tcW w:w="1802" w:type="dxa"/>
          </w:tcPr>
          <w:p>
            <w:pPr>
              <w:pStyle w:val="TableParagraph"/>
              <w:spacing w:before="50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297" w:hRule="atLeast"/>
        </w:trPr>
        <w:tc>
          <w:tcPr>
            <w:tcW w:w="169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RF-04: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Cronograma</w:t>
            </w:r>
          </w:p>
        </w:tc>
        <w:tc>
          <w:tcPr>
            <w:tcW w:w="2211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UC-06</w:t>
            </w:r>
            <w:r>
              <w:rPr>
                <w:spacing w:val="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Programar</w:t>
            </w:r>
            <w:r>
              <w:rPr>
                <w:spacing w:val="-2"/>
                <w:w w:val="105"/>
                <w:sz w:val="15"/>
              </w:rPr>
              <w:t> cronograma</w:t>
            </w:r>
          </w:p>
        </w:tc>
        <w:tc>
          <w:tcPr>
            <w:tcW w:w="1899" w:type="dxa"/>
          </w:tcPr>
          <w:p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DS-</w:t>
            </w:r>
            <w:r>
              <w:rPr>
                <w:spacing w:val="-7"/>
                <w:sz w:val="15"/>
              </w:rPr>
              <w:t>03</w:t>
            </w:r>
          </w:p>
        </w:tc>
        <w:tc>
          <w:tcPr>
            <w:tcW w:w="2848" w:type="dxa"/>
          </w:tcPr>
          <w:p>
            <w:pPr>
              <w:pStyle w:val="TableParagraph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DA-02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Cronograma</w:t>
            </w:r>
          </w:p>
        </w:tc>
        <w:tc>
          <w:tcPr>
            <w:tcW w:w="1802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297" w:hRule="atLeast"/>
        </w:trPr>
        <w:tc>
          <w:tcPr>
            <w:tcW w:w="1694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RF-05: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Ajustar </w:t>
            </w:r>
            <w:r>
              <w:rPr>
                <w:spacing w:val="-2"/>
                <w:w w:val="105"/>
                <w:sz w:val="15"/>
              </w:rPr>
              <w:t>fechas</w:t>
            </w:r>
          </w:p>
        </w:tc>
        <w:tc>
          <w:tcPr>
            <w:tcW w:w="2211" w:type="dxa"/>
          </w:tcPr>
          <w:p>
            <w:pPr>
              <w:pStyle w:val="TableParagraph"/>
              <w:spacing w:before="63"/>
              <w:ind w:left="112"/>
              <w:rPr>
                <w:sz w:val="15"/>
              </w:rPr>
            </w:pPr>
            <w:r>
              <w:rPr>
                <w:sz w:val="15"/>
              </w:rPr>
              <w:t>UC-06/UC-</w:t>
            </w:r>
            <w:r>
              <w:rPr>
                <w:spacing w:val="-5"/>
                <w:sz w:val="15"/>
              </w:rPr>
              <w:t>15</w:t>
            </w:r>
          </w:p>
        </w:tc>
        <w:tc>
          <w:tcPr>
            <w:tcW w:w="1899" w:type="dxa"/>
          </w:tcPr>
          <w:p>
            <w:pPr>
              <w:pStyle w:val="TableParagraph"/>
              <w:spacing w:before="63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DS-03 y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DS-</w:t>
            </w:r>
            <w:r>
              <w:rPr>
                <w:spacing w:val="-5"/>
                <w:w w:val="105"/>
                <w:sz w:val="15"/>
              </w:rPr>
              <w:t>06</w:t>
            </w:r>
          </w:p>
        </w:tc>
        <w:tc>
          <w:tcPr>
            <w:tcW w:w="2848" w:type="dxa"/>
          </w:tcPr>
          <w:p>
            <w:pPr>
              <w:pStyle w:val="TableParagraph"/>
              <w:spacing w:before="63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DA-02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Cronograma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308" w:hRule="atLeast"/>
        </w:trPr>
        <w:tc>
          <w:tcPr>
            <w:tcW w:w="169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RF-06: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Asignar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jurado</w:t>
            </w:r>
          </w:p>
        </w:tc>
        <w:tc>
          <w:tcPr>
            <w:tcW w:w="2211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UC-08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Asignar </w:t>
            </w:r>
            <w:r>
              <w:rPr>
                <w:spacing w:val="-2"/>
                <w:w w:val="105"/>
                <w:sz w:val="15"/>
              </w:rPr>
              <w:t>jurado/tutor</w:t>
            </w:r>
          </w:p>
        </w:tc>
        <w:tc>
          <w:tcPr>
            <w:tcW w:w="1899" w:type="dxa"/>
          </w:tcPr>
          <w:p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DS-</w:t>
            </w:r>
            <w:r>
              <w:rPr>
                <w:spacing w:val="-7"/>
                <w:sz w:val="15"/>
              </w:rPr>
              <w:t>03</w:t>
            </w:r>
          </w:p>
        </w:tc>
        <w:tc>
          <w:tcPr>
            <w:tcW w:w="2848" w:type="dxa"/>
          </w:tcPr>
          <w:p>
            <w:pPr>
              <w:pStyle w:val="TableParagraph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DA-02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Jurado,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Tutor</w:t>
            </w:r>
          </w:p>
        </w:tc>
        <w:tc>
          <w:tcPr>
            <w:tcW w:w="1802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297" w:hRule="atLeast"/>
        </w:trPr>
        <w:tc>
          <w:tcPr>
            <w:tcW w:w="1694" w:type="dxa"/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w w:val="105"/>
                <w:sz w:val="15"/>
              </w:rPr>
              <w:t>RF-07: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Rúbrica</w:t>
            </w:r>
          </w:p>
        </w:tc>
        <w:tc>
          <w:tcPr>
            <w:tcW w:w="2211" w:type="dxa"/>
          </w:tcPr>
          <w:p>
            <w:pPr>
              <w:pStyle w:val="TableParagraph"/>
              <w:spacing w:before="51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UC-09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Registrar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evaluación</w:t>
            </w:r>
          </w:p>
        </w:tc>
        <w:tc>
          <w:tcPr>
            <w:tcW w:w="1899" w:type="dxa"/>
          </w:tcPr>
          <w:p>
            <w:pPr>
              <w:pStyle w:val="TableParagraph"/>
              <w:spacing w:before="51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DS-</w:t>
            </w:r>
            <w:r>
              <w:rPr>
                <w:spacing w:val="-7"/>
                <w:sz w:val="15"/>
              </w:rPr>
              <w:t>04</w:t>
            </w:r>
          </w:p>
        </w:tc>
        <w:tc>
          <w:tcPr>
            <w:tcW w:w="2848" w:type="dxa"/>
          </w:tcPr>
          <w:p>
            <w:pPr>
              <w:pStyle w:val="TableParagraph"/>
              <w:spacing w:before="51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DA-03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Evaluacion</w:t>
            </w:r>
          </w:p>
        </w:tc>
        <w:tc>
          <w:tcPr>
            <w:tcW w:w="1802" w:type="dxa"/>
          </w:tcPr>
          <w:p>
            <w:pPr>
              <w:pStyle w:val="TableParagraph"/>
              <w:spacing w:before="51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297" w:hRule="atLeast"/>
        </w:trPr>
        <w:tc>
          <w:tcPr>
            <w:tcW w:w="169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RF-08: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acta</w:t>
            </w:r>
          </w:p>
        </w:tc>
        <w:tc>
          <w:tcPr>
            <w:tcW w:w="2211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UC-11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Firmar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acta</w:t>
            </w:r>
          </w:p>
        </w:tc>
        <w:tc>
          <w:tcPr>
            <w:tcW w:w="1899" w:type="dxa"/>
          </w:tcPr>
          <w:p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DS-</w:t>
            </w:r>
            <w:r>
              <w:rPr>
                <w:spacing w:val="-7"/>
                <w:sz w:val="15"/>
              </w:rPr>
              <w:t>05</w:t>
            </w:r>
          </w:p>
        </w:tc>
        <w:tc>
          <w:tcPr>
            <w:tcW w:w="2848" w:type="dxa"/>
          </w:tcPr>
          <w:p>
            <w:pPr>
              <w:pStyle w:val="TableParagraph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DA-03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Clase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Acta</w:t>
            </w:r>
          </w:p>
        </w:tc>
        <w:tc>
          <w:tcPr>
            <w:tcW w:w="1802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477" w:hRule="atLeast"/>
        </w:trPr>
        <w:tc>
          <w:tcPr>
            <w:tcW w:w="1694" w:type="dxa"/>
          </w:tcPr>
          <w:p>
            <w:pPr>
              <w:pStyle w:val="TableParagraph"/>
              <w:spacing w:line="249" w:lineRule="auto" w:before="63"/>
              <w:ind w:right="140"/>
              <w:rPr>
                <w:sz w:val="15"/>
              </w:rPr>
            </w:pPr>
            <w:r>
              <w:rPr>
                <w:w w:val="105"/>
                <w:sz w:val="15"/>
              </w:rPr>
              <w:t>RF-09: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Calcular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puntaje</w:t>
            </w:r>
          </w:p>
        </w:tc>
        <w:tc>
          <w:tcPr>
            <w:tcW w:w="2211" w:type="dxa"/>
          </w:tcPr>
          <w:p>
            <w:pPr>
              <w:pStyle w:val="TableParagraph"/>
              <w:spacing w:before="63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UC-10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Calcular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puntaje</w:t>
            </w:r>
          </w:p>
        </w:tc>
        <w:tc>
          <w:tcPr>
            <w:tcW w:w="1899" w:type="dxa"/>
          </w:tcPr>
          <w:p>
            <w:pPr>
              <w:pStyle w:val="TableParagraph"/>
              <w:spacing w:before="63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DS-04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(cálculo)</w:t>
            </w:r>
          </w:p>
        </w:tc>
        <w:tc>
          <w:tcPr>
            <w:tcW w:w="2848" w:type="dxa"/>
          </w:tcPr>
          <w:p>
            <w:pPr>
              <w:pStyle w:val="TableParagraph"/>
              <w:spacing w:before="63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DA-03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Evaluacion.puntaje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309" w:hRule="atLeast"/>
        </w:trPr>
        <w:tc>
          <w:tcPr>
            <w:tcW w:w="169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RF-10: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Notificaciones</w:t>
            </w:r>
          </w:p>
        </w:tc>
        <w:tc>
          <w:tcPr>
            <w:tcW w:w="2211" w:type="dxa"/>
          </w:tcPr>
          <w:p>
            <w:pPr>
              <w:pStyle w:val="TableParagraph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UC-13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Notificaciones</w:t>
            </w:r>
          </w:p>
        </w:tc>
        <w:tc>
          <w:tcPr>
            <w:tcW w:w="1899" w:type="dxa"/>
          </w:tcPr>
          <w:p>
            <w:pPr>
              <w:pStyle w:val="TableParagraph"/>
              <w:ind w:left="99"/>
              <w:rPr>
                <w:sz w:val="15"/>
              </w:rPr>
            </w:pPr>
            <w:r>
              <w:rPr>
                <w:w w:val="105"/>
                <w:sz w:val="15"/>
              </w:rPr>
              <w:t>Integrado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DS</w:t>
            </w:r>
          </w:p>
        </w:tc>
        <w:tc>
          <w:tcPr>
            <w:tcW w:w="2848" w:type="dxa"/>
          </w:tcPr>
          <w:p>
            <w:pPr>
              <w:pStyle w:val="TableParagraph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Clase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Notificación</w:t>
            </w:r>
          </w:p>
        </w:tc>
        <w:tc>
          <w:tcPr>
            <w:tcW w:w="1802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  <w:tr>
        <w:trPr>
          <w:trHeight w:val="297" w:hRule="atLeast"/>
        </w:trPr>
        <w:tc>
          <w:tcPr>
            <w:tcW w:w="1694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w w:val="105"/>
                <w:sz w:val="15"/>
              </w:rPr>
              <w:t>RF-11: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Reportes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PDF</w:t>
            </w:r>
          </w:p>
        </w:tc>
        <w:tc>
          <w:tcPr>
            <w:tcW w:w="2211" w:type="dxa"/>
          </w:tcPr>
          <w:p>
            <w:pPr>
              <w:pStyle w:val="TableParagraph"/>
              <w:spacing w:before="50"/>
              <w:ind w:left="112"/>
              <w:rPr>
                <w:sz w:val="15"/>
              </w:rPr>
            </w:pPr>
            <w:r>
              <w:rPr>
                <w:w w:val="105"/>
                <w:sz w:val="15"/>
              </w:rPr>
              <w:t>UC-14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Generar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reportes</w:t>
            </w:r>
          </w:p>
        </w:tc>
        <w:tc>
          <w:tcPr>
            <w:tcW w:w="1899" w:type="dxa"/>
          </w:tcPr>
          <w:p>
            <w:pPr>
              <w:pStyle w:val="TableParagraph"/>
              <w:spacing w:before="50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DS-</w:t>
            </w:r>
            <w:r>
              <w:rPr>
                <w:spacing w:val="-7"/>
                <w:sz w:val="15"/>
              </w:rPr>
              <w:t>06</w:t>
            </w:r>
          </w:p>
        </w:tc>
        <w:tc>
          <w:tcPr>
            <w:tcW w:w="2848" w:type="dxa"/>
          </w:tcPr>
          <w:p>
            <w:pPr>
              <w:pStyle w:val="TableParagraph"/>
              <w:spacing w:before="50"/>
              <w:ind w:left="98"/>
              <w:rPr>
                <w:sz w:val="15"/>
              </w:rPr>
            </w:pPr>
            <w:r>
              <w:rPr>
                <w:w w:val="105"/>
                <w:sz w:val="15"/>
              </w:rPr>
              <w:t>Clase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Reporte</w:t>
            </w:r>
          </w:p>
        </w:tc>
        <w:tc>
          <w:tcPr>
            <w:tcW w:w="1802" w:type="dxa"/>
          </w:tcPr>
          <w:p>
            <w:pPr>
              <w:pStyle w:val="TableParagraph"/>
              <w:spacing w:before="50"/>
              <w:ind w:left="97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Validado</w:t>
            </w:r>
          </w:p>
        </w:tc>
      </w:tr>
    </w:tbl>
    <w:p>
      <w:pPr>
        <w:pStyle w:val="BodyText"/>
        <w:spacing w:before="10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556894</wp:posOffset>
                </wp:positionH>
                <wp:positionV relativeFrom="paragraph">
                  <wp:posOffset>227584</wp:posOffset>
                </wp:positionV>
                <wp:extent cx="6666230" cy="762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66230" y="7620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7.920006pt;width:524.9pt;height:.600010pt;mso-position-horizontal-relative:page;mso-position-vertical-relative:paragraph;z-index:-15714304;mso-wrap-distance-left:0;mso-wrap-distance-right:0" id="docshape55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ind w:left="39" w:right="25"/>
        <w:jc w:val="center"/>
      </w:pPr>
      <w:r>
        <w:rPr>
          <w:color w:val="1A395C"/>
        </w:rPr>
        <w:t>ANEXO</w:t>
      </w:r>
      <w:r>
        <w:rPr>
          <w:color w:val="1A395C"/>
          <w:spacing w:val="-5"/>
        </w:rPr>
        <w:t> </w:t>
      </w:r>
      <w:r>
        <w:rPr>
          <w:color w:val="1A395C"/>
        </w:rPr>
        <w:t>B</w:t>
      </w:r>
      <w:r>
        <w:rPr>
          <w:color w:val="1A395C"/>
          <w:spacing w:val="6"/>
        </w:rPr>
        <w:t> </w:t>
      </w:r>
      <w:r>
        <w:rPr>
          <w:color w:val="1A395C"/>
        </w:rPr>
        <w:t>—</w:t>
      </w:r>
      <w:r>
        <w:rPr>
          <w:color w:val="1A395C"/>
          <w:spacing w:val="-2"/>
        </w:rPr>
        <w:t> </w:t>
      </w:r>
      <w:r>
        <w:rPr>
          <w:color w:val="1A395C"/>
        </w:rPr>
        <w:t>DOCUMENTOS</w:t>
      </w:r>
      <w:r>
        <w:rPr>
          <w:color w:val="1A395C"/>
          <w:spacing w:val="-7"/>
        </w:rPr>
        <w:t> </w:t>
      </w:r>
      <w:r>
        <w:rPr>
          <w:color w:val="1A395C"/>
          <w:spacing w:val="-2"/>
        </w:rPr>
        <w:t>INSTITUCIONALES</w:t>
      </w:r>
    </w:p>
    <w:p>
      <w:pPr>
        <w:pStyle w:val="Heading3"/>
        <w:numPr>
          <w:ilvl w:val="1"/>
          <w:numId w:val="12"/>
        </w:numPr>
        <w:tabs>
          <w:tab w:pos="513" w:val="left" w:leader="none"/>
        </w:tabs>
        <w:spacing w:line="240" w:lineRule="auto" w:before="106" w:after="0"/>
        <w:ind w:left="513" w:right="0" w:hanging="333"/>
        <w:jc w:val="left"/>
      </w:pPr>
      <w:r>
        <w:rPr/>
        <w:t>Acta</w:t>
      </w:r>
      <w:r>
        <w:rPr>
          <w:spacing w:val="24"/>
        </w:rPr>
        <w:t> </w:t>
      </w:r>
      <w:r>
        <w:rPr/>
        <w:t>Consolidada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>
          <w:spacing w:val="-2"/>
        </w:rPr>
        <w:t>Predefensa</w:t>
      </w:r>
    </w:p>
    <w:p>
      <w:pPr>
        <w:pStyle w:val="BodyText"/>
        <w:spacing w:before="9"/>
        <w:rPr>
          <w:b/>
          <w:i/>
          <w:sz w:val="15"/>
        </w:rPr>
      </w:pPr>
      <w:r>
        <w:rPr>
          <w:b/>
          <w:i/>
          <w:sz w:val="15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2311145</wp:posOffset>
            </wp:positionH>
            <wp:positionV relativeFrom="paragraph">
              <wp:posOffset>130698</wp:posOffset>
            </wp:positionV>
            <wp:extent cx="3023623" cy="2739770"/>
            <wp:effectExtent l="0" t="0" r="0" b="0"/>
            <wp:wrapTopAndBottom/>
            <wp:docPr id="66" name="Image 66" descr="image10.png  image10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 descr="image10.png  image1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623" cy="27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1" w:right="29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1"/>
          <w:sz w:val="18"/>
        </w:rPr>
        <w:t> </w:t>
      </w:r>
      <w:r>
        <w:rPr>
          <w:i/>
          <w:sz w:val="18"/>
        </w:rPr>
        <w:t>19.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Acta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consolidada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predefensa</w:t>
      </w:r>
      <w:r>
        <w:rPr>
          <w:i/>
          <w:spacing w:val="24"/>
          <w:sz w:val="18"/>
        </w:rPr>
        <w:t> </w:t>
      </w:r>
      <w:r>
        <w:rPr>
          <w:i/>
          <w:sz w:val="18"/>
        </w:rPr>
        <w:t>—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formato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digital</w:t>
      </w:r>
      <w:r>
        <w:rPr>
          <w:i/>
          <w:spacing w:val="8"/>
          <w:sz w:val="18"/>
        </w:rPr>
        <w:t> </w:t>
      </w:r>
      <w:r>
        <w:rPr>
          <w:i/>
          <w:sz w:val="18"/>
        </w:rPr>
        <w:t>institucional</w:t>
      </w:r>
      <w:r>
        <w:rPr>
          <w:i/>
          <w:spacing w:val="8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la</w:t>
      </w:r>
      <w:r>
        <w:rPr>
          <w:i/>
          <w:spacing w:val="18"/>
          <w:sz w:val="18"/>
        </w:rPr>
        <w:t> </w:t>
      </w:r>
      <w:r>
        <w:rPr>
          <w:i/>
          <w:spacing w:val="-2"/>
          <w:sz w:val="18"/>
        </w:rPr>
        <w:t>UTEQ.</w:t>
      </w:r>
    </w:p>
    <w:p>
      <w:pPr>
        <w:spacing w:after="0"/>
        <w:jc w:val="center"/>
        <w:rPr>
          <w:i/>
          <w:sz w:val="18"/>
        </w:rPr>
        <w:sectPr>
          <w:headerReference w:type="default" r:id="rId37"/>
          <w:footerReference w:type="default" r:id="rId38"/>
          <w:pgSz w:w="12240" w:h="15840"/>
          <w:pgMar w:header="686" w:footer="672" w:top="880" w:bottom="860" w:left="720" w:right="720"/>
        </w:sectPr>
      </w:pPr>
    </w:p>
    <w:p>
      <w:pPr>
        <w:pStyle w:val="Heading3"/>
        <w:numPr>
          <w:ilvl w:val="1"/>
          <w:numId w:val="12"/>
        </w:numPr>
        <w:tabs>
          <w:tab w:pos="513" w:val="left" w:leader="none"/>
        </w:tabs>
        <w:spacing w:line="240" w:lineRule="auto" w:before="18" w:after="0"/>
        <w:ind w:left="513" w:right="0" w:hanging="333"/>
        <w:jc w:val="left"/>
      </w:pPr>
      <w:r>
        <w:rPr/>
        <w:t>Acta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Predefensa</w:t>
      </w:r>
      <w:r>
        <w:rPr>
          <w:spacing w:val="22"/>
        </w:rPr>
        <w:t> </w:t>
      </w:r>
      <w:r>
        <w:rPr/>
        <w:t>del</w:t>
      </w:r>
      <w:r>
        <w:rPr>
          <w:spacing w:val="18"/>
        </w:rPr>
        <w:t> </w:t>
      </w:r>
      <w:r>
        <w:rPr>
          <w:spacing w:val="-2"/>
        </w:rPr>
        <w:t>Tribunal</w:t>
      </w:r>
    </w:p>
    <w:p>
      <w:pPr>
        <w:pStyle w:val="BodyText"/>
        <w:spacing w:before="73"/>
        <w:rPr>
          <w:b/>
          <w:i/>
        </w:rPr>
      </w:pPr>
      <w:r>
        <w:rPr>
          <w:b/>
          <w:i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2467606</wp:posOffset>
            </wp:positionH>
            <wp:positionV relativeFrom="paragraph">
              <wp:posOffset>208151</wp:posOffset>
            </wp:positionV>
            <wp:extent cx="2959481" cy="4070794"/>
            <wp:effectExtent l="0" t="0" r="0" b="0"/>
            <wp:wrapTopAndBottom/>
            <wp:docPr id="70" name="Image 70" descr="image11.png  image1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 descr="image11.png  image11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481" cy="407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3"/>
        <w:ind w:left="21" w:right="33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20.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Acta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predefensa-tribunal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—</w:t>
      </w:r>
      <w:r>
        <w:rPr>
          <w:i/>
          <w:spacing w:val="8"/>
          <w:sz w:val="18"/>
        </w:rPr>
        <w:t> </w:t>
      </w:r>
      <w:r>
        <w:rPr>
          <w:i/>
          <w:sz w:val="18"/>
        </w:rPr>
        <w:t>documento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oficial</w:t>
      </w:r>
      <w:r>
        <w:rPr>
          <w:i/>
          <w:spacing w:val="10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campos</w:t>
      </w:r>
      <w:r>
        <w:rPr>
          <w:i/>
          <w:spacing w:val="15"/>
          <w:sz w:val="18"/>
        </w:rPr>
        <w:t> </w:t>
      </w:r>
      <w:r>
        <w:rPr>
          <w:i/>
          <w:sz w:val="18"/>
        </w:rPr>
        <w:t>para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firma</w:t>
      </w:r>
      <w:r>
        <w:rPr>
          <w:i/>
          <w:spacing w:val="20"/>
          <w:sz w:val="18"/>
        </w:rPr>
        <w:t> </w:t>
      </w:r>
      <w:r>
        <w:rPr>
          <w:i/>
          <w:spacing w:val="-2"/>
          <w:sz w:val="18"/>
        </w:rPr>
        <w:t>electrónica.</w:t>
      </w:r>
    </w:p>
    <w:p>
      <w:pPr>
        <w:pStyle w:val="Heading3"/>
        <w:numPr>
          <w:ilvl w:val="1"/>
          <w:numId w:val="12"/>
        </w:numPr>
        <w:tabs>
          <w:tab w:pos="513" w:val="left" w:leader="none"/>
        </w:tabs>
        <w:spacing w:line="240" w:lineRule="auto" w:before="123" w:after="0"/>
        <w:ind w:left="513" w:right="0" w:hanging="333"/>
        <w:jc w:val="left"/>
      </w:pPr>
      <w:r>
        <w:rPr/>
        <w:t>Rúbrica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/>
        <w:t>Predefensa</w:t>
      </w:r>
      <w:r>
        <w:rPr>
          <w:spacing w:val="23"/>
        </w:rPr>
        <w:t> </w:t>
      </w:r>
      <w:r>
        <w:rPr/>
        <w:t>del</w:t>
      </w:r>
      <w:r>
        <w:rPr>
          <w:spacing w:val="21"/>
        </w:rPr>
        <w:t> </w:t>
      </w:r>
      <w:r>
        <w:rPr>
          <w:spacing w:val="-2"/>
        </w:rPr>
        <w:t>Tribunal</w:t>
      </w:r>
    </w:p>
    <w:p>
      <w:pPr>
        <w:pStyle w:val="BodyText"/>
        <w:spacing w:before="7"/>
        <w:rPr>
          <w:b/>
          <w:i/>
        </w:rPr>
      </w:pPr>
      <w:r>
        <w:rPr>
          <w:b/>
          <w:i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2053068</wp:posOffset>
            </wp:positionH>
            <wp:positionV relativeFrom="paragraph">
              <wp:posOffset>165724</wp:posOffset>
            </wp:positionV>
            <wp:extent cx="3659373" cy="2593086"/>
            <wp:effectExtent l="0" t="0" r="0" b="0"/>
            <wp:wrapTopAndBottom/>
            <wp:docPr id="71" name="Image 71" descr="image12.png  image1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 descr="image12.png  image1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373" cy="2593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  <w:rPr>
          <w:b/>
          <w:i/>
        </w:rPr>
      </w:pPr>
    </w:p>
    <w:p>
      <w:pPr>
        <w:spacing w:before="0"/>
        <w:ind w:left="22" w:right="25" w:firstLine="0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21.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Rúbrica</w:t>
      </w:r>
      <w:r>
        <w:rPr>
          <w:i/>
          <w:spacing w:val="23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0"/>
          <w:sz w:val="18"/>
        </w:rPr>
        <w:t> </w:t>
      </w:r>
      <w:r>
        <w:rPr>
          <w:i/>
          <w:sz w:val="18"/>
        </w:rPr>
        <w:t>predefensa-tribunal: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criterios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evaluación</w:t>
      </w:r>
      <w:r>
        <w:rPr>
          <w:i/>
          <w:spacing w:val="23"/>
          <w:sz w:val="18"/>
        </w:rPr>
        <w:t> </w:t>
      </w:r>
      <w:r>
        <w:rPr>
          <w:i/>
          <w:sz w:val="18"/>
        </w:rPr>
        <w:t>con</w:t>
      </w:r>
      <w:r>
        <w:rPr>
          <w:i/>
          <w:spacing w:val="23"/>
          <w:sz w:val="18"/>
        </w:rPr>
        <w:t> </w:t>
      </w:r>
      <w:r>
        <w:rPr>
          <w:i/>
          <w:sz w:val="18"/>
        </w:rPr>
        <w:t>escalas</w:t>
      </w:r>
      <w:r>
        <w:rPr>
          <w:i/>
          <w:spacing w:val="17"/>
          <w:sz w:val="18"/>
        </w:rPr>
        <w:t> </w:t>
      </w:r>
      <w:r>
        <w:rPr>
          <w:i/>
          <w:sz w:val="18"/>
        </w:rPr>
        <w:t>100%,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67%,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33%,</w:t>
      </w:r>
      <w:r>
        <w:rPr>
          <w:i/>
          <w:spacing w:val="20"/>
          <w:sz w:val="18"/>
        </w:rPr>
        <w:t> </w:t>
      </w:r>
      <w:r>
        <w:rPr>
          <w:i/>
          <w:spacing w:val="-5"/>
          <w:sz w:val="18"/>
        </w:rPr>
        <w:t>0%.</w:t>
      </w:r>
    </w:p>
    <w:p>
      <w:pPr>
        <w:spacing w:after="0"/>
        <w:jc w:val="center"/>
        <w:rPr>
          <w:i/>
          <w:sz w:val="18"/>
        </w:rPr>
        <w:sectPr>
          <w:headerReference w:type="default" r:id="rId40"/>
          <w:footerReference w:type="default" r:id="rId41"/>
          <w:pgSz w:w="12240" w:h="15840"/>
          <w:pgMar w:header="712" w:footer="672" w:top="900" w:bottom="860" w:left="720" w:right="720"/>
        </w:sectPr>
      </w:pPr>
    </w:p>
    <w:p>
      <w:pPr>
        <w:pStyle w:val="BodyText"/>
        <w:rPr>
          <w:i/>
        </w:rPr>
      </w:pPr>
    </w:p>
    <w:p>
      <w:pPr>
        <w:pStyle w:val="BodyText"/>
        <w:spacing w:before="128"/>
        <w:rPr>
          <w:i/>
        </w:rPr>
      </w:pPr>
    </w:p>
    <w:p>
      <w:pPr>
        <w:spacing w:line="20" w:lineRule="exact"/>
        <w:ind w:left="15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6230" cy="7620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666230" cy="7620"/>
                          <a:chExt cx="6666230" cy="76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666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7620">
                                <a:moveTo>
                                  <a:pt x="6666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666230" y="7620"/>
                                </a:lnTo>
                                <a:lnTo>
                                  <a:pt x="666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9pt;height:.6pt;mso-position-horizontal-relative:char;mso-position-vertical-relative:line" id="docshapegroup59" coordorigin="0,0" coordsize="10498,12">
                <v:rect style="position:absolute;left:0;top:0;width:10498;height:12" id="docshape60" filled="true" fillcolor="#1a395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89"/>
        <w:ind w:left="40" w:right="25"/>
        <w:jc w:val="center"/>
      </w:pPr>
      <w:r>
        <w:rPr>
          <w:color w:val="1A395C"/>
        </w:rPr>
        <w:t>ANEXO</w:t>
      </w:r>
      <w:r>
        <w:rPr>
          <w:color w:val="1A395C"/>
          <w:spacing w:val="-4"/>
        </w:rPr>
        <w:t> </w:t>
      </w:r>
      <w:r>
        <w:rPr>
          <w:color w:val="1A395C"/>
        </w:rPr>
        <w:t>C</w:t>
      </w:r>
      <w:r>
        <w:rPr>
          <w:color w:val="1A395C"/>
          <w:spacing w:val="9"/>
        </w:rPr>
        <w:t> </w:t>
      </w:r>
      <w:r>
        <w:rPr>
          <w:color w:val="1A395C"/>
        </w:rPr>
        <w:t>—</w:t>
      </w:r>
      <w:r>
        <w:rPr>
          <w:color w:val="1A395C"/>
          <w:spacing w:val="-1"/>
        </w:rPr>
        <w:t> </w:t>
      </w:r>
      <w:r>
        <w:rPr>
          <w:color w:val="1A395C"/>
        </w:rPr>
        <w:t>REQUISITOS</w:t>
      </w:r>
      <w:r>
        <w:rPr>
          <w:color w:val="1A395C"/>
          <w:spacing w:val="-6"/>
        </w:rPr>
        <w:t> </w:t>
      </w:r>
      <w:r>
        <w:rPr>
          <w:color w:val="1A395C"/>
        </w:rPr>
        <w:t>DE</w:t>
      </w:r>
      <w:r>
        <w:rPr>
          <w:color w:val="1A395C"/>
          <w:spacing w:val="-6"/>
        </w:rPr>
        <w:t> </w:t>
      </w:r>
      <w:r>
        <w:rPr>
          <w:color w:val="1A395C"/>
          <w:spacing w:val="-4"/>
        </w:rPr>
        <w:t>DATOS</w:t>
      </w:r>
    </w:p>
    <w:p>
      <w:pPr>
        <w:spacing w:before="125" w:after="28"/>
        <w:ind w:left="21" w:right="29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XIV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Entidades</w:t>
      </w:r>
      <w:r>
        <w:rPr>
          <w:b/>
          <w:color w:val="1A395C"/>
          <w:spacing w:val="3"/>
          <w:sz w:val="18"/>
        </w:rPr>
        <w:t> </w:t>
      </w:r>
      <w:r>
        <w:rPr>
          <w:b/>
          <w:color w:val="1A395C"/>
          <w:sz w:val="18"/>
        </w:rPr>
        <w:t>de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Datos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z w:val="18"/>
        </w:rPr>
        <w:t>del </w:t>
      </w:r>
      <w:r>
        <w:rPr>
          <w:b/>
          <w:color w:val="1A395C"/>
          <w:spacing w:val="-2"/>
          <w:sz w:val="18"/>
        </w:rPr>
        <w:t>Sistema</w:t>
      </w:r>
    </w:p>
    <w:tbl>
      <w:tblPr>
        <w:tblW w:w="0" w:type="auto"/>
        <w:jc w:val="left"/>
        <w:tblInd w:w="195" w:type="dxa"/>
        <w:tblBorders>
          <w:top w:val="single" w:sz="6" w:space="0" w:color="1A395C"/>
          <w:left w:val="single" w:sz="6" w:space="0" w:color="1A395C"/>
          <w:bottom w:val="single" w:sz="6" w:space="0" w:color="1A395C"/>
          <w:right w:val="single" w:sz="6" w:space="0" w:color="1A395C"/>
          <w:insideH w:val="single" w:sz="6" w:space="0" w:color="1A395C"/>
          <w:insideV w:val="single" w:sz="6" w:space="0" w:color="1A39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8"/>
        <w:gridCol w:w="8252"/>
      </w:tblGrid>
      <w:tr>
        <w:trPr>
          <w:trHeight w:val="336" w:hRule="atLeast"/>
        </w:trPr>
        <w:tc>
          <w:tcPr>
            <w:tcW w:w="2198" w:type="dxa"/>
            <w:tcBorders>
              <w:top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Entidad</w:t>
            </w:r>
          </w:p>
        </w:tc>
        <w:tc>
          <w:tcPr>
            <w:tcW w:w="825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88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4"/>
                <w:sz w:val="15"/>
              </w:rPr>
              <w:t>Información</w:t>
            </w:r>
            <w:r>
              <w:rPr>
                <w:b/>
                <w:color w:val="FFFFFF"/>
                <w:spacing w:val="8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Gestionada</w:t>
            </w:r>
          </w:p>
        </w:tc>
      </w:tr>
      <w:tr>
        <w:trPr>
          <w:trHeight w:val="298" w:hRule="atLeast"/>
        </w:trPr>
        <w:tc>
          <w:tcPr>
            <w:tcW w:w="2198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Estudiante</w:t>
            </w:r>
          </w:p>
        </w:tc>
        <w:tc>
          <w:tcPr>
            <w:tcW w:w="8252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Datos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personales,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académicos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contacto.</w:t>
            </w:r>
          </w:p>
        </w:tc>
      </w:tr>
      <w:tr>
        <w:trPr>
          <w:trHeight w:val="297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Solicitud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Información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trámite,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estado,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fecha</w:t>
            </w:r>
            <w:r>
              <w:rPr>
                <w:spacing w:val="2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registro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referencias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anteproyecto.</w:t>
            </w:r>
          </w:p>
        </w:tc>
      </w:tr>
      <w:tr>
        <w:trPr>
          <w:trHeight w:val="297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Anteproyecto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Archivo</w:t>
            </w:r>
            <w:r>
              <w:rPr>
                <w:spacing w:val="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formato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PDF,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metadatos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carga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hash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SHA-256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integridad.</w:t>
            </w:r>
          </w:p>
        </w:tc>
      </w:tr>
      <w:tr>
        <w:trPr>
          <w:trHeight w:val="309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Cronograma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Fechas,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horas,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salas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asignaciones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jurados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2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tutores.</w:t>
            </w:r>
          </w:p>
        </w:tc>
      </w:tr>
      <w:tr>
        <w:trPr>
          <w:trHeight w:val="297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Sala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w w:val="105"/>
                <w:sz w:val="15"/>
              </w:rPr>
              <w:t>Identificación,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capacidad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máxima</w:t>
            </w:r>
            <w:r>
              <w:rPr>
                <w:spacing w:val="3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disponibilidad</w:t>
            </w:r>
            <w:r>
              <w:rPr>
                <w:spacing w:val="1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horaria.</w:t>
            </w:r>
          </w:p>
        </w:tc>
      </w:tr>
      <w:tr>
        <w:trPr>
          <w:trHeight w:val="297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Docente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Datos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generales,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carga</w:t>
            </w:r>
            <w:r>
              <w:rPr>
                <w:spacing w:val="2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académica</w:t>
            </w:r>
            <w:r>
              <w:rPr>
                <w:spacing w:val="2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semanal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roles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disponibles.</w:t>
            </w:r>
          </w:p>
        </w:tc>
      </w:tr>
      <w:tr>
        <w:trPr>
          <w:trHeight w:val="296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Jurado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Designaciones,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evaluaciones y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observaciones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criterio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rúbrica.</w:t>
            </w:r>
          </w:p>
        </w:tc>
      </w:tr>
      <w:tr>
        <w:trPr>
          <w:trHeight w:val="297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Tutor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Asignaciones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seguimiento</w:t>
            </w:r>
            <w:r>
              <w:rPr>
                <w:spacing w:val="2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estudiante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durante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proceso.</w:t>
            </w:r>
          </w:p>
        </w:tc>
      </w:tr>
      <w:tr>
        <w:trPr>
          <w:trHeight w:val="296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Rúbrica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Criterios</w:t>
            </w:r>
            <w:r>
              <w:rPr>
                <w:spacing w:val="3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evaluación,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escalas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porcentuales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ponderaciones.</w:t>
            </w:r>
          </w:p>
        </w:tc>
      </w:tr>
      <w:tr>
        <w:trPr>
          <w:trHeight w:val="309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Evaluación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Puntajes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criterio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(60%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instructor, 40%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jurado)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observaciones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marca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tiempo.</w:t>
            </w:r>
          </w:p>
        </w:tc>
      </w:tr>
      <w:tr>
        <w:trPr>
          <w:trHeight w:val="296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Acta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w w:val="105"/>
                <w:sz w:val="15"/>
              </w:rPr>
              <w:t>Documento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oficial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generado,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estados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2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firma,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identidad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firmantes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archivo</w:t>
            </w:r>
            <w:r>
              <w:rPr>
                <w:spacing w:val="1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digital.</w:t>
            </w:r>
          </w:p>
        </w:tc>
      </w:tr>
      <w:tr>
        <w:trPr>
          <w:trHeight w:val="297" w:hRule="atLeast"/>
        </w:trPr>
        <w:tc>
          <w:tcPr>
            <w:tcW w:w="21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Notificación</w:t>
            </w:r>
          </w:p>
        </w:tc>
        <w:tc>
          <w:tcPr>
            <w:tcW w:w="82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Mensajes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enviados,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destinatarios,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canal utilizado,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marca</w:t>
            </w:r>
            <w:r>
              <w:rPr>
                <w:spacing w:val="3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tiempo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y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estado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lectura.</w:t>
            </w:r>
          </w:p>
        </w:tc>
      </w:tr>
    </w:tbl>
    <w:p>
      <w:pPr>
        <w:pStyle w:val="BodyText"/>
        <w:spacing w:before="10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556894</wp:posOffset>
                </wp:positionH>
                <wp:positionV relativeFrom="paragraph">
                  <wp:posOffset>227965</wp:posOffset>
                </wp:positionV>
                <wp:extent cx="6666230" cy="762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666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7620">
                              <a:moveTo>
                                <a:pt x="666623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666230" y="7619"/>
                              </a:lnTo>
                              <a:lnTo>
                                <a:pt x="6666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849998pt;margin-top:17.95001pt;width:524.9pt;height:.599980pt;mso-position-horizontal-relative:page;mso-position-vertical-relative:paragraph;z-index:-15711744;mso-wrap-distance-left:0;mso-wrap-distance-right:0" id="docshape61" filled="true" fillcolor="#1a395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ind w:right="25"/>
        <w:jc w:val="center"/>
      </w:pPr>
      <w:r>
        <w:rPr>
          <w:color w:val="1A395C"/>
        </w:rPr>
        <w:t>ANEXO</w:t>
      </w:r>
      <w:r>
        <w:rPr>
          <w:color w:val="1A395C"/>
          <w:spacing w:val="-6"/>
        </w:rPr>
        <w:t> </w:t>
      </w:r>
      <w:r>
        <w:rPr>
          <w:color w:val="1A395C"/>
        </w:rPr>
        <w:t>D</w:t>
      </w:r>
      <w:r>
        <w:rPr>
          <w:color w:val="1A395C"/>
          <w:spacing w:val="7"/>
        </w:rPr>
        <w:t> </w:t>
      </w:r>
      <w:r>
        <w:rPr>
          <w:color w:val="1A395C"/>
        </w:rPr>
        <w:t>—</w:t>
      </w:r>
      <w:r>
        <w:rPr>
          <w:color w:val="1A395C"/>
          <w:spacing w:val="-2"/>
        </w:rPr>
        <w:t> </w:t>
      </w:r>
      <w:r>
        <w:rPr>
          <w:color w:val="1A395C"/>
        </w:rPr>
        <w:t>RECURSOS</w:t>
      </w:r>
      <w:r>
        <w:rPr>
          <w:color w:val="1A395C"/>
          <w:spacing w:val="-8"/>
        </w:rPr>
        <w:t> </w:t>
      </w:r>
      <w:r>
        <w:rPr>
          <w:color w:val="1A395C"/>
        </w:rPr>
        <w:t>DIGITALES</w:t>
      </w:r>
      <w:r>
        <w:rPr>
          <w:color w:val="1A395C"/>
          <w:spacing w:val="-8"/>
        </w:rPr>
        <w:t> </w:t>
      </w:r>
      <w:r>
        <w:rPr>
          <w:color w:val="1A395C"/>
        </w:rPr>
        <w:t>DEL</w:t>
      </w:r>
      <w:r>
        <w:rPr>
          <w:color w:val="1A395C"/>
          <w:spacing w:val="-7"/>
        </w:rPr>
        <w:t> </w:t>
      </w:r>
      <w:r>
        <w:rPr>
          <w:color w:val="1A395C"/>
          <w:spacing w:val="-2"/>
        </w:rPr>
        <w:t>PROYECTO</w:t>
      </w:r>
    </w:p>
    <w:p>
      <w:pPr>
        <w:spacing w:before="125" w:after="28"/>
        <w:ind w:left="21" w:right="31" w:firstLine="0"/>
        <w:jc w:val="center"/>
        <w:rPr>
          <w:b/>
          <w:sz w:val="18"/>
        </w:rPr>
      </w:pPr>
      <w:r>
        <w:rPr>
          <w:b/>
          <w:color w:val="1A395C"/>
          <w:sz w:val="18"/>
        </w:rPr>
        <w:t>TABLA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XIII</w:t>
      </w:r>
      <w:r>
        <w:rPr>
          <w:b/>
          <w:color w:val="1A395C"/>
          <w:spacing w:val="10"/>
          <w:sz w:val="18"/>
        </w:rPr>
        <w:t> </w:t>
      </w:r>
      <w:r>
        <w:rPr>
          <w:b/>
          <w:color w:val="1A395C"/>
          <w:sz w:val="18"/>
        </w:rPr>
        <w:t>—</w:t>
      </w:r>
      <w:r>
        <w:rPr>
          <w:b/>
          <w:color w:val="1A395C"/>
          <w:spacing w:val="6"/>
          <w:sz w:val="18"/>
        </w:rPr>
        <w:t> </w:t>
      </w:r>
      <w:r>
        <w:rPr>
          <w:b/>
          <w:color w:val="1A395C"/>
          <w:sz w:val="18"/>
        </w:rPr>
        <w:t>Recursos</w:t>
      </w:r>
      <w:r>
        <w:rPr>
          <w:b/>
          <w:color w:val="1A395C"/>
          <w:spacing w:val="8"/>
          <w:sz w:val="18"/>
        </w:rPr>
        <w:t> </w:t>
      </w:r>
      <w:r>
        <w:rPr>
          <w:b/>
          <w:color w:val="1A395C"/>
          <w:sz w:val="18"/>
        </w:rPr>
        <w:t>Digitales</w:t>
      </w:r>
      <w:r>
        <w:rPr>
          <w:b/>
          <w:color w:val="1A395C"/>
          <w:spacing w:val="7"/>
          <w:sz w:val="18"/>
        </w:rPr>
        <w:t> </w:t>
      </w:r>
      <w:r>
        <w:rPr>
          <w:b/>
          <w:color w:val="1A395C"/>
          <w:sz w:val="18"/>
        </w:rPr>
        <w:t>del</w:t>
      </w:r>
      <w:r>
        <w:rPr>
          <w:b/>
          <w:color w:val="1A395C"/>
          <w:spacing w:val="4"/>
          <w:sz w:val="18"/>
        </w:rPr>
        <w:t> </w:t>
      </w:r>
      <w:r>
        <w:rPr>
          <w:b/>
          <w:color w:val="1A395C"/>
          <w:spacing w:val="-2"/>
          <w:sz w:val="18"/>
        </w:rPr>
        <w:t>Proyecto</w:t>
      </w:r>
    </w:p>
    <w:tbl>
      <w:tblPr>
        <w:tblW w:w="0" w:type="auto"/>
        <w:jc w:val="left"/>
        <w:tblInd w:w="19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2"/>
        <w:gridCol w:w="2823"/>
        <w:gridCol w:w="5525"/>
      </w:tblGrid>
      <w:tr>
        <w:trPr>
          <w:trHeight w:val="335" w:hRule="atLeast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Recurso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05"/>
                <w:sz w:val="15"/>
              </w:rPr>
              <w:t>Descripción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shd w:val="clear" w:color="auto" w:fill="1A395C"/>
          </w:tcPr>
          <w:p>
            <w:pPr>
              <w:pStyle w:val="TableParagraph"/>
              <w:spacing w:before="76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w w:val="105"/>
                <w:sz w:val="15"/>
              </w:rPr>
              <w:t>URL</w:t>
            </w:r>
            <w:r>
              <w:rPr>
                <w:b/>
                <w:color w:val="FFFFFF"/>
                <w:spacing w:val="5"/>
                <w:w w:val="105"/>
                <w:sz w:val="15"/>
              </w:rPr>
              <w:t> </w:t>
            </w:r>
            <w:r>
              <w:rPr>
                <w:b/>
                <w:color w:val="FFFFFF"/>
                <w:w w:val="105"/>
                <w:sz w:val="15"/>
              </w:rPr>
              <w:t>/</w:t>
            </w:r>
            <w:r>
              <w:rPr>
                <w:b/>
                <w:color w:val="FFFFFF"/>
                <w:spacing w:val="5"/>
                <w:w w:val="105"/>
                <w:sz w:val="15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5"/>
              </w:rPr>
              <w:t>Acceso</w:t>
            </w:r>
          </w:p>
        </w:tc>
      </w:tr>
      <w:tr>
        <w:trPr>
          <w:trHeight w:val="479" w:hRule="atLeast"/>
        </w:trPr>
        <w:tc>
          <w:tcPr>
            <w:tcW w:w="2102" w:type="dxa"/>
            <w:tcBorders>
              <w:top w:val="nil"/>
            </w:tcBorders>
          </w:tcPr>
          <w:p>
            <w:pPr>
              <w:pStyle w:val="TableParagraph"/>
              <w:spacing w:line="252" w:lineRule="auto" w:before="64"/>
              <w:rPr>
                <w:sz w:val="15"/>
              </w:rPr>
            </w:pPr>
            <w:r>
              <w:rPr>
                <w:w w:val="105"/>
                <w:sz w:val="15"/>
              </w:rPr>
              <w:t>Repositorio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GitHub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(Ing.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Requisitos)</w:t>
            </w:r>
          </w:p>
        </w:tc>
        <w:tc>
          <w:tcPr>
            <w:tcW w:w="2823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r>
              <w:rPr>
                <w:w w:val="105"/>
                <w:sz w:val="15"/>
              </w:rPr>
              <w:t>Código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fuente e ingeniería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 </w:t>
            </w:r>
            <w:r>
              <w:rPr>
                <w:spacing w:val="-2"/>
                <w:w w:val="105"/>
                <w:sz w:val="15"/>
              </w:rPr>
              <w:t>requisitos</w:t>
            </w:r>
          </w:p>
        </w:tc>
        <w:tc>
          <w:tcPr>
            <w:tcW w:w="5525" w:type="dxa"/>
            <w:tcBorders>
              <w:top w:val="nil"/>
            </w:tcBorders>
          </w:tcPr>
          <w:p>
            <w:pPr>
              <w:pStyle w:val="TableParagraph"/>
              <w:spacing w:before="64"/>
              <w:rPr>
                <w:sz w:val="15"/>
              </w:rPr>
            </w:pPr>
            <w:hyperlink r:id="rId44">
              <w:r>
                <w:rPr>
                  <w:sz w:val="15"/>
                </w:rPr>
                <w:t>https://github.com/dbenitesp-web/Ingenieria-de-Requisitos-4to-</w:t>
              </w:r>
              <w:r>
                <w:rPr>
                  <w:spacing w:val="-2"/>
                  <w:sz w:val="15"/>
                </w:rPr>
                <w:t>Semestre</w:t>
              </w:r>
            </w:hyperlink>
          </w:p>
        </w:tc>
      </w:tr>
      <w:tr>
        <w:trPr>
          <w:trHeight w:val="296" w:hRule="atLeast"/>
        </w:trPr>
        <w:tc>
          <w:tcPr>
            <w:tcW w:w="21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GitHub </w:t>
            </w:r>
            <w:r>
              <w:rPr>
                <w:spacing w:val="-2"/>
                <w:w w:val="105"/>
                <w:sz w:val="15"/>
              </w:rPr>
              <w:t>Frontend</w:t>
            </w:r>
          </w:p>
        </w:tc>
        <w:tc>
          <w:tcPr>
            <w:tcW w:w="2823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Código</w:t>
            </w:r>
            <w:r>
              <w:rPr>
                <w:spacing w:val="2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fuente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frontend</w:t>
            </w:r>
            <w:r>
              <w:rPr>
                <w:spacing w:val="1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Angular</w:t>
            </w:r>
          </w:p>
        </w:tc>
        <w:tc>
          <w:tcPr>
            <w:tcW w:w="5525" w:type="dxa"/>
          </w:tcPr>
          <w:p>
            <w:pPr>
              <w:pStyle w:val="TableParagraph"/>
              <w:rPr>
                <w:sz w:val="15"/>
              </w:rPr>
            </w:pPr>
            <w:hyperlink r:id="rId7">
              <w:r>
                <w:rPr>
                  <w:spacing w:val="-2"/>
                  <w:w w:val="105"/>
                  <w:sz w:val="15"/>
                </w:rPr>
                <w:t>https://github.com/reyshadow0/frontendpresus</w:t>
              </w:r>
            </w:hyperlink>
          </w:p>
        </w:tc>
      </w:tr>
      <w:tr>
        <w:trPr>
          <w:trHeight w:val="309" w:hRule="atLeast"/>
        </w:trPr>
        <w:tc>
          <w:tcPr>
            <w:tcW w:w="2102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GitHub </w:t>
            </w:r>
            <w:r>
              <w:rPr>
                <w:spacing w:val="-2"/>
                <w:w w:val="105"/>
                <w:sz w:val="15"/>
              </w:rPr>
              <w:t>Backend</w:t>
            </w:r>
          </w:p>
        </w:tc>
        <w:tc>
          <w:tcPr>
            <w:tcW w:w="2823" w:type="dxa"/>
          </w:tcPr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w w:val="105"/>
                <w:sz w:val="15"/>
              </w:rPr>
              <w:t>Código</w:t>
            </w:r>
            <w:r>
              <w:rPr>
                <w:spacing w:val="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fuente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backend</w:t>
            </w:r>
            <w:r>
              <w:rPr>
                <w:spacing w:val="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Spring</w:t>
            </w:r>
            <w:r>
              <w:rPr>
                <w:spacing w:val="-4"/>
                <w:w w:val="105"/>
                <w:sz w:val="15"/>
              </w:rPr>
              <w:t> Boot</w:t>
            </w:r>
          </w:p>
        </w:tc>
        <w:tc>
          <w:tcPr>
            <w:tcW w:w="5525" w:type="dxa"/>
          </w:tcPr>
          <w:p>
            <w:pPr>
              <w:pStyle w:val="TableParagraph"/>
              <w:spacing w:before="63"/>
              <w:rPr>
                <w:sz w:val="15"/>
              </w:rPr>
            </w:pPr>
            <w:hyperlink r:id="rId45">
              <w:r>
                <w:rPr>
                  <w:spacing w:val="-2"/>
                  <w:w w:val="105"/>
                  <w:sz w:val="15"/>
                </w:rPr>
                <w:t>https://github.com/reyshadow0/Backendpresus</w:t>
              </w:r>
            </w:hyperlink>
          </w:p>
        </w:tc>
      </w:tr>
      <w:tr>
        <w:trPr>
          <w:trHeight w:val="477" w:hRule="atLeast"/>
        </w:trPr>
        <w:tc>
          <w:tcPr>
            <w:tcW w:w="2102" w:type="dxa"/>
          </w:tcPr>
          <w:p>
            <w:pPr>
              <w:pStyle w:val="TableParagraph"/>
              <w:spacing w:before="50"/>
              <w:rPr>
                <w:sz w:val="15"/>
              </w:rPr>
            </w:pPr>
            <w:r>
              <w:rPr>
                <w:w w:val="105"/>
                <w:sz w:val="15"/>
              </w:rPr>
              <w:t>Drive</w:t>
            </w:r>
            <w:r>
              <w:rPr>
                <w:spacing w:val="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Evidencias</w:t>
            </w:r>
          </w:p>
        </w:tc>
        <w:tc>
          <w:tcPr>
            <w:tcW w:w="2823" w:type="dxa"/>
          </w:tcPr>
          <w:p>
            <w:pPr>
              <w:pStyle w:val="TableParagraph"/>
              <w:spacing w:line="266" w:lineRule="auto" w:before="50"/>
              <w:rPr>
                <w:sz w:val="15"/>
              </w:rPr>
            </w:pPr>
            <w:r>
              <w:rPr>
                <w:w w:val="105"/>
                <w:sz w:val="15"/>
              </w:rPr>
              <w:t>Entrevista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audio, actas, rúbricas,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diagramas y evidencias del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proceso</w:t>
            </w:r>
          </w:p>
        </w:tc>
        <w:tc>
          <w:tcPr>
            <w:tcW w:w="5525" w:type="dxa"/>
          </w:tcPr>
          <w:p>
            <w:pPr>
              <w:pStyle w:val="TableParagraph"/>
              <w:spacing w:before="50"/>
              <w:rPr>
                <w:sz w:val="15"/>
              </w:rPr>
            </w:pPr>
            <w:hyperlink r:id="rId46">
              <w:r>
                <w:rPr>
                  <w:spacing w:val="-2"/>
                  <w:w w:val="105"/>
                  <w:sz w:val="15"/>
                </w:rPr>
                <w:t>https://drive.google.com/drive/folders/1HJpCW4f2Lq8Aj_QoAIoHrPEN21F_iPod</w:t>
              </w:r>
            </w:hyperlink>
          </w:p>
        </w:tc>
      </w:tr>
      <w:tr>
        <w:trPr>
          <w:trHeight w:val="488" w:hRule="atLeast"/>
        </w:trPr>
        <w:tc>
          <w:tcPr>
            <w:tcW w:w="21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TDDM4IoTS</w:t>
            </w:r>
            <w:r>
              <w:rPr>
                <w:spacing w:val="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—</w:t>
            </w:r>
            <w:r>
              <w:rPr>
                <w:spacing w:val="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Springer</w:t>
            </w:r>
          </w:p>
        </w:tc>
        <w:tc>
          <w:tcPr>
            <w:tcW w:w="2823" w:type="dxa"/>
          </w:tcPr>
          <w:p>
            <w:pPr>
              <w:pStyle w:val="TableParagraph"/>
              <w:spacing w:line="249" w:lineRule="auto"/>
              <w:ind w:right="205"/>
              <w:rPr>
                <w:sz w:val="15"/>
              </w:rPr>
            </w:pPr>
            <w:r>
              <w:rPr>
                <w:w w:val="105"/>
                <w:sz w:val="15"/>
              </w:rPr>
              <w:t>Paper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original de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la metodología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aplicada</w:t>
            </w:r>
          </w:p>
        </w:tc>
        <w:tc>
          <w:tcPr>
            <w:tcW w:w="5525" w:type="dxa"/>
          </w:tcPr>
          <w:p>
            <w:pPr>
              <w:pStyle w:val="TableParagraph"/>
              <w:rPr>
                <w:sz w:val="15"/>
              </w:rPr>
            </w:pPr>
            <w:hyperlink r:id="rId47">
              <w:r>
                <w:rPr>
                  <w:sz w:val="15"/>
                </w:rPr>
                <w:t>https://doi.org/10.1007/978-3-030-42517-</w:t>
              </w:r>
              <w:r>
                <w:rPr>
                  <w:spacing w:val="-5"/>
                  <w:sz w:val="15"/>
                </w:rPr>
                <w:t>3_4</w:t>
              </w:r>
            </w:hyperlink>
          </w:p>
        </w:tc>
      </w:tr>
      <w:tr>
        <w:trPr>
          <w:trHeight w:val="297" w:hRule="atLeast"/>
        </w:trPr>
        <w:tc>
          <w:tcPr>
            <w:tcW w:w="2102" w:type="dxa"/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spacing w:val="2"/>
                <w:sz w:val="15"/>
              </w:rPr>
              <w:t>ISO/IEC/IEEE</w:t>
            </w:r>
            <w:r>
              <w:rPr>
                <w:spacing w:val="34"/>
                <w:sz w:val="15"/>
              </w:rPr>
              <w:t> </w:t>
            </w:r>
            <w:r>
              <w:rPr>
                <w:spacing w:val="-2"/>
                <w:sz w:val="15"/>
              </w:rPr>
              <w:t>29148:2018</w:t>
            </w:r>
          </w:p>
        </w:tc>
        <w:tc>
          <w:tcPr>
            <w:tcW w:w="2823" w:type="dxa"/>
          </w:tcPr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w w:val="105"/>
                <w:sz w:val="15"/>
              </w:rPr>
              <w:t>Estándar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ingeniería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requisitos</w:t>
            </w:r>
          </w:p>
        </w:tc>
        <w:tc>
          <w:tcPr>
            <w:tcW w:w="5525" w:type="dxa"/>
          </w:tcPr>
          <w:p>
            <w:pPr>
              <w:pStyle w:val="TableParagraph"/>
              <w:spacing w:before="51"/>
              <w:rPr>
                <w:sz w:val="15"/>
              </w:rPr>
            </w:pPr>
            <w:hyperlink r:id="rId48">
              <w:r>
                <w:rPr>
                  <w:spacing w:val="-2"/>
                  <w:w w:val="105"/>
                  <w:sz w:val="15"/>
                </w:rPr>
                <w:t>https://www.iso.org/standard/72052.html</w:t>
              </w:r>
            </w:hyperlink>
          </w:p>
        </w:tc>
      </w:tr>
      <w:tr>
        <w:trPr>
          <w:trHeight w:val="477" w:hRule="atLeast"/>
        </w:trPr>
        <w:tc>
          <w:tcPr>
            <w:tcW w:w="210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ISO/IEC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25010:2023</w:t>
            </w:r>
          </w:p>
        </w:tc>
        <w:tc>
          <w:tcPr>
            <w:tcW w:w="2823" w:type="dxa"/>
          </w:tcPr>
          <w:p>
            <w:pPr>
              <w:pStyle w:val="TableParagraph"/>
              <w:spacing w:line="249" w:lineRule="auto"/>
              <w:ind w:right="205"/>
              <w:rPr>
                <w:sz w:val="15"/>
              </w:rPr>
            </w:pPr>
            <w:r>
              <w:rPr>
                <w:w w:val="105"/>
                <w:sz w:val="15"/>
              </w:rPr>
              <w:t>Modelo de calidad del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producto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software</w:t>
            </w:r>
          </w:p>
        </w:tc>
        <w:tc>
          <w:tcPr>
            <w:tcW w:w="5525" w:type="dxa"/>
          </w:tcPr>
          <w:p>
            <w:pPr>
              <w:pStyle w:val="TableParagraph"/>
              <w:rPr>
                <w:sz w:val="15"/>
              </w:rPr>
            </w:pPr>
            <w:hyperlink r:id="rId49">
              <w:r>
                <w:rPr>
                  <w:spacing w:val="-2"/>
                  <w:w w:val="105"/>
                  <w:sz w:val="15"/>
                </w:rPr>
                <w:t>https://www.iso.org/standard/78176.html</w:t>
              </w:r>
            </w:hyperlink>
          </w:p>
        </w:tc>
      </w:tr>
    </w:tbl>
    <w:p>
      <w:pPr>
        <w:spacing w:line="235" w:lineRule="auto" w:before="70"/>
        <w:ind w:left="180" w:right="0" w:firstLine="0"/>
        <w:jc w:val="left"/>
        <w:rPr>
          <w:sz w:val="17"/>
        </w:rPr>
      </w:pPr>
      <w:r>
        <w:rPr>
          <w:sz w:val="17"/>
        </w:rPr>
        <w:t>Nota:</w:t>
      </w:r>
      <w:r>
        <w:rPr>
          <w:spacing w:val="24"/>
          <w:sz w:val="17"/>
        </w:rPr>
        <w:t> </w:t>
      </w:r>
      <w:r>
        <w:rPr>
          <w:sz w:val="17"/>
        </w:rPr>
        <w:t>La</w:t>
      </w:r>
      <w:r>
        <w:rPr>
          <w:spacing w:val="31"/>
          <w:sz w:val="17"/>
        </w:rPr>
        <w:t> </w:t>
      </w:r>
      <w:r>
        <w:rPr>
          <w:sz w:val="17"/>
        </w:rPr>
        <w:t>entrevista</w:t>
      </w:r>
      <w:r>
        <w:rPr>
          <w:spacing w:val="31"/>
          <w:sz w:val="17"/>
        </w:rPr>
        <w:t> </w:t>
      </w:r>
      <w:r>
        <w:rPr>
          <w:sz w:val="17"/>
        </w:rPr>
        <w:t>al</w:t>
      </w:r>
      <w:r>
        <w:rPr>
          <w:spacing w:val="24"/>
          <w:sz w:val="17"/>
        </w:rPr>
        <w:t> </w:t>
      </w:r>
      <w:r>
        <w:rPr>
          <w:sz w:val="17"/>
        </w:rPr>
        <w:t>Product</w:t>
      </w:r>
      <w:r>
        <w:rPr>
          <w:spacing w:val="13"/>
          <w:sz w:val="17"/>
        </w:rPr>
        <w:t> </w:t>
      </w:r>
      <w:r>
        <w:rPr>
          <w:sz w:val="17"/>
        </w:rPr>
        <w:t>Owner</w:t>
      </w:r>
      <w:r>
        <w:rPr>
          <w:spacing w:val="37"/>
          <w:sz w:val="17"/>
        </w:rPr>
        <w:t> </w:t>
      </w:r>
      <w:r>
        <w:rPr>
          <w:sz w:val="17"/>
        </w:rPr>
        <w:t>(Dr.</w:t>
      </w:r>
      <w:r>
        <w:rPr>
          <w:spacing w:val="16"/>
          <w:sz w:val="17"/>
        </w:rPr>
        <w:t> </w:t>
      </w:r>
      <w:r>
        <w:rPr>
          <w:sz w:val="17"/>
        </w:rPr>
        <w:t>Orlando</w:t>
      </w:r>
      <w:r>
        <w:rPr>
          <w:spacing w:val="22"/>
          <w:sz w:val="17"/>
        </w:rPr>
        <w:t> </w:t>
      </w:r>
      <w:r>
        <w:rPr>
          <w:sz w:val="17"/>
        </w:rPr>
        <w:t>Erazo),</w:t>
      </w:r>
      <w:r>
        <w:rPr>
          <w:spacing w:val="16"/>
          <w:sz w:val="17"/>
        </w:rPr>
        <w:t> </w:t>
      </w:r>
      <w:r>
        <w:rPr>
          <w:sz w:val="17"/>
        </w:rPr>
        <w:t>los</w:t>
      </w:r>
      <w:r>
        <w:rPr>
          <w:spacing w:val="17"/>
          <w:sz w:val="17"/>
        </w:rPr>
        <w:t> </w:t>
      </w:r>
      <w:r>
        <w:rPr>
          <w:sz w:val="17"/>
        </w:rPr>
        <w:t>prototipos</w:t>
      </w:r>
      <w:r>
        <w:rPr>
          <w:spacing w:val="17"/>
          <w:sz w:val="17"/>
        </w:rPr>
        <w:t> </w:t>
      </w:r>
      <w:r>
        <w:rPr>
          <w:sz w:val="17"/>
        </w:rPr>
        <w:t>de</w:t>
      </w:r>
      <w:r>
        <w:rPr>
          <w:spacing w:val="20"/>
          <w:sz w:val="17"/>
        </w:rPr>
        <w:t> </w:t>
      </w:r>
      <w:r>
        <w:rPr>
          <w:sz w:val="17"/>
        </w:rPr>
        <w:t>pantallas,</w:t>
      </w:r>
      <w:r>
        <w:rPr>
          <w:spacing w:val="38"/>
          <w:sz w:val="17"/>
        </w:rPr>
        <w:t> </w:t>
      </w:r>
      <w:r>
        <w:rPr>
          <w:sz w:val="17"/>
        </w:rPr>
        <w:t>el</w:t>
      </w:r>
      <w:r>
        <w:rPr>
          <w:spacing w:val="24"/>
          <w:sz w:val="17"/>
        </w:rPr>
        <w:t> </w:t>
      </w:r>
      <w:r>
        <w:rPr>
          <w:sz w:val="17"/>
        </w:rPr>
        <w:t>formulario</w:t>
      </w:r>
      <w:r>
        <w:rPr>
          <w:spacing w:val="12"/>
          <w:sz w:val="17"/>
        </w:rPr>
        <w:t> </w:t>
      </w:r>
      <w:r>
        <w:rPr>
          <w:sz w:val="17"/>
        </w:rPr>
        <w:t>SUS</w:t>
      </w:r>
      <w:r>
        <w:rPr>
          <w:spacing w:val="38"/>
          <w:sz w:val="17"/>
        </w:rPr>
        <w:t> </w:t>
      </w:r>
      <w:r>
        <w:rPr>
          <w:sz w:val="17"/>
        </w:rPr>
        <w:t>completo</w:t>
      </w:r>
      <w:r>
        <w:rPr>
          <w:spacing w:val="22"/>
          <w:sz w:val="17"/>
        </w:rPr>
        <w:t> </w:t>
      </w:r>
      <w:r>
        <w:rPr>
          <w:sz w:val="17"/>
        </w:rPr>
        <w:t>con</w:t>
      </w:r>
      <w:r>
        <w:rPr>
          <w:spacing w:val="22"/>
          <w:sz w:val="17"/>
        </w:rPr>
        <w:t> </w:t>
      </w:r>
      <w:r>
        <w:rPr>
          <w:sz w:val="17"/>
        </w:rPr>
        <w:t>todas</w:t>
      </w:r>
      <w:r>
        <w:rPr>
          <w:spacing w:val="28"/>
          <w:sz w:val="17"/>
        </w:rPr>
        <w:t> </w:t>
      </w:r>
      <w:r>
        <w:rPr>
          <w:sz w:val="17"/>
        </w:rPr>
        <w:t>las</w:t>
      </w:r>
      <w:r>
        <w:rPr>
          <w:spacing w:val="17"/>
          <w:sz w:val="17"/>
        </w:rPr>
        <w:t> </w:t>
      </w:r>
      <w:r>
        <w:rPr>
          <w:sz w:val="17"/>
        </w:rPr>
        <w:t>respuestas</w:t>
      </w:r>
      <w:r>
        <w:rPr>
          <w:spacing w:val="39"/>
          <w:sz w:val="17"/>
        </w:rPr>
        <w:t> </w:t>
      </w:r>
      <w:r>
        <w:rPr>
          <w:sz w:val="17"/>
        </w:rPr>
        <w:t>y</w:t>
      </w:r>
      <w:r>
        <w:rPr>
          <w:spacing w:val="22"/>
          <w:sz w:val="17"/>
        </w:rPr>
        <w:t> </w:t>
      </w:r>
      <w:r>
        <w:rPr>
          <w:sz w:val="17"/>
        </w:rPr>
        <w:t>los documentos de evidencia del proceso están disponibles en el Drive de Evidencias indicado en la Tabla XIII.</w:t>
      </w:r>
    </w:p>
    <w:sectPr>
      <w:pgSz w:w="12240" w:h="15840"/>
      <w:pgMar w:header="712" w:footer="672" w:top="900" w:bottom="8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688">
              <wp:simplePos x="0" y="0"/>
              <wp:positionH relativeFrom="page">
                <wp:posOffset>3821429</wp:posOffset>
              </wp:positionH>
              <wp:positionV relativeFrom="page">
                <wp:posOffset>9492288</wp:posOffset>
              </wp:positionV>
              <wp:extent cx="138430" cy="1352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8430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899994pt;margin-top:747.424316pt;width:10.9pt;height:10.65pt;mso-position-horizontal-relative:page;mso-position-vertical-relative:page;z-index:-16737792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5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9712">
              <wp:simplePos x="0" y="0"/>
              <wp:positionH relativeFrom="page">
                <wp:posOffset>3821429</wp:posOffset>
              </wp:positionH>
              <wp:positionV relativeFrom="page">
                <wp:posOffset>9492288</wp:posOffset>
              </wp:positionV>
              <wp:extent cx="138430" cy="13525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38430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t>5</w:t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899994pt;margin-top:747.424316pt;width:10.9pt;height:10.65pt;mso-position-horizontal-relative:page;mso-position-vertical-relative:page;z-index:-16736768" type="#_x0000_t202" id="docshape13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5"/>
                      </w:rPr>
                      <w:t>5</w:t>
                    </w:r>
                    <w:r>
                      <w:rPr>
                        <w:spacing w:val="-10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1248">
              <wp:simplePos x="0" y="0"/>
              <wp:positionH relativeFrom="page">
                <wp:posOffset>3821429</wp:posOffset>
              </wp:positionH>
              <wp:positionV relativeFrom="page">
                <wp:posOffset>9492288</wp:posOffset>
              </wp:positionV>
              <wp:extent cx="134620" cy="13525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34620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4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899994pt;margin-top:747.424316pt;width:10.6pt;height:10.65pt;mso-position-horizontal-relative:page;mso-position-vertical-relative:page;z-index:-16735232" type="#_x0000_t202" id="docshape22" filled="false" stroked="false">
              <v:textbox inset="0,0,0,0">
                <w:txbxContent>
                  <w:p>
                    <w:pPr>
                      <w:spacing w:before="19"/>
                      <w:ind w:left="24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5"/>
                      </w:rPr>
                      <w:t>10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2272">
              <wp:simplePos x="0" y="0"/>
              <wp:positionH relativeFrom="page">
                <wp:posOffset>3798570</wp:posOffset>
              </wp:positionH>
              <wp:positionV relativeFrom="page">
                <wp:posOffset>9492288</wp:posOffset>
              </wp:positionV>
              <wp:extent cx="195580" cy="13525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95580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13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00006pt;margin-top:747.424316pt;width:15.4pt;height:10.65pt;mso-position-horizontal-relative:page;mso-position-vertical-relative:page;z-index:-16734208" type="#_x0000_t202" id="docshape33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5"/>
                      </w:rPr>
                      <w:t>13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3808">
              <wp:simplePos x="0" y="0"/>
              <wp:positionH relativeFrom="page">
                <wp:posOffset>3798570</wp:posOffset>
              </wp:positionH>
              <wp:positionV relativeFrom="page">
                <wp:posOffset>9492288</wp:posOffset>
              </wp:positionV>
              <wp:extent cx="195580" cy="13525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95580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00006pt;margin-top:747.424316pt;width:15.4pt;height:10.65pt;mso-position-horizontal-relative:page;mso-position-vertical-relative:page;z-index:-16732672" type="#_x0000_t202" id="docshape46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5"/>
                      </w:rPr>
                      <w:t>15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4832">
              <wp:simplePos x="0" y="0"/>
              <wp:positionH relativeFrom="page">
                <wp:posOffset>3798570</wp:posOffset>
              </wp:positionH>
              <wp:positionV relativeFrom="page">
                <wp:posOffset>9492288</wp:posOffset>
              </wp:positionV>
              <wp:extent cx="195580" cy="13525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95580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21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00006pt;margin-top:747.424316pt;width:15.4pt;height:10.65pt;mso-position-horizontal-relative:page;mso-position-vertical-relative:page;z-index:-16731648" type="#_x0000_t202" id="docshape54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5"/>
                      </w:rPr>
                      <w:t>21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6368">
              <wp:simplePos x="0" y="0"/>
              <wp:positionH relativeFrom="page">
                <wp:posOffset>3798570</wp:posOffset>
              </wp:positionH>
              <wp:positionV relativeFrom="page">
                <wp:posOffset>9492288</wp:posOffset>
              </wp:positionV>
              <wp:extent cx="195580" cy="13525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95580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00006pt;margin-top:747.424316pt;width:15.4pt;height:10.65pt;mso-position-horizontal-relative:page;mso-position-vertical-relative:page;z-index:-16730112" type="#_x0000_t202" id="docshape58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5"/>
                      </w:rPr>
                      <w:t>22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664">
              <wp:simplePos x="0" y="0"/>
              <wp:positionH relativeFrom="page">
                <wp:posOffset>556894</wp:posOffset>
              </wp:positionH>
              <wp:positionV relativeFrom="page">
                <wp:posOffset>571754</wp:posOffset>
              </wp:positionV>
              <wp:extent cx="6666230" cy="76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662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7620">
                            <a:moveTo>
                              <a:pt x="6666230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666230" y="7620"/>
                            </a:lnTo>
                            <a:lnTo>
                              <a:pt x="6666230" y="0"/>
                            </a:lnTo>
                            <a:close/>
                          </a:path>
                        </a:pathLst>
                      </a:custGeom>
                      <a:solidFill>
                        <a:srgbClr val="1A39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3.849998pt;margin-top:45.02pt;width:524.9pt;height:.6pt;mso-position-horizontal-relative:page;mso-position-vertical-relative:page;z-index:-16738816" id="docshape1" filled="true" fillcolor="#1a395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78176">
              <wp:simplePos x="0" y="0"/>
              <wp:positionH relativeFrom="page">
                <wp:posOffset>1818004</wp:posOffset>
              </wp:positionH>
              <wp:positionV relativeFrom="page">
                <wp:posOffset>440300</wp:posOffset>
              </wp:positionV>
              <wp:extent cx="4131945" cy="1352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3194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Sistema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Web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Gestión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Pre-Sustentaciones</w:t>
                          </w:r>
                          <w:r>
                            <w:rPr>
                              <w:i/>
                              <w:color w:val="1A395C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UTEQ</w:t>
                          </w:r>
                          <w:r>
                            <w:rPr>
                              <w:i/>
                              <w:color w:val="1A395C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2025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Artículo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IEEE</w:t>
                          </w:r>
                          <w:r>
                            <w:rPr>
                              <w:i/>
                              <w:color w:val="1A395C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con</w:t>
                          </w:r>
                          <w:r>
                            <w:rPr>
                              <w:i/>
                              <w:color w:val="1A395C"/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spacing w:val="-2"/>
                              <w:w w:val="105"/>
                              <w:sz w:val="15"/>
                            </w:rPr>
                            <w:t>TDDM4IoTS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3.149994pt;margin-top:34.669315pt;width:325.350pt;height:10.65pt;mso-position-horizontal-relative:page;mso-position-vertical-relative:page;z-index:-16738304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Sistema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Web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Gestión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Pre-Sustentaciones</w:t>
                    </w:r>
                    <w:r>
                      <w:rPr>
                        <w:i/>
                        <w:color w:val="1A395C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UTEQ</w:t>
                    </w:r>
                    <w:r>
                      <w:rPr>
                        <w:i/>
                        <w:color w:val="1A395C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2025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Artículo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IEEE</w:t>
                    </w:r>
                    <w:r>
                      <w:rPr>
                        <w:i/>
                        <w:color w:val="1A395C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con</w:t>
                    </w:r>
                    <w:r>
                      <w:rPr>
                        <w:i/>
                        <w:color w:val="1A395C"/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spacing w:val="-2"/>
                        <w:w w:val="105"/>
                        <w:sz w:val="15"/>
                      </w:rPr>
                      <w:t>TDDM4IoTS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9200">
              <wp:simplePos x="0" y="0"/>
              <wp:positionH relativeFrom="page">
                <wp:posOffset>1818004</wp:posOffset>
              </wp:positionH>
              <wp:positionV relativeFrom="page">
                <wp:posOffset>440300</wp:posOffset>
              </wp:positionV>
              <wp:extent cx="4131945" cy="13525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13194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Sistema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Web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Gestión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Pre-Sustentaciones</w:t>
                          </w:r>
                          <w:r>
                            <w:rPr>
                              <w:i/>
                              <w:color w:val="1A395C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UTEQ</w:t>
                          </w:r>
                          <w:r>
                            <w:rPr>
                              <w:i/>
                              <w:color w:val="1A395C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2025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Artículo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IEEE</w:t>
                          </w:r>
                          <w:r>
                            <w:rPr>
                              <w:i/>
                              <w:color w:val="1A395C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con</w:t>
                          </w:r>
                          <w:r>
                            <w:rPr>
                              <w:i/>
                              <w:color w:val="1A395C"/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spacing w:val="-2"/>
                              <w:w w:val="105"/>
                              <w:sz w:val="15"/>
                            </w:rPr>
                            <w:t>TDDM4IoTS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3.149994pt;margin-top:34.669315pt;width:325.350pt;height:10.65pt;mso-position-horizontal-relative:page;mso-position-vertical-relative:page;z-index:-16737280" type="#_x0000_t202" id="docshape1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Sistema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Web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Gestión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Pre-Sustentaciones</w:t>
                    </w:r>
                    <w:r>
                      <w:rPr>
                        <w:i/>
                        <w:color w:val="1A395C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UTEQ</w:t>
                    </w:r>
                    <w:r>
                      <w:rPr>
                        <w:i/>
                        <w:color w:val="1A395C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2025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Artículo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IEEE</w:t>
                    </w:r>
                    <w:r>
                      <w:rPr>
                        <w:i/>
                        <w:color w:val="1A395C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con</w:t>
                    </w:r>
                    <w:r>
                      <w:rPr>
                        <w:i/>
                        <w:color w:val="1A395C"/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spacing w:val="-2"/>
                        <w:w w:val="105"/>
                        <w:sz w:val="15"/>
                      </w:rPr>
                      <w:t>TDDM4IoTS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0224">
              <wp:simplePos x="0" y="0"/>
              <wp:positionH relativeFrom="page">
                <wp:posOffset>556894</wp:posOffset>
              </wp:positionH>
              <wp:positionV relativeFrom="page">
                <wp:posOffset>571754</wp:posOffset>
              </wp:positionV>
              <wp:extent cx="6666230" cy="762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66662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7620">
                            <a:moveTo>
                              <a:pt x="6666230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666230" y="7620"/>
                            </a:lnTo>
                            <a:lnTo>
                              <a:pt x="6666230" y="0"/>
                            </a:lnTo>
                            <a:close/>
                          </a:path>
                        </a:pathLst>
                      </a:custGeom>
                      <a:solidFill>
                        <a:srgbClr val="1A39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3.849998pt;margin-top:45.02pt;width:524.9pt;height:.6pt;mso-position-horizontal-relative:page;mso-position-vertical-relative:page;z-index:-16736256" id="docshape20" filled="true" fillcolor="#1a395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80736">
              <wp:simplePos x="0" y="0"/>
              <wp:positionH relativeFrom="page">
                <wp:posOffset>1818004</wp:posOffset>
              </wp:positionH>
              <wp:positionV relativeFrom="page">
                <wp:posOffset>440300</wp:posOffset>
              </wp:positionV>
              <wp:extent cx="4131945" cy="1352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13194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Sistema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Web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Gestión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Pre-Sustentaciones</w:t>
                          </w:r>
                          <w:r>
                            <w:rPr>
                              <w:i/>
                              <w:color w:val="1A395C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UTEQ</w:t>
                          </w:r>
                          <w:r>
                            <w:rPr>
                              <w:i/>
                              <w:color w:val="1A395C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2025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Artículo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IEEE</w:t>
                          </w:r>
                          <w:r>
                            <w:rPr>
                              <w:i/>
                              <w:color w:val="1A395C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con</w:t>
                          </w:r>
                          <w:r>
                            <w:rPr>
                              <w:i/>
                              <w:color w:val="1A395C"/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spacing w:val="-2"/>
                              <w:w w:val="105"/>
                              <w:sz w:val="15"/>
                            </w:rPr>
                            <w:t>TDDM4IoTS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3.149994pt;margin-top:34.669315pt;width:325.350pt;height:10.65pt;mso-position-horizontal-relative:page;mso-position-vertical-relative:page;z-index:-16735744" type="#_x0000_t202" id="docshape2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Sistema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Web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Gestión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Pre-Sustentaciones</w:t>
                    </w:r>
                    <w:r>
                      <w:rPr>
                        <w:i/>
                        <w:color w:val="1A395C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UTEQ</w:t>
                    </w:r>
                    <w:r>
                      <w:rPr>
                        <w:i/>
                        <w:color w:val="1A395C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2025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Artículo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IEEE</w:t>
                    </w:r>
                    <w:r>
                      <w:rPr>
                        <w:i/>
                        <w:color w:val="1A395C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con</w:t>
                    </w:r>
                    <w:r>
                      <w:rPr>
                        <w:i/>
                        <w:color w:val="1A395C"/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spacing w:val="-2"/>
                        <w:w w:val="105"/>
                        <w:sz w:val="15"/>
                      </w:rPr>
                      <w:t>TDDM4IoTS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1760">
              <wp:simplePos x="0" y="0"/>
              <wp:positionH relativeFrom="page">
                <wp:posOffset>1818004</wp:posOffset>
              </wp:positionH>
              <wp:positionV relativeFrom="page">
                <wp:posOffset>440300</wp:posOffset>
              </wp:positionV>
              <wp:extent cx="4131945" cy="13525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413194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Sistema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Web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Gestión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Pre-Sustentaciones</w:t>
                          </w:r>
                          <w:r>
                            <w:rPr>
                              <w:i/>
                              <w:color w:val="1A395C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UTEQ</w:t>
                          </w:r>
                          <w:r>
                            <w:rPr>
                              <w:i/>
                              <w:color w:val="1A395C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2025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Artículo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IEEE</w:t>
                          </w:r>
                          <w:r>
                            <w:rPr>
                              <w:i/>
                              <w:color w:val="1A395C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con</w:t>
                          </w:r>
                          <w:r>
                            <w:rPr>
                              <w:i/>
                              <w:color w:val="1A395C"/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spacing w:val="-2"/>
                              <w:w w:val="105"/>
                              <w:sz w:val="15"/>
                            </w:rPr>
                            <w:t>TDDM4IoTS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3.149994pt;margin-top:34.669315pt;width:325.350pt;height:10.65pt;mso-position-horizontal-relative:page;mso-position-vertical-relative:page;z-index:-16734720" type="#_x0000_t202" id="docshape3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Sistema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Web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Gestión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Pre-Sustentaciones</w:t>
                    </w:r>
                    <w:r>
                      <w:rPr>
                        <w:i/>
                        <w:color w:val="1A395C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UTEQ</w:t>
                    </w:r>
                    <w:r>
                      <w:rPr>
                        <w:i/>
                        <w:color w:val="1A395C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2025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Artículo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IEEE</w:t>
                    </w:r>
                    <w:r>
                      <w:rPr>
                        <w:i/>
                        <w:color w:val="1A395C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con</w:t>
                    </w:r>
                    <w:r>
                      <w:rPr>
                        <w:i/>
                        <w:color w:val="1A395C"/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spacing w:val="-2"/>
                        <w:w w:val="105"/>
                        <w:sz w:val="15"/>
                      </w:rPr>
                      <w:t>TDDM4IoTS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2784">
              <wp:simplePos x="0" y="0"/>
              <wp:positionH relativeFrom="page">
                <wp:posOffset>556894</wp:posOffset>
              </wp:positionH>
              <wp:positionV relativeFrom="page">
                <wp:posOffset>571754</wp:posOffset>
              </wp:positionV>
              <wp:extent cx="6666230" cy="762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66662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7620">
                            <a:moveTo>
                              <a:pt x="6666230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666230" y="7620"/>
                            </a:lnTo>
                            <a:lnTo>
                              <a:pt x="6666230" y="0"/>
                            </a:lnTo>
                            <a:close/>
                          </a:path>
                        </a:pathLst>
                      </a:custGeom>
                      <a:solidFill>
                        <a:srgbClr val="1A39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3.849998pt;margin-top:45.02pt;width:524.9pt;height:.6pt;mso-position-horizontal-relative:page;mso-position-vertical-relative:page;z-index:-16733696" id="docshape44" filled="true" fillcolor="#1a395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83296">
              <wp:simplePos x="0" y="0"/>
              <wp:positionH relativeFrom="page">
                <wp:posOffset>1818004</wp:posOffset>
              </wp:positionH>
              <wp:positionV relativeFrom="page">
                <wp:posOffset>440300</wp:posOffset>
              </wp:positionV>
              <wp:extent cx="4131945" cy="13525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413194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Sistema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Web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Gestión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Pre-Sustentaciones</w:t>
                          </w:r>
                          <w:r>
                            <w:rPr>
                              <w:i/>
                              <w:color w:val="1A395C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UTEQ</w:t>
                          </w:r>
                          <w:r>
                            <w:rPr>
                              <w:i/>
                              <w:color w:val="1A395C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2025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Artículo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IEEE</w:t>
                          </w:r>
                          <w:r>
                            <w:rPr>
                              <w:i/>
                              <w:color w:val="1A395C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con</w:t>
                          </w:r>
                          <w:r>
                            <w:rPr>
                              <w:i/>
                              <w:color w:val="1A395C"/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spacing w:val="-2"/>
                              <w:w w:val="105"/>
                              <w:sz w:val="15"/>
                            </w:rPr>
                            <w:t>TDDM4IoTS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3.149994pt;margin-top:34.669315pt;width:325.350pt;height:10.65pt;mso-position-horizontal-relative:page;mso-position-vertical-relative:page;z-index:-16733184" type="#_x0000_t202" id="docshape4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Sistema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Web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Gestión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Pre-Sustentaciones</w:t>
                    </w:r>
                    <w:r>
                      <w:rPr>
                        <w:i/>
                        <w:color w:val="1A395C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UTEQ</w:t>
                    </w:r>
                    <w:r>
                      <w:rPr>
                        <w:i/>
                        <w:color w:val="1A395C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2025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Artículo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IEEE</w:t>
                    </w:r>
                    <w:r>
                      <w:rPr>
                        <w:i/>
                        <w:color w:val="1A395C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con</w:t>
                    </w:r>
                    <w:r>
                      <w:rPr>
                        <w:i/>
                        <w:color w:val="1A395C"/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spacing w:val="-2"/>
                        <w:w w:val="105"/>
                        <w:sz w:val="15"/>
                      </w:rPr>
                      <w:t>TDDM4IoTS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4320">
              <wp:simplePos x="0" y="0"/>
              <wp:positionH relativeFrom="page">
                <wp:posOffset>1818004</wp:posOffset>
              </wp:positionH>
              <wp:positionV relativeFrom="page">
                <wp:posOffset>440300</wp:posOffset>
              </wp:positionV>
              <wp:extent cx="4131945" cy="13525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413194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Sistema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Web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Gestión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Pre-Sustentaciones</w:t>
                          </w:r>
                          <w:r>
                            <w:rPr>
                              <w:i/>
                              <w:color w:val="1A395C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UTEQ</w:t>
                          </w:r>
                          <w:r>
                            <w:rPr>
                              <w:i/>
                              <w:color w:val="1A395C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2025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Artículo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IEEE</w:t>
                          </w:r>
                          <w:r>
                            <w:rPr>
                              <w:i/>
                              <w:color w:val="1A395C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con</w:t>
                          </w:r>
                          <w:r>
                            <w:rPr>
                              <w:i/>
                              <w:color w:val="1A395C"/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spacing w:val="-2"/>
                              <w:w w:val="105"/>
                              <w:sz w:val="15"/>
                            </w:rPr>
                            <w:t>TDDM4IoTS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3.149994pt;margin-top:34.669315pt;width:325.350pt;height:10.65pt;mso-position-horizontal-relative:page;mso-position-vertical-relative:page;z-index:-16732160" type="#_x0000_t202" id="docshape5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Sistema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Web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Gestión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Pre-Sustentaciones</w:t>
                    </w:r>
                    <w:r>
                      <w:rPr>
                        <w:i/>
                        <w:color w:val="1A395C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UTEQ</w:t>
                    </w:r>
                    <w:r>
                      <w:rPr>
                        <w:i/>
                        <w:color w:val="1A395C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2025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Artículo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IEEE</w:t>
                    </w:r>
                    <w:r>
                      <w:rPr>
                        <w:i/>
                        <w:color w:val="1A395C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con</w:t>
                    </w:r>
                    <w:r>
                      <w:rPr>
                        <w:i/>
                        <w:color w:val="1A395C"/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spacing w:val="-2"/>
                        <w:w w:val="105"/>
                        <w:sz w:val="15"/>
                      </w:rPr>
                      <w:t>TDDM4IoTS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5344">
              <wp:simplePos x="0" y="0"/>
              <wp:positionH relativeFrom="page">
                <wp:posOffset>556894</wp:posOffset>
              </wp:positionH>
              <wp:positionV relativeFrom="page">
                <wp:posOffset>571754</wp:posOffset>
              </wp:positionV>
              <wp:extent cx="6666230" cy="762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66662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7620">
                            <a:moveTo>
                              <a:pt x="6666230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6666230" y="7620"/>
                            </a:lnTo>
                            <a:lnTo>
                              <a:pt x="6666230" y="0"/>
                            </a:lnTo>
                            <a:close/>
                          </a:path>
                        </a:pathLst>
                      </a:custGeom>
                      <a:solidFill>
                        <a:srgbClr val="1A39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3.849998pt;margin-top:45.02pt;width:524.9pt;height:.6pt;mso-position-horizontal-relative:page;mso-position-vertical-relative:page;z-index:-16731136" id="docshape56" filled="true" fillcolor="#1a395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85856">
              <wp:simplePos x="0" y="0"/>
              <wp:positionH relativeFrom="page">
                <wp:posOffset>1818004</wp:posOffset>
              </wp:positionH>
              <wp:positionV relativeFrom="page">
                <wp:posOffset>440300</wp:posOffset>
              </wp:positionV>
              <wp:extent cx="4131945" cy="13525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413194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Sistema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Web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Gestión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i/>
                              <w:color w:val="1A395C"/>
                              <w:spacing w:val="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Pre-Sustentaciones</w:t>
                          </w:r>
                          <w:r>
                            <w:rPr>
                              <w:i/>
                              <w:color w:val="1A395C"/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UTEQ</w:t>
                          </w:r>
                          <w:r>
                            <w:rPr>
                              <w:i/>
                              <w:color w:val="1A395C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2025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—</w:t>
                          </w:r>
                          <w:r>
                            <w:rPr>
                              <w:i/>
                              <w:color w:val="1A395C"/>
                              <w:spacing w:val="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Artículo</w:t>
                          </w:r>
                          <w:r>
                            <w:rPr>
                              <w:i/>
                              <w:color w:val="1A395C"/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IEEE</w:t>
                          </w:r>
                          <w:r>
                            <w:rPr>
                              <w:i/>
                              <w:color w:val="1A395C"/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w w:val="105"/>
                              <w:sz w:val="15"/>
                            </w:rPr>
                            <w:t>con</w:t>
                          </w:r>
                          <w:r>
                            <w:rPr>
                              <w:i/>
                              <w:color w:val="1A395C"/>
                              <w:spacing w:val="1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1A395C"/>
                              <w:spacing w:val="-2"/>
                              <w:w w:val="105"/>
                              <w:sz w:val="15"/>
                            </w:rPr>
                            <w:t>TDDM4IoTS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3.149994pt;margin-top:34.669315pt;width:325.350pt;height:10.65pt;mso-position-horizontal-relative:page;mso-position-vertical-relative:page;z-index:-16730624" type="#_x0000_t202" id="docshape5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Sistema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Web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Gestión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de</w:t>
                    </w:r>
                    <w:r>
                      <w:rPr>
                        <w:i/>
                        <w:color w:val="1A395C"/>
                        <w:spacing w:val="3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Pre-Sustentaciones</w:t>
                    </w:r>
                    <w:r>
                      <w:rPr>
                        <w:i/>
                        <w:color w:val="1A395C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UTEQ</w:t>
                    </w:r>
                    <w:r>
                      <w:rPr>
                        <w:i/>
                        <w:color w:val="1A395C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2025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—</w:t>
                    </w:r>
                    <w:r>
                      <w:rPr>
                        <w:i/>
                        <w:color w:val="1A395C"/>
                        <w:spacing w:val="6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Artículo</w:t>
                    </w:r>
                    <w:r>
                      <w:rPr>
                        <w:i/>
                        <w:color w:val="1A395C"/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IEEE</w:t>
                    </w:r>
                    <w:r>
                      <w:rPr>
                        <w:i/>
                        <w:color w:val="1A395C"/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w w:val="105"/>
                        <w:sz w:val="15"/>
                      </w:rPr>
                      <w:t>con</w:t>
                    </w:r>
                    <w:r>
                      <w:rPr>
                        <w:i/>
                        <w:color w:val="1A395C"/>
                        <w:spacing w:val="12"/>
                        <w:w w:val="105"/>
                        <w:sz w:val="15"/>
                      </w:rPr>
                      <w:t> </w:t>
                    </w:r>
                    <w:r>
                      <w:rPr>
                        <w:i/>
                        <w:color w:val="1A395C"/>
                        <w:spacing w:val="-2"/>
                        <w:w w:val="105"/>
                        <w:sz w:val="15"/>
                      </w:rPr>
                      <w:t>TDDM4IoTS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)"/>
      <w:lvlJc w:val="left"/>
      <w:pPr>
        <w:ind w:left="745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6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58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6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2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88" w:hanging="264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745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6" w:hanging="27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2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58" w:hanging="2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2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2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6" w:hanging="2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2" w:hanging="2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88" w:hanging="276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16" w:hanging="33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16" w:hanging="336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5"/>
        <w:w w:val="102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6" w:hanging="3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04" w:hanging="3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2" w:hanging="3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60" w:hanging="3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88" w:hanging="3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6" w:hanging="3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44" w:hanging="336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[%1]"/>
      <w:lvlJc w:val="left"/>
      <w:pPr>
        <w:ind w:left="57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46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68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12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34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56" w:hanging="30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08" w:hanging="228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5"/>
        <w:w w:val="102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16" w:hanging="336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5"/>
        <w:w w:val="102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62" w:hanging="3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04" w:hanging="3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6" w:hanging="3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8" w:hanging="3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1" w:hanging="3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73" w:hanging="3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15" w:hanging="336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310" w:hanging="19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FFFFFF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0" w:hanging="1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81" w:hanging="1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61" w:hanging="1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42" w:hanging="1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22" w:hanging="1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03" w:hanging="1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583" w:hanging="1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64" w:hanging="193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394" w:hanging="19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E7A34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72" w:hanging="1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5" w:hanging="1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17" w:hanging="1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90" w:hanging="1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62" w:hanging="1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5" w:hanging="1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07" w:hanging="1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80" w:hanging="193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394" w:hanging="19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E7A34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72" w:hanging="1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5" w:hanging="1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17" w:hanging="1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90" w:hanging="1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62" w:hanging="1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5" w:hanging="1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07" w:hanging="1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80" w:hanging="193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394" w:hanging="19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E7A34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72" w:hanging="1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5" w:hanging="1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17" w:hanging="1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90" w:hanging="1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62" w:hanging="1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5" w:hanging="1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07" w:hanging="1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780" w:hanging="19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08" w:hanging="228"/>
        <w:jc w:val="right"/>
      </w:pPr>
      <w:rPr>
        <w:rFonts w:hint="default"/>
        <w:spacing w:val="-5"/>
        <w:w w:val="10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0" w:hanging="22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0" w:hanging="2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0" w:hanging="2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2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0" w:hanging="2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40" w:hanging="2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0" w:hanging="2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20" w:hanging="228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08" w:hanging="228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5"/>
        <w:w w:val="10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0" w:hanging="22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0" w:hanging="2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0" w:hanging="2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2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0" w:hanging="2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40" w:hanging="2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0" w:hanging="2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20" w:hanging="228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08" w:hanging="228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5"/>
        <w:w w:val="10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0" w:hanging="22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0" w:hanging="2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0" w:hanging="2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2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0" w:hanging="2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40" w:hanging="2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0" w:hanging="2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20" w:hanging="228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08" w:hanging="228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5"/>
        <w:w w:val="10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5" w:hanging="16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57" w:hanging="16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5" w:hanging="16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3" w:hanging="16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1" w:hanging="16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8" w:hanging="16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6" w:hanging="16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4" w:hanging="16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08" w:hanging="228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5"/>
        <w:w w:val="10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0" w:hanging="22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0" w:hanging="22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0" w:hanging="22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22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0" w:hanging="22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40" w:hanging="22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0" w:hanging="22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20" w:hanging="22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08" w:hanging="228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5"/>
        <w:w w:val="102"/>
        <w:sz w:val="20"/>
        <w:szCs w:val="20"/>
        <w:lang w:val="es-ES" w:eastAsia="en-US" w:bidi="ar-SA"/>
      </w:rPr>
    </w:lvl>
    <w:lvl w:ilvl="1">
      <w:start w:val="1"/>
      <w:numFmt w:val="decimal"/>
      <w:lvlText w:val="%2)"/>
      <w:lvlJc w:val="left"/>
      <w:pPr>
        <w:ind w:left="745" w:hanging="2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57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5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3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1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8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6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4" w:hanging="26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684" w:hanging="18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A395C"/>
        <w:spacing w:val="0"/>
        <w:w w:val="10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292" w:hanging="1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04" w:hanging="1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516" w:hanging="1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128" w:hanging="1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740" w:hanging="1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52" w:hanging="1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64" w:hanging="1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76" w:hanging="180"/>
      </w:pPr>
      <w:rPr>
        <w:rFonts w:hint="default"/>
        <w:lang w:val="es-ES" w:eastAsia="en-US" w:bidi="ar-SA"/>
      </w:rPr>
    </w:lvl>
  </w:abstractNum>
  <w:num w:numId="13">
    <w:abstractNumId w:val="12"/>
  </w:num>
  <w:num w:numId="14">
    <w:abstractNumId w:val="13"/>
  </w:num>
  <w:num w:numId="16">
    <w:abstractNumId w:val="15"/>
  </w:num>
  <w:num w:numId="15">
    <w:abstractNumId w:val="14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97"/>
      <w:ind w:left="24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52"/>
      <w:ind w:left="180"/>
      <w:jc w:val="both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8"/>
      <w:ind w:left="406" w:hanging="226"/>
      <w:outlineLvl w:val="3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6"/>
      <w:ind w:left="26" w:right="25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406" w:hanging="226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100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github.com/reyshadow0/frontendpresus" TargetMode="External"/><Relationship Id="rId8" Type="http://schemas.openxmlformats.org/officeDocument/2006/relationships/hyperlink" Target="https://github.com/reyshadow0/Backendpres" TargetMode="External"/><Relationship Id="rId9" Type="http://schemas.openxmlformats.org/officeDocument/2006/relationships/image" Target="media/image1.jpe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4.pn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image" Target="media/image11.jpeg"/><Relationship Id="rId24" Type="http://schemas.openxmlformats.org/officeDocument/2006/relationships/header" Target="header4.xml"/><Relationship Id="rId25" Type="http://schemas.openxmlformats.org/officeDocument/2006/relationships/footer" Target="footer4.xml"/><Relationship Id="rId26" Type="http://schemas.openxmlformats.org/officeDocument/2006/relationships/image" Target="media/image12.jpeg"/><Relationship Id="rId27" Type="http://schemas.openxmlformats.org/officeDocument/2006/relationships/image" Target="media/image13.jpeg"/><Relationship Id="rId28" Type="http://schemas.openxmlformats.org/officeDocument/2006/relationships/image" Target="media/image14.jpeg"/><Relationship Id="rId29" Type="http://schemas.openxmlformats.org/officeDocument/2006/relationships/image" Target="media/image15.png"/><Relationship Id="rId30" Type="http://schemas.openxmlformats.org/officeDocument/2006/relationships/header" Target="header5.xml"/><Relationship Id="rId31" Type="http://schemas.openxmlformats.org/officeDocument/2006/relationships/footer" Target="footer5.xml"/><Relationship Id="rId32" Type="http://schemas.openxmlformats.org/officeDocument/2006/relationships/image" Target="media/image16.jpeg"/><Relationship Id="rId33" Type="http://schemas.openxmlformats.org/officeDocument/2006/relationships/hyperlink" Target="https://drive.google.com/file/d/1qRjDLGaSJw0qpwjFbEYH-3a0Gn0cBiEL/view" TargetMode="External"/><Relationship Id="rId34" Type="http://schemas.openxmlformats.org/officeDocument/2006/relationships/image" Target="media/image17.jpeg"/><Relationship Id="rId35" Type="http://schemas.openxmlformats.org/officeDocument/2006/relationships/image" Target="media/image18.jpeg"/><Relationship Id="rId36" Type="http://schemas.openxmlformats.org/officeDocument/2006/relationships/image" Target="media/image19.jpeg"/><Relationship Id="rId37" Type="http://schemas.openxmlformats.org/officeDocument/2006/relationships/header" Target="header6.xml"/><Relationship Id="rId38" Type="http://schemas.openxmlformats.org/officeDocument/2006/relationships/footer" Target="footer6.xml"/><Relationship Id="rId39" Type="http://schemas.openxmlformats.org/officeDocument/2006/relationships/image" Target="media/image20.jpeg"/><Relationship Id="rId40" Type="http://schemas.openxmlformats.org/officeDocument/2006/relationships/header" Target="header7.xml"/><Relationship Id="rId41" Type="http://schemas.openxmlformats.org/officeDocument/2006/relationships/footer" Target="footer7.xml"/><Relationship Id="rId42" Type="http://schemas.openxmlformats.org/officeDocument/2006/relationships/image" Target="media/image21.jpeg"/><Relationship Id="rId43" Type="http://schemas.openxmlformats.org/officeDocument/2006/relationships/image" Target="media/image22.jpeg"/><Relationship Id="rId44" Type="http://schemas.openxmlformats.org/officeDocument/2006/relationships/hyperlink" Target="https://github.com/dbenitesp-web/Ingenieria-de-Requisitos-4to-Semestre" TargetMode="External"/><Relationship Id="rId45" Type="http://schemas.openxmlformats.org/officeDocument/2006/relationships/hyperlink" Target="https://github.com/reyshadow0/Backendpresus" TargetMode="External"/><Relationship Id="rId46" Type="http://schemas.openxmlformats.org/officeDocument/2006/relationships/hyperlink" Target="https://drive.google.com/drive/folders/1HJpCW4f2Lq8Aj_QoAIoHrPEN21F_iPod" TargetMode="External"/><Relationship Id="rId47" Type="http://schemas.openxmlformats.org/officeDocument/2006/relationships/hyperlink" Target="https://doi.org/10.1007/978-3-030-42517-3_4" TargetMode="External"/><Relationship Id="rId48" Type="http://schemas.openxmlformats.org/officeDocument/2006/relationships/hyperlink" Target="https://www.iso.org/standard/72052.html" TargetMode="External"/><Relationship Id="rId49" Type="http://schemas.openxmlformats.org/officeDocument/2006/relationships/hyperlink" Target="https://www.iso.org/standard/78176.html" TargetMode="External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2026-06-01T21:23:38Z</dcterms:created>
  <dcterms:modified xsi:type="dcterms:W3CDTF">2026-06-01T21:23:38Z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LTSC</vt:lpwstr>
  </property>
</Properties>
</file>