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557F3" w14:textId="77777777" w:rsidR="00BD4886" w:rsidRPr="00673A06" w:rsidRDefault="0095267B">
      <w:pPr>
        <w:spacing w:before="95"/>
        <w:ind w:left="846"/>
        <w:rPr>
          <w:rFonts w:ascii="Calibri" w:hAnsi="Calibri"/>
          <w:b/>
          <w:sz w:val="28"/>
          <w:szCs w:val="28"/>
          <w:lang w:val="ru-RU"/>
        </w:rPr>
      </w:pPr>
      <w:bookmarkStart w:id="0" w:name="_GoBack"/>
      <w:bookmarkEnd w:id="0"/>
      <w:r w:rsidRPr="00673A06">
        <w:rPr>
          <w:rFonts w:ascii="Calibri" w:hAnsi="Calibri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14:paraId="577BF179" w14:textId="77777777" w:rsidR="00BD4886" w:rsidRPr="00673A06" w:rsidRDefault="0095267B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28"/>
          <w:szCs w:val="28"/>
          <w:lang w:val="ru-RU"/>
        </w:rPr>
      </w:pPr>
      <w:r w:rsidRPr="00673A06">
        <w:rPr>
          <w:rFonts w:ascii="Calibri" w:hAnsi="Calibri"/>
          <w:b/>
          <w:sz w:val="28"/>
          <w:szCs w:val="28"/>
          <w:lang w:val="ru-RU"/>
        </w:rPr>
        <w:t>информационных технологий, механики</w:t>
      </w:r>
      <w:r w:rsidRPr="00673A06">
        <w:rPr>
          <w:rFonts w:ascii="Calibri" w:hAnsi="Calibri"/>
          <w:b/>
          <w:spacing w:val="8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и</w:t>
      </w:r>
      <w:r w:rsidRPr="00673A06">
        <w:rPr>
          <w:rFonts w:ascii="Calibri" w:hAnsi="Calibri"/>
          <w:b/>
          <w:spacing w:val="2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оптики</w:t>
      </w:r>
      <w:r w:rsidRPr="00673A06">
        <w:rPr>
          <w:rFonts w:ascii="Calibri" w:hAnsi="Calibri"/>
          <w:b/>
          <w:sz w:val="28"/>
          <w:szCs w:val="28"/>
          <w:lang w:val="ru-RU"/>
        </w:rPr>
        <w:tab/>
      </w:r>
      <w:r w:rsidRPr="00673A06">
        <w:rPr>
          <w:rFonts w:ascii="Calibri" w:hAnsi="Calibri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7575D227" wp14:editId="440C0D77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A06">
        <w:rPr>
          <w:rFonts w:ascii="Times New Roman" w:hAnsi="Times New Roman"/>
          <w:position w:val="-16"/>
          <w:sz w:val="28"/>
          <w:szCs w:val="28"/>
          <w:lang w:val="ru-RU"/>
        </w:rPr>
        <w:t xml:space="preserve">                </w:t>
      </w:r>
      <w:r w:rsidRPr="00673A06">
        <w:rPr>
          <w:rFonts w:ascii="Calibri" w:hAnsi="Calibri"/>
          <w:b/>
          <w:sz w:val="28"/>
          <w:szCs w:val="28"/>
          <w:lang w:val="ru-RU"/>
        </w:rPr>
        <w:t>УЧЕБНЫЙ ЦЕНТР ОБЩЕЙ ФИЗИКИ</w:t>
      </w:r>
      <w:r w:rsidRPr="00673A06">
        <w:rPr>
          <w:rFonts w:ascii="Calibri" w:hAnsi="Calibri"/>
          <w:b/>
          <w:spacing w:val="21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ФТФ</w:t>
      </w:r>
    </w:p>
    <w:p w14:paraId="48EB93E3" w14:textId="77777777" w:rsidR="00BD4886" w:rsidRPr="00673A06" w:rsidRDefault="007613C4">
      <w:pPr>
        <w:pStyle w:val="a3"/>
        <w:spacing w:before="3"/>
        <w:rPr>
          <w:rFonts w:ascii="Calibri"/>
          <w:b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6D6C45" wp14:editId="09DF44F9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18BD76F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109538A5" w14:textId="77777777" w:rsidR="00BD4886" w:rsidRPr="00673A06" w:rsidRDefault="00BD4886">
      <w:pPr>
        <w:pStyle w:val="a3"/>
        <w:spacing w:before="11"/>
        <w:rPr>
          <w:rFonts w:ascii="Calibri"/>
          <w:b/>
          <w:sz w:val="28"/>
          <w:szCs w:val="28"/>
          <w:lang w:val="ru-RU"/>
        </w:rPr>
      </w:pPr>
    </w:p>
    <w:p w14:paraId="47AAC8DD" w14:textId="53EA7ABF" w:rsidR="00BD4886" w:rsidRPr="00673A06" w:rsidRDefault="0095267B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sz w:val="28"/>
          <w:szCs w:val="28"/>
          <w:lang w:val="ru-RU"/>
        </w:rPr>
      </w:pPr>
      <w:r w:rsidRPr="00673A06">
        <w:rPr>
          <w:sz w:val="28"/>
          <w:szCs w:val="28"/>
          <w:lang w:val="ru-RU"/>
        </w:rPr>
        <w:t>Группа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К</w:t>
      </w:r>
      <w:r w:rsidRPr="00673A06">
        <w:rPr>
          <w:spacing w:val="-4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работе</w:t>
      </w:r>
      <w:r w:rsidRPr="00673A06">
        <w:rPr>
          <w:spacing w:val="-4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допущен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Студент</w:t>
      </w:r>
      <w:r w:rsidR="00F37FF2" w:rsidRPr="00F37FF2">
        <w:rPr>
          <w:u w:val="single"/>
          <w:lang w:val="ru-RU"/>
        </w:rPr>
        <w:t>.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Работа</w:t>
      </w:r>
      <w:r w:rsidRPr="00673A06">
        <w:rPr>
          <w:spacing w:val="-10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выполнена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Преподаватель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Отчет</w:t>
      </w:r>
      <w:r w:rsidRPr="00673A06">
        <w:rPr>
          <w:spacing w:val="-5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принят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</w:p>
    <w:p w14:paraId="7DE8A597" w14:textId="77777777" w:rsidR="00711B32" w:rsidRPr="00673A06" w:rsidRDefault="00711B32">
      <w:pPr>
        <w:pStyle w:val="a4"/>
        <w:rPr>
          <w:spacing w:val="25"/>
          <w:sz w:val="28"/>
          <w:szCs w:val="28"/>
          <w:lang w:val="ru-RU"/>
        </w:rPr>
      </w:pPr>
    </w:p>
    <w:p w14:paraId="612593DB" w14:textId="77777777" w:rsidR="00711B32" w:rsidRPr="00673A06" w:rsidRDefault="00711B32">
      <w:pPr>
        <w:pStyle w:val="a4"/>
        <w:rPr>
          <w:spacing w:val="25"/>
          <w:sz w:val="28"/>
          <w:szCs w:val="28"/>
          <w:lang w:val="ru-RU"/>
        </w:rPr>
      </w:pPr>
    </w:p>
    <w:p w14:paraId="79A61817" w14:textId="77777777" w:rsidR="00711B32" w:rsidRPr="00673A06" w:rsidRDefault="00711B32" w:rsidP="00711B32">
      <w:pPr>
        <w:pStyle w:val="a4"/>
        <w:rPr>
          <w:spacing w:val="25"/>
          <w:sz w:val="28"/>
          <w:szCs w:val="28"/>
          <w:lang w:val="ru-RU"/>
        </w:rPr>
      </w:pPr>
    </w:p>
    <w:p w14:paraId="0ADE77C8" w14:textId="6261AC27" w:rsidR="00D476A8" w:rsidRPr="00D476A8" w:rsidRDefault="00D476A8" w:rsidP="00D476A8">
      <w:pPr>
        <w:pStyle w:val="a3"/>
        <w:tabs>
          <w:tab w:val="left" w:pos="900"/>
        </w:tabs>
        <w:jc w:val="center"/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</w:pPr>
      <w:r w:rsidRPr="00D476A8"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>Лабораторная работа 1.11</w:t>
      </w:r>
    </w:p>
    <w:p w14:paraId="266001AB" w14:textId="039DB310" w:rsidR="00BD4886" w:rsidRPr="00D476A8" w:rsidRDefault="00D476A8" w:rsidP="00D476A8">
      <w:pPr>
        <w:pStyle w:val="a3"/>
        <w:tabs>
          <w:tab w:val="left" w:pos="900"/>
        </w:tabs>
        <w:jc w:val="center"/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9ECCD6E" wp14:editId="0EB5BC52">
                <wp:simplePos x="0" y="0"/>
                <wp:positionH relativeFrom="page">
                  <wp:posOffset>899160</wp:posOffset>
                </wp:positionH>
                <wp:positionV relativeFrom="paragraph">
                  <wp:posOffset>605790</wp:posOffset>
                </wp:positionV>
                <wp:extent cx="6122035" cy="1206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DD7F6" w14:textId="77777777" w:rsidR="00D476A8" w:rsidRDefault="00D476A8" w:rsidP="00D476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9ECCD6E" id="Rectangle 2" o:spid="_x0000_s1026" style="position:absolute;left:0;text-align:left;margin-left:70.8pt;margin-top:47.7pt;width:482.05pt;height:.95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" fillcolor="black" stroked="f">
                <v:textbox>
                  <w:txbxContent>
                    <w:p w14:paraId="4C4DD7F6" w14:textId="77777777" w:rsidR="00D476A8" w:rsidRDefault="00D476A8" w:rsidP="00D476A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 xml:space="preserve">    И</w:t>
      </w:r>
      <w:r w:rsidRPr="00D476A8"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>змерение ускорения свободного падения с</w:t>
      </w:r>
      <w:r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 xml:space="preserve"> </w:t>
      </w:r>
      <w:r w:rsidRPr="00D476A8"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>помощью оборотного маятника</w:t>
      </w:r>
      <w:r w:rsidR="007613C4" w:rsidRPr="00F37FF2">
        <w:rPr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5565B6E2" wp14:editId="3A25DF4F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EA4A119" id="Rectangle 3" o:spid="_x0000_s1026" style="position:absolute;margin-left:70.9pt;margin-top:10.35pt;width:482.05pt;height:.9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>.</w:t>
      </w:r>
    </w:p>
    <w:p w14:paraId="4C2CCC9F" w14:textId="3E2394D4" w:rsidR="00BD4886" w:rsidRPr="00673A06" w:rsidRDefault="007613C4">
      <w:pPr>
        <w:pStyle w:val="a3"/>
        <w:spacing w:before="7"/>
        <w:rPr>
          <w:rFonts w:ascii="Cambria"/>
          <w:bCs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59F4A00E" wp14:editId="18AD286F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657446C" id="Rectangle 2" o:spid="_x0000_s1026" style="position:absolute;margin-left:70.9pt;margin-top:13.45pt;width:482.05pt;height:.9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4C3BB3" w:rsidRPr="00673A06">
        <w:rPr>
          <w:rFonts w:ascii="Cambria"/>
          <w:b/>
          <w:sz w:val="28"/>
          <w:szCs w:val="28"/>
          <w:lang w:val="ru-RU"/>
        </w:rPr>
        <w:tab/>
      </w:r>
    </w:p>
    <w:p w14:paraId="6DB2BEE2" w14:textId="77777777" w:rsidR="00BD4886" w:rsidRPr="00673A06" w:rsidRDefault="00BD4886">
      <w:pPr>
        <w:pStyle w:val="a3"/>
        <w:spacing w:before="6"/>
        <w:rPr>
          <w:rFonts w:ascii="Cambria"/>
          <w:b/>
          <w:sz w:val="28"/>
          <w:szCs w:val="28"/>
          <w:lang w:val="ru-RU"/>
        </w:rPr>
      </w:pPr>
    </w:p>
    <w:p w14:paraId="7D51DD1B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89C627F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327B8E8F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918D76B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90D0B0C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646DA9C4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E16BF4F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9B62440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B9969F7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78303D8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8374A83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C3263A6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1425ABE7" w14:textId="77777777" w:rsidR="00F057FA" w:rsidRPr="00673A06" w:rsidRDefault="00F057FA" w:rsidP="00673A06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14:paraId="0440732C" w14:textId="6D064D75" w:rsidR="00F057FA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5D68022" w14:textId="30FE714B" w:rsidR="00D476A8" w:rsidRDefault="00D476A8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C4D1507" w14:textId="77777777" w:rsidR="00D476A8" w:rsidRPr="00673A06" w:rsidRDefault="00D476A8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378EFF94" w14:textId="77777777" w:rsidR="00F057FA" w:rsidRPr="00673A06" w:rsidRDefault="0004141C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</w:p>
    <w:p w14:paraId="03EFAB22" w14:textId="77777777" w:rsidR="00F057FA" w:rsidRPr="00673A06" w:rsidRDefault="00F057FA" w:rsidP="00BC6451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14:paraId="1C84ED14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Цель работы.</w:t>
      </w:r>
    </w:p>
    <w:p w14:paraId="35814680" w14:textId="63A2CF81" w:rsidR="00D476A8" w:rsidRPr="00D476A8" w:rsidRDefault="00330AC9" w:rsidP="00D476A8">
      <w:pPr>
        <w:ind w:firstLine="720"/>
        <w:rPr>
          <w:lang w:val="ru-RU"/>
        </w:rPr>
      </w:pPr>
      <w:r w:rsidRPr="00D476A8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D476A8" w:rsidRPr="00D476A8">
        <w:rPr>
          <w:rFonts w:ascii="Times New Roman" w:hAnsi="Times New Roman" w:cs="Times New Roman"/>
          <w:sz w:val="28"/>
          <w:szCs w:val="28"/>
          <w:lang w:val="ru-RU"/>
        </w:rPr>
        <w:t>- экспериментальная проверка закономерностей движения</w:t>
      </w:r>
    </w:p>
    <w:p w14:paraId="1FFBDA0D" w14:textId="7F202156" w:rsidR="00330AC9" w:rsidRPr="00A62535" w:rsidRDefault="00D476A8" w:rsidP="00D476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76A8">
        <w:rPr>
          <w:rFonts w:ascii="Times New Roman" w:hAnsi="Times New Roman" w:cs="Times New Roman"/>
          <w:sz w:val="28"/>
          <w:szCs w:val="28"/>
          <w:lang w:val="ru-RU"/>
        </w:rPr>
        <w:t>физического маятника.</w:t>
      </w:r>
    </w:p>
    <w:p w14:paraId="1BE8D7D4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4EAC8ED8" w14:textId="0AA463A0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1) </w:t>
      </w:r>
      <w:r w:rsidR="00D476A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476A8" w:rsidRPr="00D476A8">
        <w:rPr>
          <w:rFonts w:ascii="Times New Roman" w:hAnsi="Times New Roman" w:cs="Times New Roman"/>
          <w:sz w:val="28"/>
          <w:szCs w:val="28"/>
          <w:lang w:val="ru-RU"/>
        </w:rPr>
        <w:t>змерение периодов малых колебаний при различных положениях грузов.</w:t>
      </w:r>
    </w:p>
    <w:p w14:paraId="4CF0E277" w14:textId="7F977B5F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2) Обработка результатов измерений.</w:t>
      </w:r>
    </w:p>
    <w:p w14:paraId="502CBB95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3) Построение графика по результатам измерений. </w:t>
      </w:r>
    </w:p>
    <w:p w14:paraId="5F25207D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673A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5C41B0" w14:textId="0E9ED62E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476A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D476A8" w:rsidRPr="00D476A8">
        <w:rPr>
          <w:rFonts w:ascii="Times New Roman" w:hAnsi="Times New Roman" w:cs="Times New Roman"/>
          <w:sz w:val="28"/>
          <w:szCs w:val="28"/>
          <w:lang w:val="ru-RU"/>
        </w:rPr>
        <w:t>олебания оборотного маятника.</w:t>
      </w:r>
    </w:p>
    <w:p w14:paraId="2450D475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4ED04782" w14:textId="2B2B6618" w:rsidR="00BD4886" w:rsidRDefault="00BD48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F87279" w14:textId="684C57EF" w:rsidR="00647B01" w:rsidRDefault="00647B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D64CB5" w14:textId="5F499045" w:rsidR="00647B01" w:rsidRDefault="00647B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30A313" w14:textId="77777777" w:rsidR="00647B01" w:rsidRPr="00673A06" w:rsidRDefault="00647B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542F34" w14:textId="2BD41447" w:rsidR="00330AC9" w:rsidRPr="00673A06" w:rsidRDefault="00330AC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5. Рабочие формулы и исходные данные.</w:t>
      </w:r>
    </w:p>
    <w:p w14:paraId="59F41266" w14:textId="77777777" w:rsidR="00A62535" w:rsidRPr="00A62535" w:rsidRDefault="00A62535" w:rsidP="00A62535">
      <w:pPr>
        <w:pStyle w:val="a5"/>
        <w:tabs>
          <w:tab w:val="left" w:pos="950"/>
        </w:tabs>
        <w:spacing w:before="1" w:line="360" w:lineRule="auto"/>
        <w:ind w:firstLine="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42025E35" w14:textId="77777777" w:rsidR="00A62535" w:rsidRPr="00A62535" w:rsidRDefault="00A62535" w:rsidP="00A62535">
      <w:pPr>
        <w:pStyle w:val="a5"/>
        <w:tabs>
          <w:tab w:val="left" w:pos="950"/>
        </w:tabs>
        <w:spacing w:before="1" w:line="360" w:lineRule="auto"/>
        <w:ind w:firstLine="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g=4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843AA29" w14:textId="43E33C86" w:rsidR="00A62535" w:rsidRPr="00A62535" w:rsidRDefault="00A62535" w:rsidP="00A62535">
      <w:pPr>
        <w:pStyle w:val="a5"/>
        <w:tabs>
          <w:tab w:val="left" w:pos="950"/>
        </w:tabs>
        <w:spacing w:before="1" w:line="360" w:lineRule="auto"/>
        <w:ind w:firstLine="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δg=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78A99F0A" w14:textId="026493A2" w:rsidR="00A62535" w:rsidRPr="004D2D2A" w:rsidRDefault="00A62535" w:rsidP="00A62535">
      <w:pPr>
        <w:pStyle w:val="a5"/>
        <w:tabs>
          <w:tab w:val="left" w:pos="950"/>
        </w:tabs>
        <w:spacing w:before="1" w:line="360" w:lineRule="auto"/>
        <w:ind w:firstLine="0"/>
        <w:jc w:val="both"/>
        <w:rPr>
          <w:rFonts w:ascii="Cambria Math" w:hAnsi="Cambria Math"/>
          <w:sz w:val="28"/>
          <w:szCs w:val="28"/>
          <w:lang w:val="ru-RU"/>
        </w:rPr>
      </w:pPr>
      <w:r w:rsidRPr="00D038C7">
        <w:rPr>
          <w:rFonts w:ascii="Cambria Math" w:hAnsi="Cambria Math"/>
          <w:i/>
          <w:iCs/>
          <w:sz w:val="28"/>
          <w:szCs w:val="28"/>
        </w:rPr>
        <w:t>L</w:t>
      </w:r>
      <w:r w:rsidRPr="004D2D2A">
        <w:rPr>
          <w:rFonts w:ascii="Cambria Math" w:hAnsi="Cambria Math"/>
          <w:sz w:val="28"/>
          <w:szCs w:val="28"/>
          <w:lang w:val="ru-RU"/>
        </w:rPr>
        <w:t xml:space="preserve"> = 0,36 м</w:t>
      </w:r>
    </w:p>
    <w:p w14:paraId="346AC942" w14:textId="77777777" w:rsidR="00B025DC" w:rsidRPr="00B025DC" w:rsidRDefault="00B025DC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7FB7B10E" w14:textId="77777777" w:rsidR="00330AC9" w:rsidRPr="004D2D2A" w:rsidRDefault="00330AC9" w:rsidP="00330A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2D2A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Измерительные приборы.</w:t>
      </w:r>
    </w:p>
    <w:p w14:paraId="45105C3F" w14:textId="087409E1" w:rsidR="00673A06" w:rsidRPr="004D2D2A" w:rsidRDefault="00673A06" w:rsidP="00673A06">
      <w:pPr>
        <w:jc w:val="center"/>
        <w:rPr>
          <w:b/>
          <w:sz w:val="28"/>
          <w:szCs w:val="28"/>
          <w:lang w:val="ru-RU"/>
        </w:rPr>
      </w:pPr>
    </w:p>
    <w:p w14:paraId="1FAFC7F6" w14:textId="69C88B6A" w:rsidR="00673A06" w:rsidRPr="004D2D2A" w:rsidRDefault="00673A06" w:rsidP="00673A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2D2A">
        <w:rPr>
          <w:b/>
          <w:sz w:val="28"/>
          <w:szCs w:val="28"/>
          <w:lang w:val="ru-RU"/>
        </w:rPr>
        <w:t>Таблица 1</w:t>
      </w:r>
      <w:r w:rsidRPr="004D2D2A">
        <w:rPr>
          <w:sz w:val="28"/>
          <w:szCs w:val="28"/>
          <w:lang w:val="ru-RU"/>
        </w:rPr>
        <w:t>: Измерительные приборы</w:t>
      </w:r>
    </w:p>
    <w:tbl>
      <w:tblPr>
        <w:tblStyle w:val="TableNormal"/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A62535" w14:paraId="5E686F48" w14:textId="77777777" w:rsidTr="00A62535">
        <w:trPr>
          <w:trHeight w:val="746"/>
        </w:trPr>
        <w:tc>
          <w:tcPr>
            <w:tcW w:w="749" w:type="dxa"/>
          </w:tcPr>
          <w:p w14:paraId="672253A8" w14:textId="77777777" w:rsidR="00A62535" w:rsidRPr="004D2D2A" w:rsidRDefault="00A62535" w:rsidP="00B345AA">
            <w:pPr>
              <w:pStyle w:val="TableParagraph"/>
              <w:spacing w:before="6"/>
              <w:rPr>
                <w:rFonts w:ascii="Microsoft Sans Serif"/>
                <w:sz w:val="21"/>
                <w:lang w:val="ru-RU"/>
              </w:rPr>
            </w:pPr>
          </w:p>
          <w:p w14:paraId="2AF0301F" w14:textId="77777777" w:rsidR="00A62535" w:rsidRDefault="00A62535" w:rsidP="00B345AA">
            <w:pPr>
              <w:pStyle w:val="TableParagraph"/>
              <w:spacing w:before="1"/>
              <w:ind w:left="55" w:right="42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545" w:type="dxa"/>
          </w:tcPr>
          <w:p w14:paraId="5B72D1CD" w14:textId="77777777" w:rsidR="00A62535" w:rsidRDefault="00A62535" w:rsidP="00B345AA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5EE79CAF" w14:textId="77777777" w:rsidR="00A62535" w:rsidRDefault="00A62535" w:rsidP="00B345AA">
            <w:pPr>
              <w:pStyle w:val="TableParagraph"/>
              <w:spacing w:before="1"/>
              <w:ind w:left="101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563" w:type="dxa"/>
          </w:tcPr>
          <w:p w14:paraId="7672BF09" w14:textId="77777777" w:rsidR="00A62535" w:rsidRDefault="00A62535" w:rsidP="00B345AA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2B17B7D4" w14:textId="77777777" w:rsidR="00A62535" w:rsidRDefault="00A62535" w:rsidP="00B345AA">
            <w:pPr>
              <w:pStyle w:val="TableParagraph"/>
              <w:spacing w:before="1"/>
              <w:ind w:left="13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33" w:type="dxa"/>
          </w:tcPr>
          <w:p w14:paraId="47F407B9" w14:textId="77777777" w:rsidR="00A62535" w:rsidRDefault="00A62535" w:rsidP="00B345AA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33" w:type="dxa"/>
          </w:tcPr>
          <w:p w14:paraId="77D91786" w14:textId="77777777" w:rsidR="00A62535" w:rsidRDefault="00A62535" w:rsidP="00B345AA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A62535" w14:paraId="6A8A4F48" w14:textId="77777777" w:rsidTr="00A62535">
        <w:trPr>
          <w:trHeight w:val="493"/>
        </w:trPr>
        <w:tc>
          <w:tcPr>
            <w:tcW w:w="749" w:type="dxa"/>
          </w:tcPr>
          <w:p w14:paraId="678203E1" w14:textId="77777777" w:rsidR="00A62535" w:rsidRDefault="00A62535" w:rsidP="00B345AA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45" w:type="dxa"/>
            <w:vAlign w:val="center"/>
          </w:tcPr>
          <w:p w14:paraId="01DBD012" w14:textId="77777777" w:rsidR="00A62535" w:rsidRDefault="00A62535" w:rsidP="00B345A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Секундомер</w:t>
            </w:r>
          </w:p>
        </w:tc>
        <w:tc>
          <w:tcPr>
            <w:tcW w:w="1563" w:type="dxa"/>
            <w:vAlign w:val="center"/>
          </w:tcPr>
          <w:p w14:paraId="68C9E348" w14:textId="77777777" w:rsidR="00A62535" w:rsidRDefault="00A62535" w:rsidP="00B345A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Электронный</w:t>
            </w:r>
          </w:p>
        </w:tc>
        <w:tc>
          <w:tcPr>
            <w:tcW w:w="1933" w:type="dxa"/>
            <w:vAlign w:val="center"/>
          </w:tcPr>
          <w:p w14:paraId="24212976" w14:textId="77777777" w:rsidR="00A62535" w:rsidRPr="00F20418" w:rsidRDefault="00A62535" w:rsidP="00B345AA">
            <w:pPr>
              <w:pStyle w:val="TableParagraph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20418">
              <w:rPr>
                <w:rFonts w:ascii="Cambria Math" w:hAnsi="Cambria Math"/>
                <w:sz w:val="24"/>
                <w:szCs w:val="24"/>
              </w:rPr>
              <w:t>[0;15] c</w:t>
            </w:r>
          </w:p>
        </w:tc>
        <w:tc>
          <w:tcPr>
            <w:tcW w:w="1933" w:type="dxa"/>
            <w:vAlign w:val="center"/>
          </w:tcPr>
          <w:p w14:paraId="2740585A" w14:textId="77777777" w:rsidR="00A62535" w:rsidRPr="00F20418" w:rsidRDefault="00A62535" w:rsidP="00B345AA">
            <w:pPr>
              <w:pStyle w:val="TableParagraph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20418">
              <w:rPr>
                <w:rFonts w:ascii="Cambria Math" w:hAnsi="Cambria Math"/>
                <w:sz w:val="24"/>
                <w:szCs w:val="24"/>
              </w:rPr>
              <w:t>0,01 c</w:t>
            </w:r>
          </w:p>
        </w:tc>
      </w:tr>
      <w:tr w:rsidR="00A62535" w14:paraId="3B20852B" w14:textId="77777777" w:rsidTr="00A62535">
        <w:trPr>
          <w:trHeight w:val="491"/>
        </w:trPr>
        <w:tc>
          <w:tcPr>
            <w:tcW w:w="749" w:type="dxa"/>
          </w:tcPr>
          <w:p w14:paraId="57106E26" w14:textId="77777777" w:rsidR="00A62535" w:rsidRDefault="00A62535" w:rsidP="00B345AA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545" w:type="dxa"/>
            <w:vAlign w:val="center"/>
          </w:tcPr>
          <w:p w14:paraId="2C5E7E59" w14:textId="77777777" w:rsidR="00A62535" w:rsidRPr="0039558A" w:rsidRDefault="00A62535" w:rsidP="00B345A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Шкала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на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маятнике</w:t>
            </w:r>
          </w:p>
        </w:tc>
        <w:tc>
          <w:tcPr>
            <w:tcW w:w="1563" w:type="dxa"/>
          </w:tcPr>
          <w:p w14:paraId="4021EE4E" w14:textId="77777777" w:rsidR="00A62535" w:rsidRDefault="00A62535" w:rsidP="00B345A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1933" w:type="dxa"/>
            <w:vAlign w:val="center"/>
          </w:tcPr>
          <w:p w14:paraId="70BFF53C" w14:textId="77777777" w:rsidR="00A62535" w:rsidRPr="00F20418" w:rsidRDefault="00A62535" w:rsidP="00B345AA">
            <w:pPr>
              <w:pStyle w:val="TableParagraph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20418">
              <w:rPr>
                <w:rFonts w:ascii="Cambria Math" w:hAnsi="Cambria Math"/>
                <w:sz w:val="24"/>
                <w:szCs w:val="24"/>
              </w:rPr>
              <w:t>[0;50] см</w:t>
            </w:r>
          </w:p>
        </w:tc>
        <w:tc>
          <w:tcPr>
            <w:tcW w:w="1933" w:type="dxa"/>
            <w:vAlign w:val="center"/>
          </w:tcPr>
          <w:p w14:paraId="0F2FE2E8" w14:textId="77777777" w:rsidR="00A62535" w:rsidRPr="00F20418" w:rsidRDefault="00A62535" w:rsidP="00B345AA">
            <w:pPr>
              <w:pStyle w:val="TableParagraph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20418">
              <w:rPr>
                <w:rFonts w:ascii="Cambria Math" w:hAnsi="Cambria Math"/>
                <w:sz w:val="24"/>
                <w:szCs w:val="24"/>
              </w:rPr>
              <w:t>2 мм</w:t>
            </w:r>
          </w:p>
        </w:tc>
      </w:tr>
    </w:tbl>
    <w:p w14:paraId="7135C08C" w14:textId="7C289B92" w:rsidR="000A2E12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E533C3" w14:textId="37012A20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B9CE10" w14:textId="6D231DBE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38EB5F" w14:textId="5DAA8456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A3B593" w14:textId="3079BC8B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42E8F4" w14:textId="26EFA4EB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96A1C3" w14:textId="77C8A03C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B81B4D" w14:textId="3FFC3C67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A616AE" w14:textId="60C0F431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64D39D" w14:textId="681729BD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A93397" w14:textId="052D1255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24FEA1" w14:textId="7F491F5B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44E118" w14:textId="77777777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28ACE7" w14:textId="5C0E3599" w:rsidR="00330AC9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A62535">
        <w:rPr>
          <w:noProof/>
          <w:sz w:val="26"/>
          <w:lang w:val="ru-RU" w:eastAsia="ru-RU"/>
        </w:rPr>
        <w:drawing>
          <wp:anchor distT="0" distB="0" distL="114300" distR="114300" simplePos="0" relativeHeight="251666944" behindDoc="0" locked="0" layoutInCell="1" allowOverlap="1" wp14:anchorId="0ED50C2C" wp14:editId="732479AD">
            <wp:simplePos x="0" y="0"/>
            <wp:positionH relativeFrom="margin">
              <wp:posOffset>1115060</wp:posOffset>
            </wp:positionH>
            <wp:positionV relativeFrom="page">
              <wp:posOffset>701040</wp:posOffset>
            </wp:positionV>
            <wp:extent cx="4471670" cy="2499360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AC9" w:rsidRPr="00673A06">
        <w:rPr>
          <w:rFonts w:ascii="Times New Roman" w:hAnsi="Times New Roman" w:cs="Times New Roman"/>
          <w:b/>
          <w:sz w:val="28"/>
          <w:szCs w:val="28"/>
          <w:lang w:val="ru-RU"/>
        </w:rPr>
        <w:t>7. Схема установки.</w:t>
      </w:r>
    </w:p>
    <w:p w14:paraId="1840505A" w14:textId="31747737" w:rsidR="00A62535" w:rsidRPr="00673A06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2FFE89" w14:textId="77777777" w:rsidR="00A62535" w:rsidRPr="00BF441C" w:rsidRDefault="00A62535" w:rsidP="00A62535">
      <w:pPr>
        <w:pStyle w:val="a3"/>
        <w:ind w:left="680"/>
        <w:jc w:val="center"/>
        <w:rPr>
          <w:szCs w:val="22"/>
        </w:rPr>
      </w:pPr>
      <w:r w:rsidRPr="00BF441C">
        <w:rPr>
          <w:szCs w:val="22"/>
        </w:rPr>
        <w:t>Рисунок – 1. Схема оборотного маятника</w:t>
      </w:r>
    </w:p>
    <w:p w14:paraId="517DDF13" w14:textId="0D9A868E" w:rsidR="00330AC9" w:rsidRPr="000A2E12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sz w:val="28"/>
          <w:szCs w:val="28"/>
          <w:lang w:val="ru-RU"/>
        </w:rPr>
      </w:pPr>
    </w:p>
    <w:p w14:paraId="64E3CED7" w14:textId="0C740288" w:rsidR="00673A06" w:rsidRPr="00673A06" w:rsidRDefault="00330AC9" w:rsidP="00673A06">
      <w:pPr>
        <w:rPr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8. Результаты прямых измерений и их обработки.</w:t>
      </w:r>
      <w:r w:rsidR="00673A06" w:rsidRPr="00673A06">
        <w:rPr>
          <w:b/>
          <w:sz w:val="28"/>
          <w:szCs w:val="28"/>
          <w:lang w:val="ru-RU"/>
        </w:rPr>
        <w:t xml:space="preserve"> </w:t>
      </w:r>
    </w:p>
    <w:tbl>
      <w:tblPr>
        <w:tblW w:w="8790" w:type="dxa"/>
        <w:jc w:val="center"/>
        <w:tblLook w:val="04A0" w:firstRow="1" w:lastRow="0" w:firstColumn="1" w:lastColumn="0" w:noHBand="0" w:noVBand="1"/>
      </w:tblPr>
      <w:tblGrid>
        <w:gridCol w:w="2694"/>
        <w:gridCol w:w="992"/>
        <w:gridCol w:w="992"/>
        <w:gridCol w:w="1041"/>
        <w:gridCol w:w="929"/>
        <w:gridCol w:w="1007"/>
        <w:gridCol w:w="1135"/>
      </w:tblGrid>
      <w:tr w:rsidR="00A62535" w:rsidRPr="000A07DF" w14:paraId="7E575F43" w14:textId="77777777" w:rsidTr="00B345AA">
        <w:trPr>
          <w:trHeight w:val="300"/>
          <w:jc w:val="center"/>
        </w:trPr>
        <w:tc>
          <w:tcPr>
            <w:tcW w:w="8790" w:type="dxa"/>
            <w:gridSpan w:val="7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9ECF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</w:p>
          <w:p w14:paraId="7CE87EDA" w14:textId="3D7A8D89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A62535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Таблица 1. Время колебаний маятника при различных положениях груза</w:t>
            </w:r>
          </w:p>
        </w:tc>
      </w:tr>
      <w:tr w:rsidR="00A62535" w:rsidRPr="00A62535" w14:paraId="7E8771D9" w14:textId="77777777" w:rsidTr="00B345AA">
        <w:trPr>
          <w:trHeight w:val="889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E8718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 xml:space="preserve">Расстояние от крайней риски до ближайшей призмы 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x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, см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AA5D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9B5C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EFB7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0A6A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2A33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A805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A62535" w:rsidRPr="00A62535" w14:paraId="45A07C11" w14:textId="77777777" w:rsidTr="000F176F">
        <w:trPr>
          <w:trHeight w:val="300"/>
          <w:jc w:val="center"/>
        </w:trPr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8E37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79B89" w14:textId="070667CF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6C285" w14:textId="21A661E6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1236F" w14:textId="090F0E5B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3F3A" w14:textId="472C4991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B6F1B" w14:textId="5F75D9AA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2533F" w14:textId="47BAAC6E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62535" w:rsidRPr="00A62535" w14:paraId="49A51AA7" w14:textId="77777777" w:rsidTr="000F176F">
        <w:trPr>
          <w:trHeight w:val="300"/>
          <w:jc w:val="center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46C65" w14:textId="77777777" w:rsidR="00A62535" w:rsidRPr="00A62535" w:rsidRDefault="00A62535" w:rsidP="00B345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3ED3" w14:textId="0AE37091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A0037" w14:textId="76ED5BB0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71679" w14:textId="2187EF20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5E74A" w14:textId="0F469327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6D8B9" w14:textId="0FCEE57D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51F0E" w14:textId="1BC92CF8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62535" w:rsidRPr="00A62535" w14:paraId="72BFE810" w14:textId="77777777" w:rsidTr="000F176F">
        <w:trPr>
          <w:trHeight w:val="315"/>
          <w:jc w:val="center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45D8" w14:textId="77777777" w:rsidR="00A62535" w:rsidRPr="00A62535" w:rsidRDefault="00A62535" w:rsidP="00B345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04CC1" w14:textId="2760EB83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D676C" w14:textId="12D8EF4C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575DF" w14:textId="60C22381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7CB78" w14:textId="21554EF0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5A42A" w14:textId="1A8FFFCE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7DCD7" w14:textId="52622771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62535" w:rsidRPr="00A62535" w14:paraId="5DAF5D2A" w14:textId="77777777" w:rsidTr="000F176F">
        <w:trPr>
          <w:trHeight w:val="375"/>
          <w:jc w:val="center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A459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ru-RU"/>
              </w:rPr>
              <w:t>1ср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BD1F6" w14:textId="0A740755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85DB" w14:textId="0E87CA99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62B4E" w14:textId="205240AC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815D9" w14:textId="08BEF1E3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AD663" w14:textId="11627213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3F626B" w14:textId="4C37BD35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62535" w:rsidRPr="00A62535" w14:paraId="3F21DA00" w14:textId="77777777" w:rsidTr="000F176F">
        <w:trPr>
          <w:trHeight w:val="300"/>
          <w:jc w:val="center"/>
        </w:trPr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FA3D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DB1CE" w14:textId="660D4D83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AF5CB" w14:textId="3EF8B38F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42AF0" w14:textId="2175CAFB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009E2" w14:textId="222FDE74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814FE" w14:textId="520B9A6B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A31B6" w14:textId="204A00C0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62535" w:rsidRPr="00A62535" w14:paraId="3AAD67A8" w14:textId="77777777" w:rsidTr="000F176F">
        <w:trPr>
          <w:trHeight w:val="300"/>
          <w:jc w:val="center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0566" w14:textId="77777777" w:rsidR="00A62535" w:rsidRPr="00A62535" w:rsidRDefault="00A62535" w:rsidP="00B345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CD3E7" w14:textId="2DB51759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A0117" w14:textId="260BCC9B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87D5C" w14:textId="09769A58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207D" w14:textId="6A6A4219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15519" w14:textId="317B8356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A52F6" w14:textId="27638F41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62535" w:rsidRPr="00A62535" w14:paraId="1CDCA5B3" w14:textId="77777777" w:rsidTr="000F176F">
        <w:trPr>
          <w:trHeight w:val="315"/>
          <w:jc w:val="center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6C07" w14:textId="77777777" w:rsidR="00A62535" w:rsidRPr="00A62535" w:rsidRDefault="00A62535" w:rsidP="00B345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313C6" w14:textId="018D28E9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547F" w14:textId="0110EE28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83D24" w14:textId="6D697095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E5FF9" w14:textId="7BFB2939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4C1C0" w14:textId="12F27EE7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9CAF9" w14:textId="174D7E49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A62535" w:rsidRPr="00A62535" w14:paraId="6086143B" w14:textId="77777777" w:rsidTr="000F176F">
        <w:trPr>
          <w:trHeight w:val="375"/>
          <w:jc w:val="center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8570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ru-RU"/>
              </w:rPr>
              <w:t>2ср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5097C" w14:textId="6530BC21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8DD3" w14:textId="0A65245D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29ED7" w14:textId="4C3AE4B7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457A7" w14:textId="60237B37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36854" w14:textId="52FD72A1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863402" w14:textId="1F6724DA" w:rsidR="00A62535" w:rsidRPr="00A62535" w:rsidRDefault="00A62535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2C2FDAB" w14:textId="77777777" w:rsidR="00A62535" w:rsidRPr="00A62535" w:rsidRDefault="00A62535" w:rsidP="00A62535">
      <w:pPr>
        <w:pStyle w:val="a3"/>
        <w:rPr>
          <w:sz w:val="28"/>
          <w:szCs w:val="28"/>
        </w:rPr>
      </w:pPr>
    </w:p>
    <w:p w14:paraId="6EBABC82" w14:textId="77777777" w:rsidR="00673A06" w:rsidRPr="005C5779" w:rsidRDefault="00673A06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DEC183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Расчет результатов косвенных измерений. </w:t>
      </w:r>
    </w:p>
    <w:p w14:paraId="58B282D9" w14:textId="77777777" w:rsidR="00B025DC" w:rsidRPr="00B025DC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42044D73" w14:textId="77777777" w:rsidR="005C5779" w:rsidRPr="00BF441C" w:rsidRDefault="001F06B2" w:rsidP="005C5779">
      <w:pPr>
        <w:pStyle w:val="a5"/>
        <w:tabs>
          <w:tab w:val="left" w:pos="381"/>
        </w:tabs>
        <w:spacing w:line="276" w:lineRule="auto"/>
        <w:ind w:left="680" w:firstLine="0"/>
        <w:jc w:val="center"/>
        <w:rPr>
          <w:rFonts w:ascii="Cambria Math" w:hAnsi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        с</m:t>
          </m:r>
        </m:oMath>
      </m:oMathPara>
    </w:p>
    <w:p w14:paraId="3A1C16B6" w14:textId="77777777" w:rsidR="005C5779" w:rsidRPr="005C5779" w:rsidRDefault="001F06B2" w:rsidP="005C5779">
      <w:pPr>
        <w:pStyle w:val="a5"/>
        <w:tabs>
          <w:tab w:val="left" w:pos="381"/>
        </w:tabs>
        <w:spacing w:line="276" w:lineRule="auto"/>
        <w:ind w:left="680" w:firstLine="0"/>
        <w:jc w:val="center"/>
        <w:rPr>
          <w:rFonts w:ascii="Cambria Math" w:hAnsi="Cambria Math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≈ </m:t>
        </m:r>
      </m:oMath>
      <w:r w:rsidR="005C5779">
        <w:rPr>
          <w:rFonts w:ascii="Cambria Math" w:hAnsi="Cambria Math"/>
          <w:sz w:val="28"/>
          <w:szCs w:val="28"/>
          <w:lang w:val="ru-RU"/>
        </w:rPr>
        <w:t xml:space="preserve">      </w:t>
      </w:r>
      <w:r w:rsidR="005C5779" w:rsidRPr="005C5779">
        <w:rPr>
          <w:rFonts w:ascii="Cambria Math" w:hAnsi="Cambria Math"/>
          <w:sz w:val="28"/>
          <w:szCs w:val="28"/>
          <w:lang w:val="ru-RU"/>
        </w:rPr>
        <w:t>с</w:t>
      </w:r>
    </w:p>
    <w:p w14:paraId="62A0071A" w14:textId="77777777" w:rsidR="005C5779" w:rsidRPr="005C5779" w:rsidRDefault="005C5779" w:rsidP="005C5779">
      <w:pPr>
        <w:pStyle w:val="a5"/>
        <w:tabs>
          <w:tab w:val="left" w:pos="381"/>
        </w:tabs>
        <w:spacing w:line="276" w:lineRule="auto"/>
        <w:ind w:left="680" w:firstLine="0"/>
        <w:jc w:val="center"/>
        <w:rPr>
          <w:rFonts w:ascii="Cambria Math" w:hAnsi="Cambria Math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  <w:lang w:val="ru-RU"/>
          </w:rPr>
          <m:t>=4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5C5779">
        <w:rPr>
          <w:rFonts w:ascii="Cambria Math" w:hAnsi="Cambria Math"/>
          <w:sz w:val="28"/>
          <w:szCs w:val="28"/>
          <w:lang w:val="ru-RU"/>
        </w:rPr>
        <w:t xml:space="preserve">= </w:t>
      </w:r>
      <w:r>
        <w:rPr>
          <w:rFonts w:ascii="Cambria Math" w:hAnsi="Cambria Math"/>
          <w:sz w:val="28"/>
          <w:szCs w:val="28"/>
          <w:lang w:val="ru-RU"/>
        </w:rPr>
        <w:t xml:space="preserve">  </w:t>
      </w:r>
      <w:r w:rsidRPr="005C5779">
        <w:rPr>
          <w:rFonts w:ascii="Cambria Math" w:hAnsi="Cambria Math"/>
          <w:sz w:val="28"/>
          <w:szCs w:val="28"/>
          <w:lang w:val="ru-RU"/>
        </w:rPr>
        <w:t xml:space="preserve"> </w:t>
      </w:r>
      <w:r>
        <w:rPr>
          <w:rFonts w:ascii="Cambria Math" w:hAnsi="Cambria Math"/>
          <w:sz w:val="28"/>
          <w:szCs w:val="28"/>
          <w:lang w:val="ru-RU"/>
        </w:rPr>
        <w:t xml:space="preserve"> </w:t>
      </w:r>
      <w:r w:rsidRPr="005C5779">
        <w:rPr>
          <w:rFonts w:ascii="Cambria Math" w:hAnsi="Cambria Math"/>
          <w:sz w:val="28"/>
          <w:szCs w:val="28"/>
          <w:lang w:val="ru-RU"/>
        </w:rPr>
        <w:t>м/</w:t>
      </w:r>
      <w:r w:rsidRPr="00BF441C">
        <w:rPr>
          <w:rFonts w:ascii="Cambria Math" w:hAnsi="Cambria Math"/>
          <w:sz w:val="28"/>
          <w:szCs w:val="28"/>
        </w:rPr>
        <w:t>c</w:t>
      </w:r>
      <w:r w:rsidRPr="005C5779">
        <w:rPr>
          <w:rFonts w:ascii="Cambria Math" w:hAnsi="Cambria Math"/>
          <w:sz w:val="28"/>
          <w:szCs w:val="28"/>
          <w:vertAlign w:val="superscript"/>
          <w:lang w:val="ru-RU"/>
        </w:rPr>
        <w:t>2</w:t>
      </w:r>
    </w:p>
    <w:p w14:paraId="0544B83C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385C95C9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37967F71" w14:textId="324F515A" w:rsidR="00B025DC" w:rsidRDefault="00B025DC" w:rsidP="00073EB5">
      <w:pPr>
        <w:rPr>
          <w:b/>
          <w:sz w:val="24"/>
          <w:szCs w:val="24"/>
          <w:lang w:val="ru-RU"/>
        </w:rPr>
      </w:pPr>
    </w:p>
    <w:p w14:paraId="27F0B872" w14:textId="58E0C395" w:rsidR="005C5779" w:rsidRDefault="005C5779" w:rsidP="00073EB5">
      <w:pPr>
        <w:rPr>
          <w:b/>
          <w:sz w:val="24"/>
          <w:szCs w:val="24"/>
          <w:lang w:val="ru-RU"/>
        </w:rPr>
      </w:pPr>
    </w:p>
    <w:p w14:paraId="41BC009F" w14:textId="77777777" w:rsidR="005C5779" w:rsidRPr="00673A06" w:rsidRDefault="005C577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A3E6F2" w14:textId="0CFC83FC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 Расчет погрешностей измерений. </w:t>
      </w:r>
      <w:r w:rsidR="000A07DF">
        <w:rPr>
          <w:rFonts w:ascii="Times New Roman" w:hAnsi="Times New Roman" w:cs="Times New Roman"/>
          <w:b/>
          <w:bCs/>
          <w:sz w:val="28"/>
          <w:szCs w:val="28"/>
          <w:lang w:val="ru-RU"/>
        </w:rPr>
        <w:t>(все расчеты берем из экселя)</w:t>
      </w:r>
    </w:p>
    <w:p w14:paraId="53338DEF" w14:textId="77777777" w:rsidR="005C5779" w:rsidRDefault="005C577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A5B97D" w14:textId="77777777" w:rsidR="000F176F" w:rsidRDefault="005C5779" w:rsidP="000F176F">
      <w:pPr>
        <w:pStyle w:val="a5"/>
        <w:tabs>
          <w:tab w:val="left" w:pos="1082"/>
        </w:tabs>
        <w:spacing w:before="67" w:line="276" w:lineRule="auto"/>
        <w:ind w:left="720" w:firstLine="0"/>
        <w:rPr>
          <w:sz w:val="24"/>
          <w:szCs w:val="24"/>
          <w:lang w:val="ru-RU"/>
        </w:rPr>
      </w:pPr>
      <w:r w:rsidRPr="005C5779">
        <w:rPr>
          <w:sz w:val="24"/>
          <w:szCs w:val="24"/>
          <w:lang w:val="ru-RU"/>
        </w:rPr>
        <w:t>Относительная погрешность ускорения свободного падения:</w:t>
      </w:r>
    </w:p>
    <w:p w14:paraId="0C56038E" w14:textId="3C3DA312" w:rsidR="005C5779" w:rsidRPr="000F176F" w:rsidRDefault="005C5779" w:rsidP="000F176F">
      <w:pPr>
        <w:pStyle w:val="a5"/>
        <w:tabs>
          <w:tab w:val="left" w:pos="1082"/>
        </w:tabs>
        <w:spacing w:before="67" w:line="276" w:lineRule="auto"/>
        <w:ind w:left="720" w:firstLine="0"/>
        <w:rPr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δg=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AD314C2" w14:textId="77777777" w:rsidR="005C5779" w:rsidRPr="000F176F" w:rsidRDefault="005C5779" w:rsidP="000F176F">
      <w:pPr>
        <w:pStyle w:val="a3"/>
        <w:spacing w:line="276" w:lineRule="auto"/>
        <w:ind w:left="720"/>
        <w:rPr>
          <w:lang w:val="ru-RU"/>
        </w:rPr>
      </w:pPr>
      <w:r w:rsidRPr="000F176F">
        <w:rPr>
          <w:lang w:val="ru-RU"/>
        </w:rPr>
        <w:t xml:space="preserve">Относительная погрешность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0F176F">
        <w:rPr>
          <w:lang w:val="ru-RU"/>
        </w:rPr>
        <w:t>:</w:t>
      </w:r>
    </w:p>
    <w:p w14:paraId="6ED03CD3" w14:textId="254F1285" w:rsidR="005C5779" w:rsidRPr="000F176F" w:rsidRDefault="000F176F" w:rsidP="000F176F">
      <w:pPr>
        <w:pStyle w:val="a3"/>
        <w:spacing w:line="276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 с;   2</m:t>
        </m:r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         с</m:t>
        </m:r>
      </m:oMath>
    </w:p>
    <w:p w14:paraId="45BA6F80" w14:textId="260C1789" w:rsidR="005C5779" w:rsidRPr="000F176F" w:rsidRDefault="000F176F" w:rsidP="000F176F">
      <w:pPr>
        <w:pStyle w:val="a3"/>
        <w:spacing w:line="276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=          с </m:t>
        </m:r>
      </m:oMath>
    </w:p>
    <w:p w14:paraId="6B8BA6EA" w14:textId="3180A929" w:rsidR="005C5779" w:rsidRPr="000F176F" w:rsidRDefault="005C5779" w:rsidP="000F176F">
      <w:pPr>
        <w:pStyle w:val="a3"/>
        <w:spacing w:line="276" w:lineRule="auto"/>
        <w:ind w:left="720"/>
        <w:rPr>
          <w:lang w:val="ru-RU"/>
        </w:rPr>
      </w:pPr>
      <w:r w:rsidRPr="000F176F">
        <w:rPr>
          <w:lang w:val="ru-RU"/>
        </w:rPr>
        <w:t>Относительная погрешность</w:t>
      </w:r>
      <w:r w:rsidRPr="000F176F">
        <w:rPr>
          <w:sz w:val="28"/>
          <w:szCs w:val="28"/>
          <w:lang w:val="ru-RU"/>
        </w:rPr>
        <w:t xml:space="preserve"> </w:t>
      </w:r>
      <w:r w:rsidRPr="00454EF9">
        <w:rPr>
          <w:rFonts w:ascii="Cambria Math" w:hAnsi="Cambria Math"/>
          <w:i/>
          <w:iCs/>
          <w:sz w:val="28"/>
          <w:szCs w:val="28"/>
        </w:rPr>
        <w:t>L</w:t>
      </w:r>
      <w:r w:rsidRPr="000F176F">
        <w:rPr>
          <w:rFonts w:ascii="Cambria Math" w:hAnsi="Cambria Math"/>
          <w:i/>
          <w:iCs/>
          <w:sz w:val="28"/>
          <w:szCs w:val="28"/>
          <w:vertAlign w:val="subscript"/>
          <w:lang w:val="ru-RU"/>
        </w:rPr>
        <w:t>0</w:t>
      </w:r>
      <w:r w:rsidRPr="000F176F">
        <w:rPr>
          <w:lang w:val="ru-RU"/>
        </w:rPr>
        <w:t xml:space="preserve">: </w:t>
      </w:r>
    </w:p>
    <w:p w14:paraId="678F4056" w14:textId="77777777" w:rsidR="005C5779" w:rsidRPr="000F176F" w:rsidRDefault="005C5779" w:rsidP="000F176F">
      <w:pPr>
        <w:tabs>
          <w:tab w:val="left" w:pos="1082"/>
        </w:tabs>
        <w:spacing w:before="67" w:line="276" w:lineRule="auto"/>
        <w:ind w:left="6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δL=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          м</m:t>
          </m:r>
        </m:oMath>
      </m:oMathPara>
    </w:p>
    <w:p w14:paraId="7DA421A5" w14:textId="77777777" w:rsidR="005C5779" w:rsidRPr="005C5779" w:rsidRDefault="005C5779" w:rsidP="000F176F">
      <w:pPr>
        <w:pStyle w:val="a5"/>
        <w:tabs>
          <w:tab w:val="left" w:pos="1082"/>
        </w:tabs>
        <w:spacing w:before="67" w:line="276" w:lineRule="auto"/>
        <w:ind w:left="680" w:firstLine="0"/>
        <w:rPr>
          <w:sz w:val="24"/>
          <w:szCs w:val="24"/>
          <w:lang w:val="ru-RU"/>
        </w:rPr>
      </w:pPr>
      <w:r w:rsidRPr="005C5779">
        <w:rPr>
          <w:sz w:val="24"/>
          <w:szCs w:val="24"/>
          <w:lang w:val="ru-RU"/>
        </w:rPr>
        <w:t>Относительная погрешность ускорения свободного падения:</w:t>
      </w:r>
    </w:p>
    <w:p w14:paraId="1CABA131" w14:textId="77777777" w:rsidR="005C5779" w:rsidRPr="000F176F" w:rsidRDefault="005C5779" w:rsidP="000F176F">
      <w:pPr>
        <w:pStyle w:val="a3"/>
        <w:spacing w:line="276" w:lineRule="auto"/>
        <w:ind w:left="680" w:firstLine="41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δg=       %</m:t>
          </m:r>
        </m:oMath>
      </m:oMathPara>
    </w:p>
    <w:p w14:paraId="7F539E27" w14:textId="77777777" w:rsidR="005C5779" w:rsidRPr="005C5779" w:rsidRDefault="005C5779" w:rsidP="000F176F">
      <w:pPr>
        <w:pStyle w:val="a3"/>
        <w:spacing w:line="276" w:lineRule="auto"/>
        <w:ind w:left="680"/>
        <w:rPr>
          <w:lang w:val="ru-RU"/>
        </w:rPr>
      </w:pPr>
      <w:r w:rsidRPr="005C5779">
        <w:rPr>
          <w:lang w:val="ru-RU"/>
        </w:rPr>
        <w:t>Абсолютная погрешность ускорения свободного падения:</w:t>
      </w:r>
    </w:p>
    <w:p w14:paraId="45E737B4" w14:textId="6A8A8CC4" w:rsidR="005C5779" w:rsidRPr="005C5779" w:rsidRDefault="005C5779" w:rsidP="000F176F">
      <w:pPr>
        <w:pStyle w:val="a3"/>
        <w:spacing w:line="276" w:lineRule="auto"/>
        <w:ind w:left="680"/>
        <w:rPr>
          <w:rFonts w:ascii="Cambria Math" w:hAnsi="Cambria Math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Δg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  <w:lang w:val="ru-RU"/>
          </w:rPr>
          <m:t>×</m:t>
        </m:r>
        <m:r>
          <w:rPr>
            <w:rFonts w:ascii="Cambria Math" w:hAnsi="Cambria Math"/>
            <w:sz w:val="28"/>
            <w:szCs w:val="28"/>
          </w:rPr>
          <m:t>δg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              </m:t>
        </m:r>
      </m:oMath>
      <w:r w:rsidRPr="005C5779">
        <w:rPr>
          <w:rFonts w:ascii="Cambria Math" w:hAnsi="Cambria Math"/>
          <w:sz w:val="28"/>
          <w:szCs w:val="28"/>
          <w:lang w:val="ru-RU"/>
        </w:rPr>
        <w:t>м/</w:t>
      </w:r>
      <w:r w:rsidRPr="00BF441C">
        <w:rPr>
          <w:rFonts w:ascii="Cambria Math" w:hAnsi="Cambria Math"/>
          <w:sz w:val="28"/>
          <w:szCs w:val="28"/>
        </w:rPr>
        <w:t>c</w:t>
      </w:r>
      <w:r w:rsidRPr="005C5779">
        <w:rPr>
          <w:rFonts w:ascii="Cambria Math" w:hAnsi="Cambria Math"/>
          <w:sz w:val="28"/>
          <w:szCs w:val="28"/>
          <w:vertAlign w:val="superscript"/>
          <w:lang w:val="ru-RU"/>
        </w:rPr>
        <w:t>2</w:t>
      </w:r>
    </w:p>
    <w:p w14:paraId="5250BFD8" w14:textId="77777777" w:rsidR="005C5779" w:rsidRPr="005C5779" w:rsidRDefault="005C5779" w:rsidP="000F176F">
      <w:pPr>
        <w:pStyle w:val="a3"/>
        <w:spacing w:line="276" w:lineRule="auto"/>
        <w:ind w:left="680"/>
        <w:rPr>
          <w:iCs/>
          <w:lang w:val="ru-RU"/>
        </w:rPr>
      </w:pPr>
      <w:r w:rsidRPr="005C5779">
        <w:rPr>
          <w:iCs/>
          <w:lang w:val="ru-RU"/>
        </w:rPr>
        <w:t xml:space="preserve">Относительное отклонение полученного </w:t>
      </w:r>
      <w:r w:rsidRPr="00454EF9">
        <w:rPr>
          <w:rFonts w:ascii="Cambria Math" w:hAnsi="Cambria Math"/>
          <w:i/>
          <w:sz w:val="28"/>
          <w:szCs w:val="28"/>
        </w:rPr>
        <w:t>g</w:t>
      </w:r>
      <w:r w:rsidRPr="005C5779">
        <w:rPr>
          <w:iCs/>
          <w:lang w:val="ru-RU"/>
        </w:rPr>
        <w:t xml:space="preserve"> от справочного </w:t>
      </w:r>
      <w:r w:rsidRPr="00F20418">
        <w:rPr>
          <w:rFonts w:ascii="Cambria Math" w:hAnsi="Cambria Math"/>
          <w:i/>
          <w:sz w:val="28"/>
          <w:szCs w:val="28"/>
        </w:rPr>
        <w:t>g</w:t>
      </w:r>
      <w:r w:rsidRPr="00F20418">
        <w:rPr>
          <w:rFonts w:ascii="Cambria Math" w:hAnsi="Cambria Math"/>
          <w:i/>
          <w:sz w:val="28"/>
          <w:szCs w:val="28"/>
          <w:vertAlign w:val="subscript"/>
        </w:rPr>
        <w:t>c</w:t>
      </w:r>
      <w:r w:rsidRPr="005C5779">
        <w:rPr>
          <w:rFonts w:ascii="Cambria Math" w:hAnsi="Cambria Math"/>
          <w:i/>
          <w:sz w:val="28"/>
          <w:szCs w:val="28"/>
          <w:vertAlign w:val="subscript"/>
          <w:lang w:val="ru-RU"/>
        </w:rPr>
        <w:t>п</w:t>
      </w:r>
      <w:r w:rsidRPr="005C5779">
        <w:rPr>
          <w:iCs/>
          <w:sz w:val="28"/>
          <w:szCs w:val="28"/>
          <w:lang w:val="ru-RU"/>
        </w:rPr>
        <w:t>:</w:t>
      </w:r>
    </w:p>
    <w:p w14:paraId="7EDC97EF" w14:textId="410B8550" w:rsidR="005C5779" w:rsidRPr="000F176F" w:rsidRDefault="005C5779" w:rsidP="000F176F">
      <w:pPr>
        <w:pStyle w:val="a3"/>
        <w:spacing w:line="276" w:lineRule="auto"/>
        <w:ind w:left="680"/>
        <w:rPr>
          <w:iCs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δ=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g-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сп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           %</m:t>
          </m:r>
        </m:oMath>
      </m:oMathPara>
    </w:p>
    <w:p w14:paraId="6FBD9D30" w14:textId="77777777" w:rsidR="005C5779" w:rsidRPr="005C5779" w:rsidRDefault="005C5779" w:rsidP="000F176F">
      <w:pPr>
        <w:pStyle w:val="a3"/>
        <w:spacing w:line="276" w:lineRule="auto"/>
        <w:ind w:left="680"/>
        <w:rPr>
          <w:iCs/>
          <w:lang w:val="ru-RU"/>
        </w:rPr>
      </w:pPr>
      <w:r w:rsidRPr="005C5779">
        <w:rPr>
          <w:iCs/>
          <w:lang w:val="ru-RU"/>
        </w:rPr>
        <w:t xml:space="preserve">Абсолютное отклонение полученного </w:t>
      </w:r>
      <w:r w:rsidRPr="00454EF9">
        <w:rPr>
          <w:rFonts w:ascii="Cambria Math" w:hAnsi="Cambria Math"/>
          <w:i/>
          <w:sz w:val="28"/>
          <w:szCs w:val="28"/>
        </w:rPr>
        <w:t>g</w:t>
      </w:r>
      <w:r w:rsidRPr="005C5779">
        <w:rPr>
          <w:iCs/>
          <w:lang w:val="ru-RU"/>
        </w:rPr>
        <w:t xml:space="preserve"> от справочного </w:t>
      </w:r>
      <w:r w:rsidRPr="00F20418">
        <w:rPr>
          <w:rFonts w:ascii="Cambria Math" w:hAnsi="Cambria Math"/>
          <w:i/>
          <w:sz w:val="28"/>
          <w:szCs w:val="28"/>
        </w:rPr>
        <w:t>g</w:t>
      </w:r>
      <w:r w:rsidRPr="00F20418">
        <w:rPr>
          <w:rFonts w:ascii="Cambria Math" w:hAnsi="Cambria Math"/>
          <w:i/>
          <w:sz w:val="28"/>
          <w:szCs w:val="28"/>
          <w:vertAlign w:val="subscript"/>
        </w:rPr>
        <w:t>c</w:t>
      </w:r>
      <w:r w:rsidRPr="005C5779">
        <w:rPr>
          <w:rFonts w:ascii="Cambria Math" w:hAnsi="Cambria Math"/>
          <w:i/>
          <w:sz w:val="28"/>
          <w:szCs w:val="28"/>
          <w:vertAlign w:val="subscript"/>
          <w:lang w:val="ru-RU"/>
        </w:rPr>
        <w:t>п</w:t>
      </w:r>
      <w:r w:rsidRPr="005C5779">
        <w:rPr>
          <w:iCs/>
          <w:lang w:val="ru-RU"/>
        </w:rPr>
        <w:t>:</w:t>
      </w:r>
    </w:p>
    <w:p w14:paraId="584433E5" w14:textId="77777777" w:rsidR="005C5779" w:rsidRPr="005C5779" w:rsidRDefault="005C5779" w:rsidP="000F176F">
      <w:pPr>
        <w:pStyle w:val="a3"/>
        <w:spacing w:line="276" w:lineRule="auto"/>
        <w:ind w:left="680"/>
        <w:rPr>
          <w:lang w:val="ru-RU"/>
        </w:rPr>
      </w:pPr>
    </w:p>
    <w:p w14:paraId="4F882BA8" w14:textId="0CD031CA" w:rsidR="000A2E12" w:rsidRPr="005C5779" w:rsidRDefault="005C5779" w:rsidP="000F176F">
      <w:pPr>
        <w:pStyle w:val="a3"/>
        <w:spacing w:line="276" w:lineRule="auto"/>
        <w:ind w:left="680"/>
        <w:rPr>
          <w:rFonts w:ascii="Cambria Math" w:hAnsi="Cambria Math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g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ru-RU"/>
                  </w:rPr>
                  <m:t>сп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vertAlign w:val="subscript"/>
            <w:lang w:val="ru-RU"/>
          </w:rPr>
          <m:t xml:space="preserve">=          </m:t>
        </m:r>
      </m:oMath>
      <w:r w:rsidRPr="005C5779">
        <w:rPr>
          <w:rFonts w:ascii="Cambria Math" w:hAnsi="Cambria Math"/>
          <w:iCs/>
          <w:sz w:val="28"/>
          <w:szCs w:val="28"/>
          <w:vertAlign w:val="subscript"/>
          <w:lang w:val="ru-RU"/>
        </w:rPr>
        <w:t xml:space="preserve"> </w:t>
      </w:r>
      <w:r w:rsidRPr="005C5779">
        <w:rPr>
          <w:rFonts w:ascii="Cambria Math" w:hAnsi="Cambria Math"/>
          <w:sz w:val="28"/>
          <w:szCs w:val="28"/>
          <w:lang w:val="ru-RU"/>
        </w:rPr>
        <w:t>м/</w:t>
      </w:r>
      <w:r w:rsidRPr="00BF441C">
        <w:rPr>
          <w:rFonts w:ascii="Cambria Math" w:hAnsi="Cambria Math"/>
          <w:sz w:val="28"/>
          <w:szCs w:val="28"/>
        </w:rPr>
        <w:t>c</w:t>
      </w:r>
      <w:r w:rsidRPr="005C5779">
        <w:rPr>
          <w:rFonts w:ascii="Cambria Math" w:hAnsi="Cambria Math"/>
          <w:sz w:val="28"/>
          <w:szCs w:val="28"/>
          <w:vertAlign w:val="superscript"/>
          <w:lang w:val="ru-RU"/>
        </w:rPr>
        <w:t>2</w:t>
      </w:r>
    </w:p>
    <w:p w14:paraId="35FF9F47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8E3911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300596" w14:textId="7509DD4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Графики.</w:t>
      </w:r>
      <w:r w:rsidR="006303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A07DF">
        <w:rPr>
          <w:rFonts w:ascii="Times New Roman" w:hAnsi="Times New Roman" w:cs="Times New Roman"/>
          <w:b/>
          <w:bCs/>
          <w:sz w:val="28"/>
          <w:szCs w:val="28"/>
          <w:lang w:val="ru-RU"/>
        </w:rPr>
        <w:t>(график из экселя)</w:t>
      </w:r>
    </w:p>
    <w:p w14:paraId="124348B1" w14:textId="5EE10CC0" w:rsidR="009D23F3" w:rsidRPr="005C5779" w:rsidRDefault="005C5779" w:rsidP="00073E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5779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5C577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ложение 1</w:t>
      </w:r>
    </w:p>
    <w:p w14:paraId="0F4375AA" w14:textId="68ADF7D7" w:rsidR="000A2E12" w:rsidRPr="00630380" w:rsidRDefault="00630380" w:rsidP="00073EB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График зависимости времени от положения груза </w:t>
      </w:r>
      <w:r>
        <w:rPr>
          <w:rFonts w:ascii="Times New Roman" w:hAnsi="Times New Roman" w:cs="Times New Roman"/>
          <w:bCs/>
          <w:sz w:val="28"/>
          <w:szCs w:val="28"/>
        </w:rPr>
        <w:t xml:space="preserve">t(x)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для прямого и обратного положений маятника</w:t>
      </w:r>
    </w:p>
    <w:p w14:paraId="16F7FA3F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05BBB9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FF6E31" w14:textId="77777777" w:rsidR="009D23F3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Окончательные результаты.</w:t>
      </w:r>
    </w:p>
    <w:p w14:paraId="48D5D817" w14:textId="2369EF94" w:rsidR="000F176F" w:rsidRDefault="000F176F" w:rsidP="000F176F">
      <w:pPr>
        <w:pStyle w:val="a5"/>
        <w:tabs>
          <w:tab w:val="left" w:pos="1082"/>
        </w:tabs>
        <w:spacing w:before="227" w:line="276" w:lineRule="auto"/>
        <w:ind w:left="680" w:firstLine="0"/>
        <w:rPr>
          <w:rFonts w:ascii="Cambria Math" w:hAnsi="Cambria Math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                      </m:t>
        </m:r>
      </m:oMath>
      <w:r w:rsidRPr="000F176F">
        <w:rPr>
          <w:rFonts w:ascii="Cambria Math" w:hAnsi="Cambria Math"/>
          <w:sz w:val="28"/>
          <w:szCs w:val="28"/>
          <w:lang w:val="ru-RU"/>
        </w:rPr>
        <w:t>м/</w:t>
      </w:r>
      <w:r w:rsidRPr="003E6C99">
        <w:rPr>
          <w:rFonts w:ascii="Cambria Math" w:hAnsi="Cambria Math"/>
          <w:sz w:val="28"/>
          <w:szCs w:val="28"/>
        </w:rPr>
        <w:t>c</w:t>
      </w:r>
      <w:r w:rsidRPr="000F176F">
        <w:rPr>
          <w:rFonts w:ascii="Cambria Math" w:hAnsi="Cambria Math"/>
          <w:sz w:val="28"/>
          <w:szCs w:val="28"/>
          <w:vertAlign w:val="superscript"/>
          <w:lang w:val="ru-RU"/>
        </w:rPr>
        <w:t>2</w:t>
      </w:r>
      <w:r w:rsidRPr="000F176F">
        <w:rPr>
          <w:rFonts w:ascii="Cambria Math" w:hAnsi="Cambria Math"/>
          <w:sz w:val="28"/>
          <w:szCs w:val="28"/>
          <w:lang w:val="ru-RU"/>
        </w:rPr>
        <w:t xml:space="preserve">; </w:t>
      </w:r>
    </w:p>
    <w:p w14:paraId="3218B883" w14:textId="796B58D2" w:rsidR="00630380" w:rsidRDefault="00630380" w:rsidP="000F176F">
      <w:pPr>
        <w:pStyle w:val="a5"/>
        <w:tabs>
          <w:tab w:val="left" w:pos="1082"/>
        </w:tabs>
        <w:spacing w:before="227" w:line="276" w:lineRule="auto"/>
        <w:ind w:left="680" w:firstLine="0"/>
        <w:rPr>
          <w:rFonts w:ascii="Cambria Math" w:hAnsi="Cambria Math"/>
          <w:sz w:val="28"/>
          <w:szCs w:val="28"/>
          <w:lang w:val="ru-RU"/>
        </w:rPr>
      </w:pPr>
    </w:p>
    <w:p w14:paraId="263B6B53" w14:textId="77777777" w:rsidR="00630380" w:rsidRPr="000F176F" w:rsidRDefault="00630380" w:rsidP="000F176F">
      <w:pPr>
        <w:pStyle w:val="a5"/>
        <w:tabs>
          <w:tab w:val="left" w:pos="1082"/>
        </w:tabs>
        <w:spacing w:before="227" w:line="276" w:lineRule="auto"/>
        <w:ind w:left="680" w:firstLine="0"/>
        <w:rPr>
          <w:rFonts w:ascii="Cambria Math" w:hAnsi="Cambria Math"/>
          <w:sz w:val="28"/>
          <w:szCs w:val="28"/>
          <w:lang w:val="ru-RU"/>
        </w:rPr>
      </w:pPr>
    </w:p>
    <w:p w14:paraId="4ECFB4E9" w14:textId="50910C85" w:rsidR="000F176F" w:rsidRDefault="001F06B2" w:rsidP="000F176F">
      <w:pPr>
        <w:tabs>
          <w:tab w:val="left" w:pos="1082"/>
        </w:tabs>
        <w:spacing w:before="227" w:line="276" w:lineRule="auto"/>
        <w:ind w:left="680"/>
        <w:rPr>
          <w:rFonts w:ascii="Cambria Math" w:hAnsi="Cambria Math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          с </m:t>
        </m:r>
      </m:oMath>
      <w:r w:rsidR="000F176F" w:rsidRPr="000F176F">
        <w:rPr>
          <w:rFonts w:ascii="Cambria Math" w:hAnsi="Cambria Math"/>
          <w:sz w:val="28"/>
          <w:szCs w:val="28"/>
          <w:lang w:val="ru-RU"/>
        </w:rPr>
        <w:t>;</w:t>
      </w:r>
    </w:p>
    <w:p w14:paraId="679A1B16" w14:textId="1E0E13DB" w:rsidR="00630380" w:rsidRDefault="00630380" w:rsidP="000F176F">
      <w:pPr>
        <w:tabs>
          <w:tab w:val="left" w:pos="1082"/>
        </w:tabs>
        <w:spacing w:before="227" w:line="276" w:lineRule="auto"/>
        <w:ind w:left="680"/>
        <w:rPr>
          <w:rFonts w:ascii="Cambria Math" w:hAnsi="Cambria Math"/>
          <w:sz w:val="28"/>
          <w:szCs w:val="28"/>
          <w:lang w:val="ru-RU"/>
        </w:rPr>
      </w:pPr>
    </w:p>
    <w:p w14:paraId="1D1C6B83" w14:textId="77777777" w:rsidR="00630380" w:rsidRPr="000F176F" w:rsidRDefault="00630380" w:rsidP="000F176F">
      <w:pPr>
        <w:tabs>
          <w:tab w:val="left" w:pos="1082"/>
        </w:tabs>
        <w:spacing w:before="227" w:line="276" w:lineRule="auto"/>
        <w:ind w:left="680"/>
        <w:rPr>
          <w:rFonts w:ascii="Cambria Math" w:hAnsi="Cambria Math"/>
          <w:sz w:val="28"/>
          <w:szCs w:val="28"/>
          <w:lang w:val="ru-RU"/>
        </w:rPr>
      </w:pPr>
    </w:p>
    <w:p w14:paraId="115C1E39" w14:textId="665547D8" w:rsidR="000F176F" w:rsidRPr="00630380" w:rsidRDefault="000F176F" w:rsidP="000F176F">
      <w:pPr>
        <w:pStyle w:val="a5"/>
        <w:tabs>
          <w:tab w:val="left" w:pos="1082"/>
        </w:tabs>
        <w:spacing w:before="227" w:line="276" w:lineRule="auto"/>
        <w:ind w:left="680" w:firstLine="0"/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δ=         %; </m:t>
          </m:r>
          <m:r>
            <w:rPr>
              <w:rFonts w:ascii="Cambria Math" w:hAnsi="Cambria Math"/>
              <w:sz w:val="28"/>
              <w:szCs w:val="28"/>
            </w:rPr>
            <m:t>δg=         %</m:t>
          </m:r>
        </m:oMath>
      </m:oMathPara>
    </w:p>
    <w:p w14:paraId="70B21FB4" w14:textId="7C772E5A" w:rsidR="00630380" w:rsidRDefault="00630380" w:rsidP="000F176F">
      <w:pPr>
        <w:pStyle w:val="a5"/>
        <w:tabs>
          <w:tab w:val="left" w:pos="1082"/>
        </w:tabs>
        <w:spacing w:before="227" w:line="276" w:lineRule="auto"/>
        <w:ind w:left="680" w:firstLine="0"/>
        <w:rPr>
          <w:rFonts w:ascii="Cambria Math" w:hAnsi="Cambria Math"/>
          <w:sz w:val="28"/>
          <w:szCs w:val="28"/>
        </w:rPr>
      </w:pPr>
    </w:p>
    <w:p w14:paraId="033A3D8B" w14:textId="77777777" w:rsidR="00630380" w:rsidRPr="000F176F" w:rsidRDefault="00630380" w:rsidP="000F176F">
      <w:pPr>
        <w:pStyle w:val="a5"/>
        <w:tabs>
          <w:tab w:val="left" w:pos="1082"/>
        </w:tabs>
        <w:spacing w:before="227" w:line="276" w:lineRule="auto"/>
        <w:ind w:left="680" w:firstLine="0"/>
        <w:rPr>
          <w:rFonts w:ascii="Cambria Math" w:hAnsi="Cambria Math"/>
          <w:sz w:val="28"/>
          <w:szCs w:val="28"/>
        </w:rPr>
      </w:pPr>
    </w:p>
    <w:p w14:paraId="16002070" w14:textId="384753E3" w:rsidR="000F176F" w:rsidRPr="004D2D2A" w:rsidRDefault="000F176F" w:rsidP="000F176F">
      <w:pPr>
        <w:tabs>
          <w:tab w:val="left" w:pos="1082"/>
        </w:tabs>
        <w:spacing w:before="227" w:line="276" w:lineRule="auto"/>
        <w:ind w:left="680"/>
        <w:rPr>
          <w:rFonts w:ascii="Cambria Math" w:hAnsi="Cambria Math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</m:oMath>
      <w:r w:rsidRPr="004D2D2A">
        <w:rPr>
          <w:rFonts w:ascii="Cambria Math" w:hAnsi="Cambria Math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           </m:t>
        </m:r>
      </m:oMath>
      <w:r w:rsidRPr="004D2D2A">
        <w:rPr>
          <w:rFonts w:ascii="Cambria Math" w:hAnsi="Cambria Math"/>
          <w:sz w:val="28"/>
          <w:szCs w:val="28"/>
          <w:lang w:val="ru-RU"/>
        </w:rPr>
        <w:t>м/</w:t>
      </w:r>
      <w:r w:rsidRPr="003E6C99">
        <w:rPr>
          <w:rFonts w:ascii="Cambria Math" w:hAnsi="Cambria Math"/>
          <w:sz w:val="28"/>
          <w:szCs w:val="28"/>
        </w:rPr>
        <w:t>c</w:t>
      </w:r>
      <w:r w:rsidRPr="004D2D2A">
        <w:rPr>
          <w:rFonts w:ascii="Cambria Math" w:hAnsi="Cambria Math"/>
          <w:sz w:val="28"/>
          <w:szCs w:val="28"/>
          <w:vertAlign w:val="superscript"/>
          <w:lang w:val="ru-RU"/>
        </w:rPr>
        <w:t>2</w:t>
      </w:r>
      <w:r w:rsidRPr="004D2D2A">
        <w:rPr>
          <w:rFonts w:ascii="Cambria Math" w:hAnsi="Cambria Math"/>
          <w:sz w:val="28"/>
          <w:szCs w:val="28"/>
          <w:lang w:val="ru-RU"/>
        </w:rPr>
        <w:t>;</w:t>
      </w:r>
    </w:p>
    <w:p w14:paraId="01415DB7" w14:textId="77777777" w:rsidR="00073EB5" w:rsidRPr="004D2D2A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2D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9F101D6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C9C1CA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3C1D00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FD828F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9E918A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BFE60E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093E7D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D6B710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B4E7E8" w14:textId="60A74A35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4D2A93D3" w14:textId="504F7762" w:rsidR="00073EB5" w:rsidRPr="000A07DF" w:rsidRDefault="000A07DF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03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Сделать вывод о полученном </w:t>
      </w:r>
      <w:r w:rsidRPr="00630380">
        <w:rPr>
          <w:rFonts w:ascii="Times New Roman" w:hAnsi="Times New Roman" w:cs="Times New Roman"/>
          <w:i/>
          <w:sz w:val="28"/>
          <w:szCs w:val="28"/>
        </w:rPr>
        <w:t>g</w:t>
      </w:r>
      <w:r w:rsidRPr="00630380">
        <w:rPr>
          <w:rFonts w:ascii="Times New Roman" w:hAnsi="Times New Roman" w:cs="Times New Roman"/>
          <w:i/>
          <w:sz w:val="28"/>
          <w:szCs w:val="28"/>
          <w:lang w:val="ru-RU"/>
        </w:rPr>
        <w:t>, сравнить его с табличным значением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5EF6B19E" w14:textId="3908E732" w:rsidR="000F176F" w:rsidRDefault="000F176F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9A391D" w14:textId="288DE01C" w:rsidR="000F176F" w:rsidRDefault="000F176F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DB4C17" w14:textId="2902F7DB" w:rsidR="000F176F" w:rsidRDefault="000F176F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EB5CCE" w14:textId="6D543947" w:rsidR="000F176F" w:rsidRDefault="000F176F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264F1B" w14:textId="7FB59173" w:rsidR="000F176F" w:rsidRDefault="000F176F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99F664" w14:textId="748E3FDA" w:rsidR="000F176F" w:rsidRDefault="000F176F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349332" w14:textId="77777777" w:rsidR="000F176F" w:rsidRPr="00673A06" w:rsidRDefault="000F176F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F176F" w:rsidRPr="00673A06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5pt;height:14.25pt;visibility:visible;mso-wrap-style:square" o:bullet="t">
        <v:imagedata r:id="rId1" o:title=""/>
      </v:shape>
    </w:pict>
  </w:numPicBullet>
  <w:numPicBullet w:numPicBulletId="1">
    <w:pict>
      <v:shape id="_x0000_i1029" type="#_x0000_t75" style="width:6.75pt;height:12.75pt;visibility:visible;mso-wrap-style:square" o:bullet="t">
        <v:imagedata r:id="rId2" o:title=""/>
      </v:shape>
    </w:pict>
  </w:numPicBullet>
  <w:abstractNum w:abstractNumId="0" w15:restartNumberingAfterBreak="0">
    <w:nsid w:val="06267D82"/>
    <w:multiLevelType w:val="hybridMultilevel"/>
    <w:tmpl w:val="A662B0AC"/>
    <w:lvl w:ilvl="0" w:tplc="33FCA5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3AF49BC"/>
    <w:multiLevelType w:val="hybridMultilevel"/>
    <w:tmpl w:val="D2A00198"/>
    <w:lvl w:ilvl="0" w:tplc="8F0E70A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454F7A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4B86E97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30EC43CA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14DEEE72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51F206A8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A832FAA0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8466A378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B4D2533C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2" w15:restartNumberingAfterBreak="0">
    <w:nsid w:val="19A21404"/>
    <w:multiLevelType w:val="hybridMultilevel"/>
    <w:tmpl w:val="AD2AB3AC"/>
    <w:lvl w:ilvl="0" w:tplc="986282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D7E2B16"/>
    <w:multiLevelType w:val="hybridMultilevel"/>
    <w:tmpl w:val="B5A88F4E"/>
    <w:lvl w:ilvl="0" w:tplc="EBB6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7767A"/>
    <w:multiLevelType w:val="hybridMultilevel"/>
    <w:tmpl w:val="6E4E3A00"/>
    <w:lvl w:ilvl="0" w:tplc="0419000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1" w:hanging="360"/>
      </w:pPr>
      <w:rPr>
        <w:rFonts w:ascii="Wingdings" w:hAnsi="Wingdings" w:hint="default"/>
      </w:rPr>
    </w:lvl>
  </w:abstractNum>
  <w:abstractNum w:abstractNumId="5" w15:restartNumberingAfterBreak="0">
    <w:nsid w:val="3A0C1BB4"/>
    <w:multiLevelType w:val="hybridMultilevel"/>
    <w:tmpl w:val="01685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3D61"/>
    <w:multiLevelType w:val="hybridMultilevel"/>
    <w:tmpl w:val="37CE60A4"/>
    <w:lvl w:ilvl="0" w:tplc="FA0098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86"/>
    <w:rsid w:val="0004141C"/>
    <w:rsid w:val="00045D70"/>
    <w:rsid w:val="00062F1A"/>
    <w:rsid w:val="00073EB5"/>
    <w:rsid w:val="000A07DF"/>
    <w:rsid w:val="000A2E12"/>
    <w:rsid w:val="000B2275"/>
    <w:rsid w:val="000E1418"/>
    <w:rsid w:val="000E3FBB"/>
    <w:rsid w:val="000F176F"/>
    <w:rsid w:val="001029ED"/>
    <w:rsid w:val="001225E1"/>
    <w:rsid w:val="001E674E"/>
    <w:rsid w:val="001F06B2"/>
    <w:rsid w:val="00295978"/>
    <w:rsid w:val="002B2B21"/>
    <w:rsid w:val="002B7CA7"/>
    <w:rsid w:val="00302A29"/>
    <w:rsid w:val="00330AC9"/>
    <w:rsid w:val="0039247E"/>
    <w:rsid w:val="00420950"/>
    <w:rsid w:val="004C3BB3"/>
    <w:rsid w:val="004D2D2A"/>
    <w:rsid w:val="004D635A"/>
    <w:rsid w:val="00526D62"/>
    <w:rsid w:val="0053734E"/>
    <w:rsid w:val="005427AD"/>
    <w:rsid w:val="005C5779"/>
    <w:rsid w:val="005D6F97"/>
    <w:rsid w:val="0062605B"/>
    <w:rsid w:val="00630380"/>
    <w:rsid w:val="006461A5"/>
    <w:rsid w:val="00647B01"/>
    <w:rsid w:val="00665EF2"/>
    <w:rsid w:val="00673A06"/>
    <w:rsid w:val="0067540E"/>
    <w:rsid w:val="006765DF"/>
    <w:rsid w:val="006A7FB3"/>
    <w:rsid w:val="00711B32"/>
    <w:rsid w:val="007613C4"/>
    <w:rsid w:val="007B281C"/>
    <w:rsid w:val="007C3EF7"/>
    <w:rsid w:val="007F7C64"/>
    <w:rsid w:val="0086596C"/>
    <w:rsid w:val="00874595"/>
    <w:rsid w:val="008C7650"/>
    <w:rsid w:val="0092308B"/>
    <w:rsid w:val="0094590A"/>
    <w:rsid w:val="0095267B"/>
    <w:rsid w:val="00972898"/>
    <w:rsid w:val="00974CF0"/>
    <w:rsid w:val="009A3BF2"/>
    <w:rsid w:val="009D23F3"/>
    <w:rsid w:val="009D3FD2"/>
    <w:rsid w:val="00A62535"/>
    <w:rsid w:val="00A74BF7"/>
    <w:rsid w:val="00A91F9D"/>
    <w:rsid w:val="00AC314A"/>
    <w:rsid w:val="00B025DC"/>
    <w:rsid w:val="00B052AA"/>
    <w:rsid w:val="00B17278"/>
    <w:rsid w:val="00BC6451"/>
    <w:rsid w:val="00BD4886"/>
    <w:rsid w:val="00D01B1D"/>
    <w:rsid w:val="00D40989"/>
    <w:rsid w:val="00D476A8"/>
    <w:rsid w:val="00D71A7B"/>
    <w:rsid w:val="00DD1FEE"/>
    <w:rsid w:val="00DD3BFB"/>
    <w:rsid w:val="00E33790"/>
    <w:rsid w:val="00E50AD6"/>
    <w:rsid w:val="00E817E9"/>
    <w:rsid w:val="00F057FA"/>
    <w:rsid w:val="00F368C9"/>
    <w:rsid w:val="00F37FF2"/>
    <w:rsid w:val="00F510D4"/>
    <w:rsid w:val="00F8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E3DC"/>
  <w15:docId w15:val="{62EAA459-D7D0-4AAC-9C9B-FFA53557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0B227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62F1A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029E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39"/>
    <w:rsid w:val="001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37F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7FF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cp:lastPrinted>2021-11-02T08:46:00Z</cp:lastPrinted>
  <dcterms:created xsi:type="dcterms:W3CDTF">2022-04-24T15:13:00Z</dcterms:created>
  <dcterms:modified xsi:type="dcterms:W3CDTF">2022-04-24T15:13:00Z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