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7B4CB8"/>
          <w:spacing w:val="100"/>
          <w:sz w:val="20"/>
          <w:szCs w:val="20"/>
        </w:rPr>
        <w:t xml:space="preserve">TÀI LIỆU HỌC TẬP — CẦU NỐI TOÁN - AI</w:t>
      </w:r>
    </w:p>
    <w:p>
      <w:pPr>
        <w:shd w:fill="5B2C8D" w:val="clear"/>
        <w:spacing w:after="0" w:before="0"/>
        <w:jc w:val="center"/>
      </w:pPr>
      <w:r>
        <w:rPr>
          <w:rFonts w:ascii="Times New Roman" w:cs="Times New Roman" w:eastAsia="Times New Roman" w:hAnsi="Times New Roman"/>
          <w:b/>
          <w:bCs/>
          <w:color w:val="FFFFFF"/>
          <w:spacing w:val="40"/>
          <w:sz w:val="38"/>
          <w:szCs w:val="38"/>
        </w:rPr>
        <w:t xml:space="preserve">TIẾT 9 &amp; 10  —  XÁC SUẤT &amp; SPAM FILTER</w:t>
      </w:r>
    </w:p>
    <w:p>
      <w:pPr>
        <w:shd w:fill="5B2C8D" w:val="clear"/>
        <w:spacing w:after="40" w:before="0"/>
        <w:jc w:val="center"/>
      </w:pPr>
      <w:r>
        <w:rPr>
          <w:rFonts w:ascii="Times New Roman" w:cs="Times New Roman" w:eastAsia="Times New Roman" w:hAnsi="Times New Roman"/>
          <w:i/>
          <w:iCs/>
          <w:color w:val="EDE4F8"/>
          <w:sz w:val="24"/>
          <w:szCs w:val="24"/>
        </w:rPr>
        <w:t xml:space="preserve">[Toán CN1] Xác suất có điều kiện • Định lý Bayes • Bộ lọc Spam Naive Bayes</w:t>
      </w:r>
    </w:p>
    <w:p>
      <w:pPr>
        <w:spacing w:after="80" w:before="80"/>
        <w:jc w:val="center"/>
      </w:pPr>
      <w:r>
        <w:rPr>
          <w:rFonts w:ascii="Times New Roman" w:cs="Times New Roman" w:eastAsia="Times New Roman" w:hAnsi="Times New Roman"/>
          <w:i/>
          <w:iCs/>
          <w:color w:val="7B4CB8"/>
          <w:sz w:val="22"/>
          <w:szCs w:val="22"/>
        </w:rPr>
        <w:t xml:space="preserve">Môn: Tin học  •  Khối: 10  •  Chủ đề: Toán trong AI (Math Bridge)</w:t>
      </w:r>
    </w:p>
    <w:p>
      <w:pPr>
        <w:spacing w:after="0" w:before="4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 MỤC TIÊU BÀI HỌC</w:t>
      </w:r>
    </w:p>
    <w:p>
      <w:pPr>
        <w:spacing w:after="120" w:before="60" w:line="360"/>
        <w:jc w:val="both"/>
      </w:pPr>
      <w:r>
        <w:rPr>
          <w:rFonts w:ascii="Times New Roman" w:cs="Times New Roman" w:eastAsia="Times New Roman" w:hAnsi="Times New Roman"/>
          <w:color w:val="333333"/>
          <w:sz w:val="24"/>
          <w:szCs w:val="24"/>
        </w:rPr>
        <w:t xml:space="preserve">Sau khi hoàn thành hai tiết học này, học sinh sẽ đạt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3"/>
                <w:szCs w:val="23"/>
              </w:rPr>
              <w:t xml:space="preserve">Biết</w:t>
            </w:r>
          </w:p>
        </w:tc>
        <w:tc>
          <w:tcPr>
            <w:tcW w:type="dxa" w:w="7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Phát biểu được định nghĩa xác suất có điều kiện P(A|B); trình bày được định lý Bayes ở dạng đơn giản; nêu được nguyên lý hoạt động của bộ lọc spam Naive Bayes.</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Tính được xác suất P(Spam | từ khóa) từ bảng tần suất cho trước; giải thích được tại sao xác suất của nhiều từ độc lập được nhân với nhau (giả thiết naive); phân tích được ảnh hưởng của ngưỡng lọc đến kết quả.</w:t>
            </w:r>
          </w:p>
        </w:tc>
      </w:tr>
      <w:tr>
        <w:tc>
          <w:tcPr>
            <w:tcW w:type="dxa" w:w="1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333333"/>
                <w:sz w:val="23"/>
                <w:szCs w:val="23"/>
              </w:rPr>
              <w:t xml:space="preserve">Vận dụng</w:t>
            </w:r>
          </w:p>
        </w:tc>
        <w:tc>
          <w:tcPr>
            <w:tcW w:type="dxa" w:w="7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Tự phân loại 20 email mẫu bằng Google Sheets mô phỏng; điều chỉnh ngưỡng lọc và ghi nhận sự thay đổi kết quả; đề xuất bộ từ khóa phù hợp cho bộ lọc spam tiếng Việt.</w:t>
            </w:r>
          </w:p>
        </w:tc>
      </w:tr>
    </w:tbl>
    <w:p>
      <w:pPr>
        <w:spacing w:after="0" w:before="80"/>
      </w:pPr>
      <w:r>
        <w:rPr>
          <w:rFonts w:ascii="Times New Roman" w:cs="Times New Roman" w:eastAsia="Times New Roman" w:hAnsi="Times New Roman"/>
        </w:rPr>
        <w:t xml:space="preserve"/>
      </w:r>
    </w:p>
    <w:tbl>
      <w:tblPr>
        <w:tblW w:type="dxa" w:w="9360"/>
        <w:tblBorders>
          <w:top w:val="single" w:color="7B4CB8" w:sz="8"/>
          <w:left w:val="single" w:color="7B4CB8" w:sz="18"/>
          <w:bottom w:val="single" w:color="7B4CB8" w:sz="1"/>
          <w:right w:val="single" w:color="7B4CB8" w:sz="1"/>
          <w:insideH w:val="single" w:color="auto" w:sz="4"/>
          <w:insideV w:val="single" w:color="auto" w:sz="4"/>
        </w:tblBorders>
      </w:tblPr>
      <w:tblGrid>
        <w:gridCol w:w="9360"/>
      </w:tblGrid>
      <w:tr>
        <w:tc>
          <w:tcPr>
            <w:tcW w:type="dxa" w:w="9360"/>
            <w:tcBorders>
              <w:top w:val="single" w:color="7B4CB8" w:sz="8"/>
              <w:left w:val="single" w:color="7B4CB8" w:sz="18"/>
              <w:bottom w:val="single" w:color="7B4CB8" w:sz="1"/>
              <w:right w:val="single" w:color="7B4CB8" w:sz="1"/>
            </w:tcBorders>
            <w:shd w:fill="F6F0FF"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B4CB8"/>
                <w:sz w:val="24"/>
                <w:szCs w:val="24"/>
              </w:rPr>
              <w:t xml:space="preserve">Vị trí trong chuỗi học [Toán CN1]</w:t>
            </w:r>
          </w:p>
          <w:p>
            <w:pPr>
              <w:spacing w:after="0" w:before="0" w:line="340"/>
              <w:jc w:val="both"/>
            </w:pPr>
            <w:r>
              <w:rPr>
                <w:rFonts w:ascii="Times New Roman" w:cs="Times New Roman" w:eastAsia="Times New Roman" w:hAnsi="Times New Roman"/>
                <w:i/>
                <w:iCs/>
                <w:color w:val="333333"/>
                <w:sz w:val="22"/>
                <w:szCs w:val="22"/>
              </w:rPr>
              <w:t xml:space="preserve">Đây là bài 'Cầu nối Toán – AI' (Math Bridge) đầu tiên trong chương trình KhaiTriAI. Mục tiêu không phải dạy xác suất từ đầu, mà là dùng kiến thức xác suất mà học sinh đã có ở lớp 9-10 để hiểu nguyên lý hoạt động của một thuật toán AI thực tế: bộ lọc thư rác Naive Bayes — một trong những thuật toán học máy được triển khai sớm nhất và rộng rãi nhất trong lịch sử.</w:t>
            </w:r>
          </w:p>
        </w:tc>
      </w:tr>
    </w:tbl>
    <w:p>
      <w:pPr>
        <w:spacing w:after="0" w:before="120"/>
      </w:pPr>
      <w:r>
        <w:rPr>
          <w:rFonts w:ascii="Times New Roman" w:cs="Times New Roman" w:eastAsia="Times New Roman" w:hAnsi="Times New Roman"/>
        </w:rPr>
        <w:t xml:space="preserve"/>
      </w:r>
    </w:p>
    <w:p>
      <w:pPr>
        <w:pStyle w:val="Heading1"/>
        <w:shd w:fill="5B2C8D" w:val="clear"/>
        <w:spacing w:after="160" w:before="360"/>
        <w:ind w:left="200" w:right="200"/>
        <w:jc w:val="center"/>
      </w:pPr>
      <w:r>
        <w:rPr>
          <w:rFonts w:ascii="Times New Roman" w:cs="Times New Roman" w:eastAsia="Times New Roman" w:hAnsi="Times New Roman"/>
          <w:b/>
          <w:bCs/>
          <w:color w:val="FFFFFF"/>
          <w:sz w:val="32"/>
          <w:szCs w:val="32"/>
        </w:rPr>
        <w:t xml:space="preserve">TIẾT 9 — XÁC SUẤT CÓ ĐIỀU KIỆN VÀ ĐỊNH LÝ BAYES</w:t>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II. ÔN TẬP NHANH — XÁC SUẤT CƠ BẢN</w:t>
      </w:r>
    </w:p>
    <w:p>
      <w:pPr>
        <w:pStyle w:val="Heading3"/>
        <w:spacing w:after="80" w:before="200"/>
      </w:pPr>
      <w:r>
        <w:rPr>
          <w:rFonts w:ascii="Times New Roman" w:cs="Times New Roman" w:eastAsia="Times New Roman" w:hAnsi="Times New Roman"/>
          <w:b/>
          <w:bCs/>
          <w:color w:val="7B4CB8"/>
          <w:sz w:val="24"/>
          <w:szCs w:val="24"/>
        </w:rPr>
        <w:t xml:space="preserve">▸  2.1. Nhắc lại định nghĩa</w:t>
      </w:r>
    </w:p>
    <w:p>
      <w:pPr>
        <w:spacing w:after="120" w:before="60" w:line="360"/>
        <w:ind w:firstLine="720"/>
        <w:jc w:val="both"/>
      </w:pPr>
      <w:r>
        <w:rPr>
          <w:rFonts w:ascii="Times New Roman" w:cs="Times New Roman" w:eastAsia="Times New Roman" w:hAnsi="Times New Roman"/>
          <w:color w:val="333333"/>
          <w:sz w:val="24"/>
          <w:szCs w:val="24"/>
        </w:rPr>
        <w:t xml:space="preserve">Xác suất của một sự kiện A, ký hiệu P(A), là tỷ lệ giữa số kết quả thuận lợi cho A trên tổng số kết quả đồng khả năng trong không gian mẫu Ω:</w:t>
      </w:r>
    </w:p>
    <w:p>
      <w:pPr>
        <w:spacing w:after="0" w:before="6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P(A)</w:t>
      </w:r>
      <w:r>
        <w:rPr>
          <w:rFonts w:ascii="Times New Roman" w:cs="Times New Roman" w:eastAsia="Times New Roman" w:hAnsi="Times New Roman"/>
          <w:i/>
          <w:iCs/>
          <w:color w:val="5B2C8D"/>
          <w:sz w:val="26"/>
          <w:szCs w:val="26"/>
        </w:rPr>
        <w:t xml:space="preserve"> = </w:t>
      </w:r>
      <w:r>
        <w:rPr>
          <w:rFonts w:ascii="Times New Roman" w:cs="Times New Roman" w:eastAsia="Times New Roman" w:hAnsi="Times New Roman"/>
          <w:b/>
          <w:bCs/>
          <w:i/>
          <w:iCs/>
          <w:color w:val="5B2C8D"/>
          <w:sz w:val="26"/>
          <w:szCs w:val="26"/>
        </w:rPr>
        <w:t xml:space="preserve">n(A) / n(Ω)</w:t>
      </w:r>
      <w:r>
        <w:rPr>
          <w:rFonts w:ascii="Times New Roman" w:cs="Times New Roman" w:eastAsia="Times New Roman" w:hAnsi="Times New Roman"/>
          <w:color w:val="333333"/>
          <w:sz w:val="22"/>
          <w:szCs w:val="22"/>
        </w:rPr>
        <w:t xml:space="preserve">   (với </w:t>
      </w:r>
      <w:r>
        <w:rPr>
          <w:rFonts w:ascii="Times New Roman" w:cs="Times New Roman" w:eastAsia="Times New Roman" w:hAnsi="Times New Roman"/>
          <w:i/>
          <w:iCs/>
          <w:color w:val="5B2C8D"/>
          <w:sz w:val="26"/>
          <w:szCs w:val="26"/>
        </w:rPr>
        <w:t xml:space="preserve">0 ≤ P(A) ≤ 1</w:t>
      </w:r>
      <w:r>
        <w:rPr>
          <w:rFonts w:ascii="Times New Roman" w:cs="Times New Roman" w:eastAsia="Times New Roman" w:hAnsi="Times New Roman"/>
          <w:color w:val="333333"/>
          <w:sz w:val="22"/>
          <w:szCs w:val="22"/>
        </w:rPr>
        <w:t xml:space="preserve">)</w:t>
      </w:r>
    </w:p>
    <w:p>
      <w:pPr>
        <w:spacing w:after="0" w:before="80"/>
      </w:pPr>
      <w:r>
        <w:rPr>
          <w:rFonts w:ascii="Times New Roman" w:cs="Times New Roman" w:eastAsia="Times New Roman" w:hAnsi="Times New Roman"/>
        </w:rPr>
        <w:t xml:space="preserve"/>
      </w:r>
    </w:p>
    <w:p>
      <w:pPr>
        <w:spacing w:after="120" w:before="60" w:line="360"/>
        <w:ind w:firstLine="720"/>
        <w:jc w:val="both"/>
      </w:pPr>
      <w:r>
        <w:rPr>
          <w:rFonts w:ascii="Times New Roman" w:cs="Times New Roman" w:eastAsia="Times New Roman" w:hAnsi="Times New Roman"/>
          <w:color w:val="333333"/>
          <w:sz w:val="24"/>
          <w:szCs w:val="24"/>
        </w:rPr>
        <w:t xml:space="preserve">Trong đó: n(A) là số kết quả thuận lợi cho A; n(Ω) là tổng số kết quả có thể xảy ra.</w:t>
      </w:r>
    </w:p>
    <w:p>
      <w:pPr>
        <w:spacing w:after="0" w:before="80"/>
      </w:pPr>
      <w:r>
        <w:rPr>
          <w:rFonts w:ascii="Times New Roman" w:cs="Times New Roman" w:eastAsia="Times New Roman" w:hAnsi="Times New Roman"/>
        </w:rPr>
        <w:t xml:space="preserve"/>
      </w:r>
    </w:p>
    <w:tbl>
      <w:tblPr>
        <w:tblW w:type="dxa" w:w="9360"/>
        <w:tblBorders>
          <w:top w:val="single" w:color="7B4CB8" w:sz="8"/>
          <w:left w:val="single" w:color="7B4CB8" w:sz="18"/>
          <w:bottom w:val="single" w:color="7B4CB8" w:sz="1"/>
          <w:right w:val="single" w:color="7B4CB8" w:sz="1"/>
          <w:insideH w:val="single" w:color="auto" w:sz="4"/>
          <w:insideV w:val="single" w:color="auto" w:sz="4"/>
        </w:tblBorders>
      </w:tblPr>
      <w:tblGrid>
        <w:gridCol w:w="9360"/>
      </w:tblGrid>
      <w:tr>
        <w:tc>
          <w:tcPr>
            <w:tcW w:type="dxa" w:w="9360"/>
            <w:tcBorders>
              <w:top w:val="single" w:color="7B4CB8" w:sz="8"/>
              <w:left w:val="single" w:color="7B4CB8" w:sz="18"/>
              <w:bottom w:val="single" w:color="7B4CB8" w:sz="1"/>
              <w:right w:val="single" w:color="7B4CB8" w:sz="1"/>
            </w:tcBorders>
            <w:shd w:fill="F6F0FF"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B4CB8"/>
                <w:sz w:val="24"/>
                <w:szCs w:val="24"/>
              </w:rPr>
              <w:t xml:space="preserve">Ví dụ khởi động — Hộp thư điện tử</w:t>
            </w:r>
          </w:p>
          <w:p>
            <w:pPr>
              <w:spacing w:after="0" w:before="0" w:line="340"/>
              <w:jc w:val="both"/>
            </w:pPr>
            <w:r>
              <w:rPr>
                <w:rFonts w:ascii="Times New Roman" w:cs="Times New Roman" w:eastAsia="Times New Roman" w:hAnsi="Times New Roman"/>
                <w:i/>
                <w:iCs/>
                <w:color w:val="333333"/>
                <w:sz w:val="22"/>
                <w:szCs w:val="22"/>
              </w:rPr>
              <w:t xml:space="preserve">Bạn nhận được 100 email trong tuần. Qua kiểm tra thủ công: 40 email là spam, 60 email là thật (ham). Nếu chọn ngẫu nhiên 1 email, xác suất nó là spam là P(Spam) = 40/100 = 0,40 = 40%. Câu hỏi: Nếu biết email đó chứa từ 'miễn phí', xác suất nó là spam có thay đổi không? → Đây chính là bài toán xác suất có điều kiện!</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III. XÁC SUẤT CÓ ĐIỀU KIỆN — P(A|B)</w:t>
      </w:r>
    </w:p>
    <w:p>
      <w:pPr>
        <w:pStyle w:val="Heading3"/>
        <w:spacing w:after="80" w:before="200"/>
      </w:pPr>
      <w:r>
        <w:rPr>
          <w:rFonts w:ascii="Times New Roman" w:cs="Times New Roman" w:eastAsia="Times New Roman" w:hAnsi="Times New Roman"/>
          <w:b/>
          <w:bCs/>
          <w:color w:val="7B4CB8"/>
          <w:sz w:val="24"/>
          <w:szCs w:val="24"/>
        </w:rPr>
        <w:t xml:space="preserve">▸  3.1. Định nghĩa</w:t>
      </w:r>
    </w:p>
    <w:p>
      <w:pPr>
        <w:spacing w:after="120" w:before="60" w:line="360"/>
        <w:ind w:firstLine="720"/>
        <w:jc w:val="both"/>
      </w:pPr>
      <w:r>
        <w:rPr>
          <w:rFonts w:ascii="Times New Roman" w:cs="Times New Roman" w:eastAsia="Times New Roman" w:hAnsi="Times New Roman"/>
          <w:color w:val="333333"/>
          <w:sz w:val="24"/>
          <w:szCs w:val="24"/>
        </w:rPr>
        <w:t xml:space="preserve">Xác suất có điều kiện P(A|B) là xác suất của sự kiện A xảy ra, biết rằng sự kiện B đã xảy ra. Đây là khái niệm trung tâm của thống kê Bayes và học máy [1].</w:t>
      </w:r>
    </w:p>
    <w:p>
      <w:pPr>
        <w:spacing w:after="0" w:before="6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P(A | B)</w:t>
      </w:r>
      <w:r>
        <w:rPr>
          <w:rFonts w:ascii="Times New Roman" w:cs="Times New Roman" w:eastAsia="Times New Roman" w:hAnsi="Times New Roman"/>
          <w:i/>
          <w:iCs/>
          <w:color w:val="5B2C8D"/>
          <w:sz w:val="26"/>
          <w:szCs w:val="26"/>
        </w:rPr>
        <w:t xml:space="preserve"> = </w:t>
      </w:r>
      <w:r>
        <w:rPr>
          <w:rFonts w:ascii="Times New Roman" w:cs="Times New Roman" w:eastAsia="Times New Roman" w:hAnsi="Times New Roman"/>
          <w:b/>
          <w:bCs/>
          <w:i/>
          <w:iCs/>
          <w:color w:val="5B2C8D"/>
          <w:sz w:val="26"/>
          <w:szCs w:val="26"/>
        </w:rPr>
        <w:t xml:space="preserve">P(A ∩ B)</w:t>
      </w:r>
      <w:r>
        <w:rPr>
          <w:rFonts w:ascii="Times New Roman" w:cs="Times New Roman" w:eastAsia="Times New Roman" w:hAnsi="Times New Roman"/>
          <w:i/>
          <w:iCs/>
          <w:color w:val="5B2C8D"/>
          <w:sz w:val="26"/>
          <w:szCs w:val="26"/>
        </w:rPr>
        <w:t xml:space="preserve"> / </w:t>
      </w:r>
      <w:r>
        <w:rPr>
          <w:rFonts w:ascii="Times New Roman" w:cs="Times New Roman" w:eastAsia="Times New Roman" w:hAnsi="Times New Roman"/>
          <w:b/>
          <w:bCs/>
          <w:i/>
          <w:iCs/>
          <w:color w:val="5B2C8D"/>
          <w:sz w:val="26"/>
          <w:szCs w:val="26"/>
        </w:rPr>
        <w:t xml:space="preserve">P(B)</w:t>
      </w:r>
      <w:r>
        <w:rPr>
          <w:rFonts w:ascii="Times New Roman" w:cs="Times New Roman" w:eastAsia="Times New Roman" w:hAnsi="Times New Roman"/>
          <w:color w:val="333333"/>
          <w:sz w:val="22"/>
          <w:szCs w:val="22"/>
        </w:rPr>
        <w:t xml:space="preserve">   với điều kiện </w:t>
      </w:r>
      <w:r>
        <w:rPr>
          <w:rFonts w:ascii="Times New Roman" w:cs="Times New Roman" w:eastAsia="Times New Roman" w:hAnsi="Times New Roman"/>
          <w:i/>
          <w:iCs/>
          <w:color w:val="5B2C8D"/>
          <w:sz w:val="26"/>
          <w:szCs w:val="26"/>
        </w:rPr>
        <w:t xml:space="preserve">P(B) &gt; 0</w:t>
      </w:r>
    </w:p>
    <w:p>
      <w:pPr>
        <w:spacing w:after="0" w:before="80"/>
      </w:pPr>
      <w:r>
        <w:rPr>
          <w:rFonts w:ascii="Times New Roman" w:cs="Times New Roman" w:eastAsia="Times New Roman" w:hAnsi="Times New Roman"/>
        </w:rPr>
        <w:t xml:space="preserve"/>
      </w:r>
    </w:p>
    <w:p>
      <w:pPr>
        <w:spacing w:after="120" w:before="60" w:line="360"/>
        <w:ind w:firstLine="720"/>
        <w:jc w:val="both"/>
      </w:pPr>
      <w:r>
        <w:rPr>
          <w:rFonts w:ascii="Times New Roman" w:cs="Times New Roman" w:eastAsia="Times New Roman" w:hAnsi="Times New Roman"/>
          <w:color w:val="333333"/>
          <w:sz w:val="24"/>
          <w:szCs w:val="24"/>
        </w:rPr>
        <w:t xml:space="preserve">Đọc: 'Xác suất của A biết B' — tức là, trong số các trường hợp B xảy ra, có bao nhiêu trường hợp A cũng xảy ra [1].</w:t>
      </w:r>
    </w:p>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Giải thích trực giác bằng sơ đồ Venn</w:t>
            </w:r>
          </w:p>
          <w:p>
            <w:pPr>
              <w:spacing w:after="0" w:before="0" w:line="340"/>
              <w:jc w:val="both"/>
            </w:pPr>
            <w:r>
              <w:rPr>
                <w:rFonts w:ascii="Times New Roman" w:cs="Times New Roman" w:eastAsia="Times New Roman" w:hAnsi="Times New Roman"/>
                <w:i/>
                <w:iCs/>
                <w:color w:val="333333"/>
                <w:sz w:val="22"/>
                <w:szCs w:val="22"/>
              </w:rPr>
              <w:t xml:space="preserve">Hãy tưởng tượng toàn bộ không gian mẫu là một hình chữ nhật lớn. Khi biết B đã xảy ra, ta thu hẹp không gian mẫu chỉ còn vùng B. Xác suất có điều kiện P(A|B) là tỷ lệ phần giao A∩B chiếm trong vùng B. Như vậy, biết thêm thông tin (B đã xảy ra) giúp ta cập nhật lại xác suất của A — đây chính là nền tảng của học máy Bayesian.</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3.2. Ví dụ tính toán — Từ khóa 'miễn phí' và Spam</w:t>
      </w:r>
    </w:p>
    <w:p>
      <w:pPr>
        <w:spacing w:after="0" w:before="6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Tính P(Spam | 'miễn phí')</w:t>
            </w:r>
          </w:p>
          <w:p>
            <w:pPr>
              <w:spacing w:after="60" w:before="0"/>
            </w:pPr>
            <w:r>
              <w:rPr>
                <w:rFonts w:ascii="Times New Roman" w:cs="Times New Roman" w:eastAsia="Times New Roman" w:hAnsi="Times New Roman"/>
                <w:b/>
                <w:bCs/>
                <w:color w:val="1A5C2A"/>
                <w:sz w:val="23"/>
                <w:szCs w:val="23"/>
              </w:rPr>
              <w:t xml:space="preserve">Dữ kiện: </w:t>
            </w:r>
            <w:r>
              <w:rPr>
                <w:rFonts w:ascii="Times New Roman" w:cs="Times New Roman" w:eastAsia="Times New Roman" w:hAnsi="Times New Roman"/>
                <w:color w:val="333333"/>
                <w:sz w:val="23"/>
                <w:szCs w:val="23"/>
              </w:rPr>
              <w:t xml:space="preserve">Trong 100 email: 40 spam, 60 ham. Trong 40 email spam: 30 chứa từ 'miễn phí'. Trong 60 email ham: 10 chứa từ 'miễn phí'.</w:t>
            </w:r>
          </w:p>
          <w:p>
            <w:pPr>
              <w:spacing w:after="40" w:before="0"/>
            </w:pPr>
            <w:r>
              <w:rPr>
                <w:rFonts w:ascii="Times New Roman" w:cs="Times New Roman" w:eastAsia="Times New Roman" w:hAnsi="Times New Roman"/>
                <w:b/>
                <w:bCs/>
                <w:color w:val="1A5C2A"/>
                <w:sz w:val="23"/>
                <w:szCs w:val="23"/>
              </w:rPr>
              <w:t xml:space="preserve">Bước 1 — Xác định các sự kiện:</w:t>
            </w:r>
          </w:p>
          <w:p>
            <w:pPr>
              <w:spacing w:after="20" w:before="0"/>
              <w:ind w:left="360"/>
            </w:pPr>
            <w:r>
              <w:rPr>
                <w:rFonts w:ascii="Times New Roman" w:cs="Times New Roman" w:eastAsia="Times New Roman" w:hAnsi="Times New Roman"/>
                <w:color w:val="333333"/>
                <w:sz w:val="22"/>
                <w:szCs w:val="22"/>
              </w:rPr>
              <w:t xml:space="preserve">A = sự kiện email là spam</w:t>
            </w:r>
          </w:p>
          <w:p>
            <w:pPr>
              <w:spacing w:after="40" w:before="0"/>
              <w:ind w:left="360"/>
            </w:pPr>
            <w:r>
              <w:rPr>
                <w:rFonts w:ascii="Times New Roman" w:cs="Times New Roman" w:eastAsia="Times New Roman" w:hAnsi="Times New Roman"/>
                <w:color w:val="333333"/>
                <w:sz w:val="22"/>
                <w:szCs w:val="22"/>
              </w:rPr>
              <w:t xml:space="preserve">B = sự kiện email chứa từ 'miễn phí'</w:t>
            </w:r>
          </w:p>
          <w:p>
            <w:pPr>
              <w:spacing w:after="40" w:before="0"/>
            </w:pPr>
            <w:r>
              <w:rPr>
                <w:rFonts w:ascii="Times New Roman" w:cs="Times New Roman" w:eastAsia="Times New Roman" w:hAnsi="Times New Roman"/>
                <w:b/>
                <w:bCs/>
                <w:color w:val="1A5C2A"/>
                <w:sz w:val="23"/>
                <w:szCs w:val="23"/>
              </w:rPr>
              <w:t xml:space="preserve">Bước 2 — Tính P(B):</w:t>
            </w:r>
          </w:p>
          <w:p>
            <w:pPr>
              <w:spacing w:after="20" w:before="0"/>
              <w:ind w:left="360"/>
            </w:pPr>
            <w:r>
              <w:rPr>
                <w:rFonts w:ascii="Times New Roman" w:cs="Times New Roman" w:eastAsia="Times New Roman" w:hAnsi="Times New Roman"/>
                <w:color w:val="333333"/>
                <w:sz w:val="22"/>
                <w:szCs w:val="22"/>
              </w:rPr>
              <w:t xml:space="preserve">Tổng số email chứa 'miễn phí' = 30 + 10 = 40</w:t>
            </w:r>
          </w:p>
          <w:p>
            <w:pPr>
              <w:spacing w:after="40" w:before="0"/>
              <w:ind w:left="360"/>
            </w:pPr>
            <w:r>
              <w:rPr>
                <w:rFonts w:ascii="Times New Roman" w:cs="Times New Roman" w:eastAsia="Times New Roman" w:hAnsi="Times New Roman"/>
                <w:i/>
                <w:iCs/>
                <w:color w:val="5B2C8D"/>
                <w:sz w:val="22"/>
                <w:szCs w:val="22"/>
              </w:rPr>
              <w:t xml:space="preserve">P(B) = P('miễn phí') = 40/100 = 0,40</w:t>
            </w:r>
          </w:p>
          <w:p>
            <w:pPr>
              <w:spacing w:after="40" w:before="0"/>
            </w:pPr>
            <w:r>
              <w:rPr>
                <w:rFonts w:ascii="Times New Roman" w:cs="Times New Roman" w:eastAsia="Times New Roman" w:hAnsi="Times New Roman"/>
                <w:b/>
                <w:bCs/>
                <w:color w:val="1A5C2A"/>
                <w:sz w:val="23"/>
                <w:szCs w:val="23"/>
              </w:rPr>
              <w:t xml:space="preserve">Bước 3 — Tính P(A ∩ B):</w:t>
            </w:r>
          </w:p>
          <w:p>
            <w:pPr>
              <w:spacing w:after="20" w:before="0"/>
              <w:ind w:left="360"/>
            </w:pPr>
            <w:r>
              <w:rPr>
                <w:rFonts w:ascii="Times New Roman" w:cs="Times New Roman" w:eastAsia="Times New Roman" w:hAnsi="Times New Roman"/>
                <w:color w:val="333333"/>
                <w:sz w:val="22"/>
                <w:szCs w:val="22"/>
              </w:rPr>
              <w:t xml:space="preserve">Số email vừa là spam vừa chứa 'miễn phí' = 30</w:t>
            </w:r>
          </w:p>
          <w:p>
            <w:pPr>
              <w:spacing w:after="40" w:before="0"/>
              <w:ind w:left="360"/>
            </w:pPr>
            <w:r>
              <w:rPr>
                <w:rFonts w:ascii="Times New Roman" w:cs="Times New Roman" w:eastAsia="Times New Roman" w:hAnsi="Times New Roman"/>
                <w:i/>
                <w:iCs/>
                <w:color w:val="5B2C8D"/>
                <w:sz w:val="22"/>
                <w:szCs w:val="22"/>
              </w:rPr>
              <w:t xml:space="preserve">P(Spam ∩ 'miễn phí') = 30/100 = 0,30</w:t>
            </w:r>
          </w:p>
          <w:p>
            <w:pPr>
              <w:spacing w:after="40" w:before="0"/>
            </w:pPr>
            <w:r>
              <w:rPr>
                <w:rFonts w:ascii="Times New Roman" w:cs="Times New Roman" w:eastAsia="Times New Roman" w:hAnsi="Times New Roman"/>
                <w:b/>
                <w:bCs/>
                <w:color w:val="1A5C2A"/>
                <w:sz w:val="23"/>
                <w:szCs w:val="23"/>
              </w:rPr>
              <w:t xml:space="preserve">Bước 4 — Áp dụng công thức:</w:t>
            </w:r>
          </w:p>
          <w:p>
            <w:pPr>
              <w:spacing w:after="40" w:before="0"/>
              <w:ind w:left="360"/>
            </w:pPr>
            <w:r>
              <w:rPr>
                <w:rFonts w:ascii="Times New Roman" w:cs="Times New Roman" w:eastAsia="Times New Roman" w:hAnsi="Times New Roman"/>
                <w:b/>
                <w:bCs/>
                <w:i/>
                <w:iCs/>
                <w:color w:val="5B2C8D"/>
                <w:sz w:val="26"/>
                <w:szCs w:val="26"/>
              </w:rPr>
              <w:t xml:space="preserve">P(Spam | 'miễn phí')</w:t>
            </w:r>
            <w:r>
              <w:rPr>
                <w:rFonts w:ascii="Times New Roman" w:cs="Times New Roman" w:eastAsia="Times New Roman" w:hAnsi="Times New Roman"/>
                <w:i/>
                <w:iCs/>
                <w:color w:val="5B2C8D"/>
                <w:sz w:val="26"/>
                <w:szCs w:val="26"/>
              </w:rPr>
              <w:t xml:space="preserve"> = P(Spam ∩ 'miễn phí') / P('miễn phí')</w:t>
            </w:r>
            <w:r>
              <w:rPr>
                <w:rFonts w:ascii="Times New Roman" w:cs="Times New Roman" w:eastAsia="Times New Roman" w:hAnsi="Times New Roman"/>
                <w:color w:val="333333"/>
                <w:sz w:val="23"/>
                <w:szCs w:val="23"/>
              </w:rPr>
              <w:t xml:space="preserve"> = 0,30 / 0,40 = </w:t>
            </w:r>
            <w:r>
              <w:rPr>
                <w:rFonts w:ascii="Times New Roman" w:cs="Times New Roman" w:eastAsia="Times New Roman" w:hAnsi="Times New Roman"/>
                <w:b/>
                <w:bCs/>
                <w:i/>
                <w:iCs/>
                <w:color w:val="5B2C8D"/>
                <w:sz w:val="24"/>
                <w:szCs w:val="24"/>
              </w:rPr>
              <w:t xml:space="preserve">0,75 = 75%</w:t>
            </w:r>
          </w:p>
          <w:p>
            <w:pPr>
              <w:spacing w:after="0" w:before="0"/>
            </w:pPr>
            <w:r>
              <w:rPr>
                <w:rFonts w:ascii="Times New Roman" w:cs="Times New Roman" w:eastAsia="Times New Roman" w:hAnsi="Times New Roman"/>
                <w:b/>
                <w:bCs/>
                <w:color w:val="1A5C2A"/>
                <w:sz w:val="23"/>
                <w:szCs w:val="23"/>
              </w:rPr>
              <w:t xml:space="preserve">Kết luận: </w:t>
            </w:r>
            <w:r>
              <w:rPr>
                <w:rFonts w:ascii="Times New Roman" w:cs="Times New Roman" w:eastAsia="Times New Roman" w:hAnsi="Times New Roman"/>
                <w:color w:val="333333"/>
                <w:sz w:val="23"/>
                <w:szCs w:val="23"/>
              </w:rPr>
              <w:t xml:space="preserve">Một email chứa từ 'miễn phí' có đến 75% khả năng là spam — cao hơn nhiều so với xác suất ban đầu 40%. Thông tin về từ khóa đã cập nhật đáng kể nhận định của chúng ta!</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IV. ĐỊNH LÝ BAYES — CẬP NHẬT NIỀM TIN THEO BẰNG CHỨNG</w:t>
      </w:r>
    </w:p>
    <w:p>
      <w:pPr>
        <w:pStyle w:val="Heading3"/>
        <w:spacing w:after="80" w:before="200"/>
      </w:pPr>
      <w:r>
        <w:rPr>
          <w:rFonts w:ascii="Times New Roman" w:cs="Times New Roman" w:eastAsia="Times New Roman" w:hAnsi="Times New Roman"/>
          <w:b/>
          <w:bCs/>
          <w:color w:val="7B4CB8"/>
          <w:sz w:val="24"/>
          <w:szCs w:val="24"/>
        </w:rPr>
        <w:t xml:space="preserve">▸  4.1. Phát biểu định lý</w:t>
      </w:r>
    </w:p>
    <w:p>
      <w:pPr>
        <w:spacing w:after="120" w:before="60" w:line="360"/>
        <w:ind w:firstLine="720"/>
        <w:jc w:val="both"/>
      </w:pPr>
      <w:r>
        <w:rPr>
          <w:rFonts w:ascii="Times New Roman" w:cs="Times New Roman" w:eastAsia="Times New Roman" w:hAnsi="Times New Roman"/>
          <w:color w:val="333333"/>
          <w:sz w:val="24"/>
          <w:szCs w:val="24"/>
        </w:rPr>
        <w:t xml:space="preserve">Định lý Bayes cho phép tính P(A|B) khi đã biết P(B|A), P(A) và P(B). Đây là nền tảng lý thuyết của toàn bộ nhánh học máy Bayesian [1][2]:</w:t>
      </w:r>
    </w:p>
    <w:p>
      <w:pPr>
        <w:spacing w:after="0" w:before="60"/>
      </w:pPr>
      <w:r>
        <w:rPr>
          <w:rFonts w:ascii="Times New Roman" w:cs="Times New Roman" w:eastAsia="Times New Roman" w:hAnsi="Times New Roman"/>
        </w:rPr>
        <w:t xml:space="preserve"/>
      </w:r>
    </w:p>
    <w:tbl>
      <w:tblPr>
        <w:tblW w:type="dxa" w:w="9360"/>
        <w:tblBorders>
          <w:top w:val="single" w:color="5B2C8D" w:sz="8"/>
          <w:left w:val="single" w:color="5B2C8D" w:sz="8"/>
          <w:bottom w:val="single" w:color="5B2C8D" w:sz="8"/>
          <w:right w:val="single" w:color="5B2C8D" w:sz="8"/>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F6F0FF" w:val="clear"/>
            <w:tcMar>
              <w:top w:type="dxa" w:w="200"/>
              <w:left w:type="dxa" w:w="400"/>
              <w:bottom w:type="dxa" w:w="200"/>
              <w:right w:type="dxa" w:w="400"/>
            </w:tcMar>
          </w:tcPr>
          <w:p>
            <w:pPr>
              <w:spacing w:after="80" w:before="0"/>
              <w:jc w:val="center"/>
            </w:pPr>
            <w:r>
              <w:rPr>
                <w:rFonts w:ascii="Times New Roman" w:cs="Times New Roman" w:eastAsia="Times New Roman" w:hAnsi="Times New Roman"/>
                <w:b/>
                <w:bCs/>
                <w:color w:val="5B2C8D"/>
                <w:sz w:val="26"/>
                <w:szCs w:val="26"/>
              </w:rPr>
              <w:t xml:space="preserve">ĐỊNH LÝ BAYES</w:t>
            </w:r>
          </w:p>
          <w:p>
            <w:pPr>
              <w:spacing w:after="80" w:before="0"/>
              <w:jc w:val="center"/>
            </w:pPr>
            <w:r>
              <w:rPr>
                <w:rFonts w:ascii="Times New Roman" w:cs="Times New Roman" w:eastAsia="Times New Roman" w:hAnsi="Times New Roman"/>
                <w:b/>
                <w:bCs/>
                <w:i/>
                <w:iCs/>
                <w:color w:val="5B2C8D"/>
                <w:sz w:val="30"/>
                <w:szCs w:val="30"/>
              </w:rPr>
              <w:t xml:space="preserve">P(A | B)  =  [ P(B | A) × P(A) ]  /  P(B)</w:t>
            </w:r>
          </w:p>
          <w:p>
            <w:pPr>
              <w:spacing w:after="60" w:before="0"/>
              <w:jc w:val="center"/>
            </w:pPr>
            <w:r>
              <w:rPr>
                <w:rFonts w:ascii="Times New Roman" w:cs="Times New Roman" w:eastAsia="Times New Roman" w:hAnsi="Times New Roman"/>
                <w:color w:val="333333"/>
                <w:sz w:val="22"/>
                <w:szCs w:val="22"/>
              </w:rPr>
              <w:t xml:space="preserve">Hay viết tắt: </w:t>
            </w:r>
            <w:r>
              <w:rPr>
                <w:rFonts w:ascii="Times New Roman" w:cs="Times New Roman" w:eastAsia="Times New Roman" w:hAnsi="Times New Roman"/>
                <w:b/>
                <w:bCs/>
                <w:i/>
                <w:iCs/>
                <w:color w:val="5B2C8D"/>
                <w:sz w:val="22"/>
                <w:szCs w:val="22"/>
              </w:rPr>
              <w:t xml:space="preserve">Posterior = ( Likelihood × Prior ) / Evidence</w:t>
            </w:r>
          </w:p>
          <w:p>
            <w:pPr>
              <w:spacing w:after="0" w:before="0"/>
              <w:jc w:val="center"/>
            </w:pPr>
            <w:r>
              <w:rPr>
                <w:rFonts w:ascii="Times New Roman" w:cs="Times New Roman" w:eastAsia="Times New Roman" w:hAnsi="Times New Roman"/>
                <w:i/>
                <w:iCs/>
                <w:color w:val="333333"/>
                <w:sz w:val="20"/>
                <w:szCs w:val="20"/>
              </w:rPr>
              <w:t xml:space="preserve">(Thomas Bayes, 1763; công bố bởi Richard Price, </w:t>
            </w:r>
            <w:r>
              <w:rPr>
                <w:rFonts w:ascii="Times New Roman" w:cs="Times New Roman" w:eastAsia="Times New Roman" w:hAnsi="Times New Roman"/>
                <w:i/>
                <w:iCs/>
                <w:color w:val="333333"/>
                <w:sz w:val="20"/>
                <w:szCs w:val="20"/>
              </w:rPr>
              <w:t xml:space="preserve">Philosophical Transactions of the Royal Society</w:t>
            </w:r>
            <w:r>
              <w:rPr>
                <w:rFonts w:ascii="Times New Roman" w:cs="Times New Roman" w:eastAsia="Times New Roman" w:hAnsi="Times New Roman"/>
                <w:color w:val="333333"/>
                <w:sz w:val="20"/>
                <w:szCs w:val="20"/>
              </w:rPr>
              <w:t xml:space="preserve">, 1763) [1]</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4.2. Giải thích các thành phần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Ký hiệu</w:t>
            </w:r>
          </w:p>
        </w:tc>
        <w:tc>
          <w:tcPr>
            <w:tcW w:type="dxa" w:w="27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gọi</w:t>
            </w:r>
          </w:p>
        </w:tc>
        <w:tc>
          <w:tcPr>
            <w:tcW w:type="dxa" w:w="4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 trong bài toán spam</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4"/>
                <w:szCs w:val="24"/>
              </w:rPr>
              <w:t xml:space="preserve">P(A|B)</w:t>
            </w:r>
          </w:p>
        </w:tc>
        <w:tc>
          <w:tcPr>
            <w:tcW w:type="dxa" w:w="2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Xác suất hậu nghiệm (Posterior)</w:t>
            </w:r>
          </w:p>
        </w:tc>
        <w:tc>
          <w:tcPr>
            <w:tcW w:type="dxa" w:w="4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P(Spam | từ khóa) — xác suất email là spam KHI BIẾT nó có chứa từ khóa đó. Đây là điều ta muốn tính.</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4"/>
                <w:szCs w:val="24"/>
              </w:rPr>
              <w:t xml:space="preserve">P(B|A)</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Xác suất khả dĩ (Likelihood)</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P(từ khóa | Spam) — trong các email spam, tỷ lệ bao nhiêu % có chứa từ khóa này? Tính được từ dữ liệu huấn luyện.</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4"/>
                <w:szCs w:val="24"/>
              </w:rPr>
              <w:t xml:space="preserve">P(A)</w:t>
            </w:r>
          </w:p>
        </w:tc>
        <w:tc>
          <w:tcPr>
            <w:tcW w:type="dxa" w:w="2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Xác suất tiên nghiệm (Prior)</w:t>
            </w:r>
          </w:p>
        </w:tc>
        <w:tc>
          <w:tcPr>
            <w:tcW w:type="dxa" w:w="4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P(Spam) — tỷ lệ spam trong toàn bộ tập dữ liệu huấn luyện. Là 'niềm tin ban đầu' trước khi xét từ khóa.</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4"/>
                <w:szCs w:val="24"/>
              </w:rPr>
              <w:t xml:space="preserve">P(B)</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Bằng chứng (Evidence)</w:t>
            </w:r>
          </w:p>
        </w:tc>
        <w:tc>
          <w:tcPr>
            <w:tcW w:type="dxa" w:w="4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P(từ khóa) — tỷ lệ email có chứa từ khóa này. Đóng vai trò chuẩn hóa để kết quả trong đoạn [0,1].</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4.3. Áp dụng Định lý Bayes cho bài toán spam</w:t>
      </w:r>
    </w:p>
    <w:p>
      <w:pPr>
        <w:spacing w:after="0" w:before="6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Tính lại P(Spam | 'miễn phí') bằng Định lý Bayes</w:t>
            </w:r>
          </w:p>
          <w:p>
            <w:pPr>
              <w:spacing w:after="60" w:before="0"/>
            </w:pPr>
            <w:r>
              <w:rPr>
                <w:rFonts w:ascii="Times New Roman" w:cs="Times New Roman" w:eastAsia="Times New Roman" w:hAnsi="Times New Roman"/>
                <w:b/>
                <w:bCs/>
                <w:color w:val="1A5C2A"/>
                <w:sz w:val="23"/>
                <w:szCs w:val="23"/>
              </w:rPr>
              <w:t xml:space="preserve">Dữ kiện (từ ví dụ trên):</w:t>
            </w:r>
            <w:r>
              <w:rPr>
                <w:rFonts w:ascii="Times New Roman" w:cs="Times New Roman" w:eastAsia="Times New Roman" w:hAnsi="Times New Roman"/>
                <w:color w:val="333333"/>
                <w:sz w:val="23"/>
                <w:szCs w:val="23"/>
              </w:rPr>
              <w:t xml:space="preserve"> 100 email, 40 spam, 60 ham; 30/40 spam có 'miễn phí'; 10/60 ham có 'miễn phí'.</w:t>
            </w:r>
          </w:p>
          <w:p>
            <w:pPr>
              <w:spacing w:after="20" w:before="0"/>
            </w:pPr>
            <w:r>
              <w:rPr>
                <w:rFonts w:ascii="Times New Roman" w:cs="Times New Roman" w:eastAsia="Times New Roman" w:hAnsi="Times New Roman"/>
                <w:b/>
                <w:bCs/>
                <w:color w:val="1A5C2A"/>
                <w:sz w:val="23"/>
                <w:szCs w:val="23"/>
              </w:rPr>
              <w:t xml:space="preserve">Bước 1 — Prior:</w:t>
            </w:r>
            <w:r>
              <w:rPr>
                <w:rFonts w:ascii="Times New Roman" w:cs="Times New Roman" w:eastAsia="Times New Roman" w:hAnsi="Times New Roman"/>
                <w:color w:val="333333"/>
                <w:sz w:val="23"/>
                <w:szCs w:val="23"/>
              </w:rPr>
              <w:t xml:space="preserve">  P(Spam) = 40/100 = 0,40</w:t>
            </w:r>
          </w:p>
          <w:p>
            <w:pPr>
              <w:spacing w:after="20" w:before="0"/>
            </w:pPr>
            <w:r>
              <w:rPr>
                <w:rFonts w:ascii="Times New Roman" w:cs="Times New Roman" w:eastAsia="Times New Roman" w:hAnsi="Times New Roman"/>
                <w:b/>
                <w:bCs/>
                <w:color w:val="1A5C2A"/>
                <w:sz w:val="23"/>
                <w:szCs w:val="23"/>
              </w:rPr>
              <w:t xml:space="preserve">Bước 2 — Likelihood:</w:t>
            </w:r>
            <w:r>
              <w:rPr>
                <w:rFonts w:ascii="Times New Roman" w:cs="Times New Roman" w:eastAsia="Times New Roman" w:hAnsi="Times New Roman"/>
                <w:color w:val="333333"/>
                <w:sz w:val="23"/>
                <w:szCs w:val="23"/>
              </w:rPr>
              <w:t xml:space="preserve">  P('miễn phí' | Spam) = 30/40 = 0,75</w:t>
            </w:r>
          </w:p>
          <w:p>
            <w:pPr>
              <w:spacing w:after="20" w:before="0"/>
            </w:pPr>
            <w:r>
              <w:rPr>
                <w:rFonts w:ascii="Times New Roman" w:cs="Times New Roman" w:eastAsia="Times New Roman" w:hAnsi="Times New Roman"/>
                <w:b/>
                <w:bCs/>
                <w:color w:val="1A5C2A"/>
                <w:sz w:val="23"/>
                <w:szCs w:val="23"/>
              </w:rPr>
              <w:t xml:space="preserve">Bước 3 — Evidence:</w:t>
            </w:r>
            <w:r>
              <w:rPr>
                <w:rFonts w:ascii="Times New Roman" w:cs="Times New Roman" w:eastAsia="Times New Roman" w:hAnsi="Times New Roman"/>
                <w:color w:val="333333"/>
                <w:sz w:val="23"/>
                <w:szCs w:val="23"/>
              </w:rPr>
              <w:t xml:space="preserve">  P('miễn phí') = 40/100 = 0,40 (như đã tính)</w:t>
            </w:r>
          </w:p>
          <w:p>
            <w:pPr>
              <w:spacing w:after="40" w:before="0"/>
            </w:pPr>
            <w:r>
              <w:rPr>
                <w:rFonts w:ascii="Times New Roman" w:cs="Times New Roman" w:eastAsia="Times New Roman" w:hAnsi="Times New Roman"/>
                <w:b/>
                <w:bCs/>
                <w:color w:val="1A5C2A"/>
                <w:sz w:val="23"/>
                <w:szCs w:val="23"/>
              </w:rPr>
              <w:t xml:space="preserve">Bước 4 — Áp dụng Bayes:</w:t>
            </w:r>
          </w:p>
          <w:p>
            <w:pPr>
              <w:spacing w:after="20" w:before="20"/>
              <w:jc w:val="center"/>
            </w:pPr>
            <w:r>
              <w:rPr>
                <w:rFonts w:ascii="Times New Roman" w:cs="Times New Roman" w:eastAsia="Times New Roman" w:hAnsi="Times New Roman"/>
                <w:b/>
                <w:bCs/>
                <w:i/>
                <w:iCs/>
                <w:color w:val="5B2C8D"/>
                <w:sz w:val="26"/>
                <w:szCs w:val="26"/>
              </w:rPr>
              <w:t xml:space="preserve">P(Spam | 'miễn phí')</w:t>
            </w:r>
            <w:r>
              <w:rPr>
                <w:rFonts w:ascii="Times New Roman" w:cs="Times New Roman" w:eastAsia="Times New Roman" w:hAnsi="Times New Roman"/>
                <w:i/>
                <w:iCs/>
                <w:color w:val="5B2C8D"/>
                <w:sz w:val="26"/>
                <w:szCs w:val="26"/>
              </w:rPr>
              <w:t xml:space="preserve"> = [ P('miễn phí' | Spam) × P(Spam) ] / P('miễn phí')</w:t>
            </w:r>
          </w:p>
          <w:p>
            <w:pPr>
              <w:spacing w:after="40" w:before="0"/>
              <w:jc w:val="center"/>
            </w:pPr>
            <w:r>
              <w:rPr>
                <w:rFonts w:ascii="Times New Roman" w:cs="Times New Roman" w:eastAsia="Times New Roman" w:hAnsi="Times New Roman"/>
                <w:i/>
                <w:iCs/>
                <w:color w:val="5B2C8D"/>
                <w:sz w:val="26"/>
                <w:szCs w:val="26"/>
              </w:rPr>
              <w:t xml:space="preserve">= [ 0,75 × 0,40 ] / 0,40 = 0,30 / 0,40 = </w:t>
            </w:r>
            <w:r>
              <w:rPr>
                <w:rFonts w:ascii="Times New Roman" w:cs="Times New Roman" w:eastAsia="Times New Roman" w:hAnsi="Times New Roman"/>
                <w:b/>
                <w:bCs/>
                <w:i/>
                <w:iCs/>
                <w:color w:val="5B2C8D"/>
                <w:sz w:val="26"/>
                <w:szCs w:val="26"/>
              </w:rPr>
              <w:t xml:space="preserve">0,75</w:t>
            </w:r>
          </w:p>
          <w:p>
            <w:pPr>
              <w:spacing w:after="0" w:before="0"/>
            </w:pPr>
            <w:r>
              <w:rPr>
                <w:rFonts w:ascii="Times New Roman" w:cs="Times New Roman" w:eastAsia="Times New Roman" w:hAnsi="Times New Roman"/>
                <w:b/>
                <w:bCs/>
                <w:color w:val="1A5C2A"/>
                <w:sz w:val="23"/>
                <w:szCs w:val="23"/>
              </w:rPr>
              <w:t xml:space="preserve">Kết quả: </w:t>
            </w:r>
            <w:r>
              <w:rPr>
                <w:rFonts w:ascii="Times New Roman" w:cs="Times New Roman" w:eastAsia="Times New Roman" w:hAnsi="Times New Roman"/>
                <w:color w:val="333333"/>
                <w:sz w:val="23"/>
                <w:szCs w:val="23"/>
              </w:rPr>
              <w:t xml:space="preserve">Cả hai cách tính đều cho kết quả 0,75 = 75%. Định lý Bayes hoạt động đúng. Lợi thế của cách dùng Bayes: ta không cần tính trực tiếp P(A∩B) — chỉ cần P(B|A), P(A), P(B) là đủ.</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 NAIVE BAYES SPAM FILTER — TỪ TOÁN ĐẾN AI</w:t>
      </w:r>
    </w:p>
    <w:p>
      <w:pPr>
        <w:pStyle w:val="Heading3"/>
        <w:spacing w:after="80" w:before="200"/>
      </w:pPr>
      <w:r>
        <w:rPr>
          <w:rFonts w:ascii="Times New Roman" w:cs="Times New Roman" w:eastAsia="Times New Roman" w:hAnsi="Times New Roman"/>
          <w:b/>
          <w:bCs/>
          <w:color w:val="7B4CB8"/>
          <w:sz w:val="24"/>
          <w:szCs w:val="24"/>
        </w:rPr>
        <w:t xml:space="preserve">▸  5.1. Ý tưởng cốt lõi</w:t>
      </w:r>
    </w:p>
    <w:p>
      <w:pPr>
        <w:spacing w:after="120" w:before="60" w:line="360"/>
        <w:ind w:firstLine="720"/>
        <w:jc w:val="both"/>
      </w:pPr>
      <w:r>
        <w:rPr>
          <w:rFonts w:ascii="Times New Roman" w:cs="Times New Roman" w:eastAsia="Times New Roman" w:hAnsi="Times New Roman"/>
          <w:color w:val="333333"/>
          <w:sz w:val="24"/>
          <w:szCs w:val="24"/>
        </w:rPr>
        <w:t xml:space="preserve">Bộ lọc thư rác Naive Bayes (Naive Bayes Spam Filter) là thuật toán học máy đầu tiên ứng dụng định lý Bayes vào phân loại email. Được Sahami và cộng sự đề xuất năm 1998, đây là thuật toán lọc spam đầu tiên được công bố trên tạp chí khoa học [2][3].</w:t>
      </w:r>
    </w:p>
    <w:p>
      <w:pPr>
        <w:spacing w:after="0" w:before="80"/>
      </w:pPr>
      <w:r>
        <w:rPr>
          <w:rFonts w:ascii="Times New Roman" w:cs="Times New Roman" w:eastAsia="Times New Roman" w:hAnsi="Times New Roman"/>
        </w:rPr>
        <w:t xml:space="preserve"/>
      </w:r>
    </w:p>
    <w:tbl>
      <w:tblPr>
        <w:tblW w:type="dxa" w:w="9360"/>
        <w:tblBorders>
          <w:top w:val="single" w:color="7A3000" w:sz="8"/>
          <w:left w:val="single" w:color="7A3000" w:sz="18"/>
          <w:bottom w:val="single" w:color="7A3000" w:sz="1"/>
          <w:right w:val="single" w:color="7A3000" w:sz="1"/>
          <w:insideH w:val="single" w:color="auto" w:sz="4"/>
          <w:insideV w:val="single" w:color="auto" w:sz="4"/>
        </w:tblBorders>
      </w:tblPr>
      <w:tblGrid>
        <w:gridCol w:w="9360"/>
      </w:tblGrid>
      <w:tr>
        <w:tc>
          <w:tcPr>
            <w:tcW w:type="dxa" w:w="9360"/>
            <w:tcBorders>
              <w:top w:val="single" w:color="7A3000" w:sz="8"/>
              <w:left w:val="single" w:color="7A3000" w:sz="18"/>
              <w:bottom w:val="single" w:color="7A3000" w:sz="1"/>
              <w:right w:val="single" w:color="7A3000" w:sz="1"/>
            </w:tcBorders>
            <w:shd w:fill="FFF3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A3000"/>
                <w:sz w:val="24"/>
                <w:szCs w:val="24"/>
              </w:rPr>
              <w:t xml:space="preserve">Nguyên tắc 'Naive' (Ngây thơ) trong Naive Bayes</w:t>
            </w:r>
          </w:p>
          <w:p>
            <w:pPr>
              <w:spacing w:after="0" w:before="0" w:line="340"/>
              <w:jc w:val="both"/>
            </w:pPr>
            <w:r>
              <w:rPr>
                <w:rFonts w:ascii="Times New Roman" w:cs="Times New Roman" w:eastAsia="Times New Roman" w:hAnsi="Times New Roman"/>
                <w:i/>
                <w:iCs/>
                <w:color w:val="333333"/>
                <w:sz w:val="22"/>
                <w:szCs w:val="22"/>
              </w:rPr>
              <w:t xml:space="preserve">Thuật toán được gọi là 'naive' (ngây thơ) vì nó giả định rằng sự xuất hiện của mỗi từ trong email là HOÀN TOÀN ĐỘC LẬP với nhau. Nghĩa là, xác suất xuất hiện từ 'miễn phí' không phụ thuộc vào việc từ 'trúng thưởng' có xuất hiện hay không. Trong thực tế, giả định này sai — các từ trong văn bản có liên quan đến nhau — nhưng Naive Bayes vẫn hoạt động rất tốt trong thực tế. Đây là lý do nó được gọi là 'naively effective' (hiệu quả một cách ngây thơ) [2][3].</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5.2. Công thức Naive Bayes cho nhiều từ khóa</w:t>
      </w:r>
    </w:p>
    <w:p>
      <w:pPr>
        <w:spacing w:after="120" w:before="60" w:line="360"/>
        <w:ind w:firstLine="720"/>
        <w:jc w:val="both"/>
      </w:pPr>
      <w:r>
        <w:rPr>
          <w:rFonts w:ascii="Times New Roman" w:cs="Times New Roman" w:eastAsia="Times New Roman" w:hAnsi="Times New Roman"/>
          <w:color w:val="333333"/>
          <w:sz w:val="24"/>
          <w:szCs w:val="24"/>
        </w:rPr>
        <w:t xml:space="preserve">Khi email chứa nhiều từ khóa w₁, w₂, ..., wₙ, xác suất spam được tính bằng cách nhân các xác suất riêng lẻ (do giả thiết độc lập):</w:t>
      </w:r>
    </w:p>
    <w:p>
      <w:pPr>
        <w:spacing w:after="0" w:before="6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P(Spam | w₁, w₂, ..., wₙ)</w:t>
      </w:r>
      <w:r>
        <w:rPr>
          <w:rFonts w:ascii="Times New Roman" w:cs="Times New Roman" w:eastAsia="Times New Roman" w:hAnsi="Times New Roman"/>
          <w:i/>
          <w:iCs/>
          <w:color w:val="5B2C8D"/>
          <w:sz w:val="26"/>
          <w:szCs w:val="26"/>
        </w:rPr>
        <w:t xml:space="preserve"> ∝ </w:t>
      </w:r>
      <w:r>
        <w:rPr>
          <w:rFonts w:ascii="Times New Roman" w:cs="Times New Roman" w:eastAsia="Times New Roman" w:hAnsi="Times New Roman"/>
          <w:b/>
          <w:bCs/>
          <w:i/>
          <w:iCs/>
          <w:color w:val="5B2C8D"/>
          <w:sz w:val="26"/>
          <w:szCs w:val="26"/>
        </w:rPr>
        <w:t xml:space="preserve">P(Spam)</w:t>
      </w:r>
      <w:r>
        <w:rPr>
          <w:rFonts w:ascii="Times New Roman" w:cs="Times New Roman" w:eastAsia="Times New Roman" w:hAnsi="Times New Roman"/>
          <w:i/>
          <w:iCs/>
          <w:color w:val="5B2C8D"/>
          <w:sz w:val="26"/>
          <w:szCs w:val="26"/>
        </w:rPr>
        <w:t xml:space="preserve"> × </w:t>
      </w:r>
      <w:r>
        <w:rPr>
          <w:rFonts w:ascii="Times New Roman" w:cs="Times New Roman" w:eastAsia="Times New Roman" w:hAnsi="Times New Roman"/>
          <w:b/>
          <w:bCs/>
          <w:i/>
          <w:iCs/>
          <w:color w:val="5B2C8D"/>
          <w:sz w:val="26"/>
          <w:szCs w:val="26"/>
        </w:rPr>
        <w:t xml:space="preserve">P(w₁ | Spam)</w:t>
      </w:r>
      <w:r>
        <w:rPr>
          <w:rFonts w:ascii="Times New Roman" w:cs="Times New Roman" w:eastAsia="Times New Roman" w:hAnsi="Times New Roman"/>
          <w:i/>
          <w:iCs/>
          <w:color w:val="5B2C8D"/>
          <w:sz w:val="26"/>
          <w:szCs w:val="26"/>
        </w:rPr>
        <w:t xml:space="preserve"> × </w:t>
      </w:r>
      <w:r>
        <w:rPr>
          <w:rFonts w:ascii="Times New Roman" w:cs="Times New Roman" w:eastAsia="Times New Roman" w:hAnsi="Times New Roman"/>
          <w:b/>
          <w:bCs/>
          <w:i/>
          <w:iCs/>
          <w:color w:val="5B2C8D"/>
          <w:sz w:val="26"/>
          <w:szCs w:val="26"/>
        </w:rPr>
        <w:t xml:space="preserve">P(w₂ | Spam)</w:t>
      </w:r>
      <w:r>
        <w:rPr>
          <w:rFonts w:ascii="Times New Roman" w:cs="Times New Roman" w:eastAsia="Times New Roman" w:hAnsi="Times New Roman"/>
          <w:i/>
          <w:iCs/>
          <w:color w:val="5B2C8D"/>
          <w:sz w:val="26"/>
          <w:szCs w:val="26"/>
        </w:rPr>
        <w:t xml:space="preserve"> × ... × </w:t>
      </w:r>
      <w:r>
        <w:rPr>
          <w:rFonts w:ascii="Times New Roman" w:cs="Times New Roman" w:eastAsia="Times New Roman" w:hAnsi="Times New Roman"/>
          <w:b/>
          <w:bCs/>
          <w:i/>
          <w:iCs/>
          <w:color w:val="5B2C8D"/>
          <w:sz w:val="26"/>
          <w:szCs w:val="26"/>
        </w:rPr>
        <w:t xml:space="preserve">P(wₙ | Spam)</w:t>
      </w:r>
    </w:p>
    <w:p>
      <w:pPr>
        <w:spacing w:after="0" w:before="60"/>
      </w:pPr>
      <w:r>
        <w:rPr>
          <w:rFonts w:ascii="Times New Roman" w:cs="Times New Roman" w:eastAsia="Times New Roman" w:hAnsi="Times New Roman"/>
        </w:rPr>
        <w:t xml:space="preserve"/>
      </w:r>
    </w:p>
    <w:p>
      <w:pPr>
        <w:spacing w:after="60" w:before="0" w:line="340"/>
        <w:ind w:left="360"/>
        <w:jc w:val="both"/>
      </w:pPr>
      <w:r>
        <w:rPr>
          <w:rFonts w:ascii="Times New Roman" w:cs="Times New Roman" w:eastAsia="Times New Roman" w:hAnsi="Times New Roman"/>
          <w:color w:val="333333"/>
          <w:sz w:val="23"/>
          <w:szCs w:val="23"/>
        </w:rPr>
        <w:t xml:space="preserve">Trong đó ký hiệu </w:t>
      </w:r>
      <w:r>
        <w:rPr>
          <w:rFonts w:ascii="Times New Roman" w:cs="Times New Roman" w:eastAsia="Times New Roman" w:hAnsi="Times New Roman"/>
          <w:i/>
          <w:iCs/>
          <w:color w:val="5B2C8D"/>
          <w:sz w:val="23"/>
          <w:szCs w:val="23"/>
        </w:rPr>
        <w:t xml:space="preserve">∝</w:t>
      </w:r>
      <w:r>
        <w:rPr>
          <w:rFonts w:ascii="Times New Roman" w:cs="Times New Roman" w:eastAsia="Times New Roman" w:hAnsi="Times New Roman"/>
          <w:color w:val="333333"/>
          <w:sz w:val="23"/>
          <w:szCs w:val="23"/>
        </w:rPr>
        <w:t xml:space="preserve"> có nghĩa là 'tỷ lệ thuận với' (proportional to). Để so sánh spam vs. ham, ta tính tỷ số:</w:t>
      </w:r>
    </w:p>
    <w:p>
      <w:pPr>
        <w:spacing w:after="0" w:before="4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Điểm Spam</w:t>
      </w:r>
      <w:r>
        <w:rPr>
          <w:rFonts w:ascii="Times New Roman" w:cs="Times New Roman" w:eastAsia="Times New Roman" w:hAnsi="Times New Roman"/>
          <w:i/>
          <w:iCs/>
          <w:color w:val="5B2C8D"/>
          <w:sz w:val="26"/>
          <w:szCs w:val="26"/>
        </w:rPr>
        <w:t xml:space="preserve"> = </w:t>
      </w:r>
      <w:r>
        <w:rPr>
          <w:rFonts w:ascii="Times New Roman" w:cs="Times New Roman" w:eastAsia="Times New Roman" w:hAnsi="Times New Roman"/>
          <w:b/>
          <w:bCs/>
          <w:i/>
          <w:iCs/>
          <w:color w:val="5B2C8D"/>
          <w:sz w:val="26"/>
          <w:szCs w:val="26"/>
        </w:rPr>
        <w:t xml:space="preserve">P(Spam)</w:t>
      </w:r>
      <w:r>
        <w:rPr>
          <w:rFonts w:ascii="Times New Roman" w:cs="Times New Roman" w:eastAsia="Times New Roman" w:hAnsi="Times New Roman"/>
          <w:i/>
          <w:iCs/>
          <w:color w:val="5B2C8D"/>
          <w:sz w:val="26"/>
          <w:szCs w:val="26"/>
        </w:rPr>
        <w:t xml:space="preserve"> × ∏ᵢ P(wᵢ | Spam)</w:t>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Điểm Ham</w:t>
      </w:r>
      <w:r>
        <w:rPr>
          <w:rFonts w:ascii="Times New Roman" w:cs="Times New Roman" w:eastAsia="Times New Roman" w:hAnsi="Times New Roman"/>
          <w:i/>
          <w:iCs/>
          <w:color w:val="5B2C8D"/>
          <w:sz w:val="26"/>
          <w:szCs w:val="26"/>
        </w:rPr>
        <w:t xml:space="preserve"> = </w:t>
      </w:r>
      <w:r>
        <w:rPr>
          <w:rFonts w:ascii="Times New Roman" w:cs="Times New Roman" w:eastAsia="Times New Roman" w:hAnsi="Times New Roman"/>
          <w:b/>
          <w:bCs/>
          <w:i/>
          <w:iCs/>
          <w:color w:val="5B2C8D"/>
          <w:sz w:val="26"/>
          <w:szCs w:val="26"/>
        </w:rPr>
        <w:t xml:space="preserve">P(Ham)</w:t>
      </w:r>
      <w:r>
        <w:rPr>
          <w:rFonts w:ascii="Times New Roman" w:cs="Times New Roman" w:eastAsia="Times New Roman" w:hAnsi="Times New Roman"/>
          <w:i/>
          <w:iCs/>
          <w:color w:val="5B2C8D"/>
          <w:sz w:val="26"/>
          <w:szCs w:val="26"/>
        </w:rPr>
        <w:t xml:space="preserve"> × ∏ᵢ P(wᵢ | Ham)</w:t>
      </w:r>
    </w:p>
    <w:p>
      <w:pPr>
        <w:spacing w:after="0" w:before="60"/>
      </w:pPr>
      <w:r>
        <w:rPr>
          <w:rFonts w:ascii="Times New Roman" w:cs="Times New Roman" w:eastAsia="Times New Roman" w:hAnsi="Times New Roman"/>
        </w:rPr>
        <w:t xml:space="preserve"/>
      </w:r>
    </w:p>
    <w:p>
      <w:pPr>
        <w:spacing w:after="120" w:before="0" w:line="340"/>
        <w:ind w:firstLine="720"/>
        <w:jc w:val="both"/>
      </w:pPr>
      <w:r>
        <w:rPr>
          <w:rFonts w:ascii="Times New Roman" w:cs="Times New Roman" w:eastAsia="Times New Roman" w:hAnsi="Times New Roman"/>
          <w:color w:val="333333"/>
          <w:sz w:val="24"/>
          <w:szCs w:val="24"/>
        </w:rPr>
        <w:t xml:space="preserve">Email được phân loại là SPAM nếu </w:t>
      </w:r>
      <w:r>
        <w:rPr>
          <w:rFonts w:ascii="Times New Roman" w:cs="Times New Roman" w:eastAsia="Times New Roman" w:hAnsi="Times New Roman"/>
          <w:b/>
          <w:bCs/>
          <w:i/>
          <w:iCs/>
          <w:color w:val="5B2C8D"/>
          <w:sz w:val="26"/>
          <w:szCs w:val="26"/>
        </w:rPr>
        <w:t xml:space="preserve">Điểm Spam &gt; Điểm Ham</w:t>
      </w:r>
      <w:r>
        <w:rPr>
          <w:rFonts w:ascii="Times New Roman" w:cs="Times New Roman" w:eastAsia="Times New Roman" w:hAnsi="Times New Roman"/>
          <w:color w:val="333333"/>
          <w:sz w:val="24"/>
          <w:szCs w:val="24"/>
        </w:rPr>
        <w:t xml:space="preserve">, tức là:</w:t>
      </w:r>
    </w:p>
    <w:p>
      <w:pPr>
        <w:spacing w:after="0" w:before="4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P(Spam | email)  &gt;  ngưỡng θ</w:t>
      </w:r>
      <w:r>
        <w:rPr>
          <w:rFonts w:ascii="Times New Roman" w:cs="Times New Roman" w:eastAsia="Times New Roman" w:hAnsi="Times New Roman"/>
          <w:color w:val="333333"/>
          <w:sz w:val="22"/>
          <w:szCs w:val="22"/>
        </w:rPr>
        <w:t xml:space="preserve">  (thường θ = 0,5)</w:t>
      </w:r>
    </w:p>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5.3. Bảng tần suất từ khóa — Ví dụ số</w:t>
      </w:r>
    </w:p>
    <w:p>
      <w:pPr>
        <w:spacing w:after="120" w:before="60" w:line="360"/>
        <w:ind w:firstLine="720"/>
        <w:jc w:val="both"/>
      </w:pPr>
      <w:r>
        <w:rPr>
          <w:rFonts w:ascii="Times New Roman" w:cs="Times New Roman" w:eastAsia="Times New Roman" w:hAnsi="Times New Roman"/>
          <w:color w:val="333333"/>
          <w:sz w:val="24"/>
          <w:szCs w:val="24"/>
        </w:rPr>
        <w:t xml:space="preserve">Giả sử bộ dữ liệu huấn luyện gồm 100 email (40 spam, 60 ham). Tần suất xuất hiện của 10 từ khóa phổ biến:</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2200"/>
      </w:tblGrid>
      <w:tr>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Từ khóa</w:t>
            </w:r>
          </w:p>
        </w:tc>
        <w:tc>
          <w:tcPr>
            <w:tcW w:type="dxa" w:w="14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Số lần trong Spam (40 email)</w:t>
            </w:r>
          </w:p>
        </w:tc>
        <w:tc>
          <w:tcPr>
            <w:tcW w:type="dxa" w:w="14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Số lần trong Ham (60 email)</w:t>
            </w:r>
          </w:p>
        </w:tc>
        <w:tc>
          <w:tcPr>
            <w:tcW w:type="dxa" w:w="14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P(từ | Spam)</w:t>
            </w:r>
          </w:p>
        </w:tc>
        <w:tc>
          <w:tcPr>
            <w:tcW w:type="dxa" w:w="14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P(từ | Ham)</w:t>
            </w:r>
          </w:p>
        </w:tc>
        <w:tc>
          <w:tcPr>
            <w:tcW w:type="dxa" w:w="2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Tín hiệu</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click ngay / nhấp vào link</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38</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1</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38/40 = 0,95</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1/60 = 0,02</w:t>
            </w:r>
          </w:p>
        </w:tc>
        <w:tc>
          <w:tcPr>
            <w:tcW w:type="dxa" w:w="2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8B1A1A"/>
                <w:sz w:val="20"/>
                <w:szCs w:val="20"/>
              </w:rPr>
              <w:t xml:space="preserve">Cực mạnh → SPAM</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trúng thưởng / trúng số</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35</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2</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35/40 = 0,88</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2/60 = 0,03</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8B1A1A"/>
                <w:sz w:val="20"/>
                <w:szCs w:val="20"/>
              </w:rPr>
              <w:t xml:space="preserve">Rất mạnh → SPAM</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miễn phí / free</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30</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10</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30/40 = 0,75</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10/60 = 0,17</w:t>
            </w:r>
          </w:p>
        </w:tc>
        <w:tc>
          <w:tcPr>
            <w:tcW w:type="dxa" w:w="2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8B1A1A"/>
                <w:sz w:val="20"/>
                <w:szCs w:val="20"/>
              </w:rPr>
              <w:t xml:space="preserve">Mạnh → SPAM</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nhấp vào đây / click here</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28</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8</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28/40 = 0,70</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8/60 = 0,13</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8B1A1A"/>
                <w:sz w:val="20"/>
                <w:szCs w:val="20"/>
              </w:rPr>
              <w:t xml:space="preserve">Mạnh → SPAM</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ưu đãi đặc biệt / offer</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25</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12</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25/40 = 0,63</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12/60 = 0,20</w:t>
            </w:r>
          </w:p>
        </w:tc>
        <w:tc>
          <w:tcPr>
            <w:tcW w:type="dxa" w:w="2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8B1A1A"/>
                <w:sz w:val="20"/>
                <w:szCs w:val="20"/>
              </w:rPr>
              <w:t xml:space="preserve">Vừa → SPAM</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xin chào / hello</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10</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30</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10/40 = 0,25</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30/60 = 0,50</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1A5C2A"/>
                <w:sz w:val="20"/>
                <w:szCs w:val="20"/>
              </w:rPr>
              <w:t xml:space="preserve">Yếu → HAM</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họp nhóm / meeting</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5</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32</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5/40 = 0,13</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32/60 = 0,53</w:t>
            </w:r>
          </w:p>
        </w:tc>
        <w:tc>
          <w:tcPr>
            <w:tcW w:type="dxa" w:w="2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1A5C2A"/>
                <w:sz w:val="20"/>
                <w:szCs w:val="20"/>
              </w:rPr>
              <w:t xml:space="preserve">Mạnh → HAM</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bài tập / homework</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3</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28</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3/40 = 0,08</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28/60 = 0,47</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1A5C2A"/>
                <w:sz w:val="20"/>
                <w:szCs w:val="20"/>
              </w:rPr>
              <w:t xml:space="preserve">Mạnh → HAM</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cảm ơn / thanks</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8</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35</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8/40 = 0,20</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35/60 = 0,58</w:t>
            </w:r>
          </w:p>
        </w:tc>
        <w:tc>
          <w:tcPr>
            <w:tcW w:type="dxa" w:w="2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1A5C2A"/>
                <w:sz w:val="20"/>
                <w:szCs w:val="20"/>
              </w:rPr>
              <w:t xml:space="preserve">Mạnh → HAM</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333333"/>
                <w:sz w:val="21"/>
                <w:szCs w:val="21"/>
              </w:rPr>
              <w:t xml:space="preserve">tài liệu / document</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6</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29</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6/40 = 0,15</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29/60 = 0,48</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1A5C2A"/>
                <w:sz w:val="20"/>
                <w:szCs w:val="20"/>
              </w:rPr>
              <w:t xml:space="preserve">Mạnh → HAM</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5.4. Ví dụ tính toán đầy đủ với nhiều từ khóa</w:t>
      </w:r>
    </w:p>
    <w:p>
      <w:pPr>
        <w:spacing w:after="0" w:before="6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Phân loại email chứa 'miễn phí' + 'trúng thưởng' + 'nhấp vào đây'</w:t>
            </w:r>
          </w:p>
          <w:p>
            <w:pPr>
              <w:spacing w:after="40" w:before="0"/>
            </w:pPr>
            <w:r>
              <w:rPr>
                <w:rFonts w:ascii="Times New Roman" w:cs="Times New Roman" w:eastAsia="Times New Roman" w:hAnsi="Times New Roman"/>
                <w:b/>
                <w:bCs/>
                <w:color w:val="1A5C2A"/>
                <w:sz w:val="23"/>
                <w:szCs w:val="23"/>
              </w:rPr>
              <w:t xml:space="preserve">Dữ kiện ban đầu:</w:t>
            </w:r>
            <w:r>
              <w:rPr>
                <w:rFonts w:ascii="Times New Roman" w:cs="Times New Roman" w:eastAsia="Times New Roman" w:hAnsi="Times New Roman"/>
                <w:color w:val="333333"/>
                <w:sz w:val="23"/>
                <w:szCs w:val="23"/>
              </w:rPr>
              <w:t xml:space="preserve">  P(Spam) = 0,40  |  P(Ham) = 0,60</w:t>
            </w:r>
          </w:p>
          <w:p>
            <w:pPr>
              <w:spacing w:after="60" w:before="0"/>
            </w:pPr>
            <w:r>
              <w:rPr>
                <w:rFonts w:ascii="Times New Roman" w:cs="Times New Roman" w:eastAsia="Times New Roman" w:hAnsi="Times New Roman"/>
                <w:b/>
                <w:bCs/>
                <w:color w:val="1A5C2A"/>
                <w:sz w:val="23"/>
                <w:szCs w:val="23"/>
              </w:rPr>
              <w:t xml:space="preserve">Ba từ khóa xuất hiện:</w:t>
            </w:r>
            <w:r>
              <w:rPr>
                <w:rFonts w:ascii="Times New Roman" w:cs="Times New Roman" w:eastAsia="Times New Roman" w:hAnsi="Times New Roman"/>
                <w:color w:val="333333"/>
                <w:sz w:val="23"/>
                <w:szCs w:val="23"/>
              </w:rPr>
              <w:t xml:space="preserve">  w₁ = 'miễn phí'  |  w₂ = 'trúng thưởng'  |  w₃ = 'nhấp vào đây'</w:t>
            </w:r>
          </w:p>
          <w:p>
            <w:pPr>
              <w:spacing w:after="20" w:before="0"/>
            </w:pPr>
            <w:r>
              <w:rPr>
                <w:rFonts w:ascii="Times New Roman" w:cs="Times New Roman" w:eastAsia="Times New Roman" w:hAnsi="Times New Roman"/>
                <w:b/>
                <w:bCs/>
                <w:color w:val="1A5C2A"/>
                <w:sz w:val="23"/>
                <w:szCs w:val="23"/>
              </w:rPr>
              <w:t xml:space="preserve">Bước 1 — Tính Điểm Spam:</w:t>
            </w:r>
          </w:p>
          <w:p>
            <w:pPr>
              <w:spacing w:after="10" w:before="10"/>
              <w:jc w:val="center"/>
            </w:pPr>
            <w:r>
              <w:rPr>
                <w:rFonts w:ascii="Times New Roman" w:cs="Times New Roman" w:eastAsia="Times New Roman" w:hAnsi="Times New Roman"/>
                <w:i/>
                <w:iCs/>
                <w:color w:val="5B2C8D"/>
                <w:sz w:val="26"/>
                <w:szCs w:val="26"/>
              </w:rPr>
              <w:t xml:space="preserve">Điểm Spam = P(Spam) × P('miễn phí'|Spam) × P('trúng thưởng'|Spam) × P('nhấp vào đây'|Spam)</w:t>
            </w:r>
          </w:p>
          <w:p>
            <w:pPr>
              <w:spacing w:after="40" w:before="0"/>
              <w:jc w:val="center"/>
            </w:pPr>
            <w:r>
              <w:rPr>
                <w:rFonts w:ascii="Times New Roman" w:cs="Times New Roman" w:eastAsia="Times New Roman" w:hAnsi="Times New Roman"/>
                <w:i/>
                <w:iCs/>
                <w:color w:val="5B2C8D"/>
                <w:sz w:val="26"/>
                <w:szCs w:val="26"/>
              </w:rPr>
              <w:t xml:space="preserve">= 0,40 × 0,75 × 0,88 × 0,70 = </w:t>
            </w:r>
            <w:r>
              <w:rPr>
                <w:rFonts w:ascii="Times New Roman" w:cs="Times New Roman" w:eastAsia="Times New Roman" w:hAnsi="Times New Roman"/>
                <w:b/>
                <w:bCs/>
                <w:i/>
                <w:iCs/>
                <w:color w:val="5B2C8D"/>
                <w:sz w:val="24"/>
                <w:szCs w:val="24"/>
              </w:rPr>
              <w:t xml:space="preserve">0,1848</w:t>
            </w:r>
          </w:p>
          <w:p>
            <w:pPr>
              <w:spacing w:after="20" w:before="0"/>
            </w:pPr>
            <w:r>
              <w:rPr>
                <w:rFonts w:ascii="Times New Roman" w:cs="Times New Roman" w:eastAsia="Times New Roman" w:hAnsi="Times New Roman"/>
                <w:b/>
                <w:bCs/>
                <w:color w:val="1A5C2A"/>
                <w:sz w:val="23"/>
                <w:szCs w:val="23"/>
              </w:rPr>
              <w:t xml:space="preserve">Bước 2 — Tính Điểm Ham:</w:t>
            </w:r>
          </w:p>
          <w:p>
            <w:pPr>
              <w:spacing w:after="10" w:before="10"/>
              <w:jc w:val="center"/>
            </w:pPr>
            <w:r>
              <w:rPr>
                <w:rFonts w:ascii="Times New Roman" w:cs="Times New Roman" w:eastAsia="Times New Roman" w:hAnsi="Times New Roman"/>
                <w:i/>
                <w:iCs/>
                <w:color w:val="5B2C8D"/>
                <w:sz w:val="26"/>
                <w:szCs w:val="26"/>
              </w:rPr>
              <w:t xml:space="preserve">Điểm Ham = P(Ham) × P('miễn phí'|Ham) × P('trúng thưởng'|Ham) × P('nhấp vào đây'|Ham)</w:t>
            </w:r>
          </w:p>
          <w:p>
            <w:pPr>
              <w:spacing w:after="40" w:before="0"/>
              <w:jc w:val="center"/>
            </w:pPr>
            <w:r>
              <w:rPr>
                <w:rFonts w:ascii="Times New Roman" w:cs="Times New Roman" w:eastAsia="Times New Roman" w:hAnsi="Times New Roman"/>
                <w:i/>
                <w:iCs/>
                <w:color w:val="5B2C8D"/>
                <w:sz w:val="26"/>
                <w:szCs w:val="26"/>
              </w:rPr>
              <w:t xml:space="preserve">= 0,60 × 0,17 × 0,03 × 0,13 = </w:t>
            </w:r>
            <w:r>
              <w:rPr>
                <w:rFonts w:ascii="Times New Roman" w:cs="Times New Roman" w:eastAsia="Times New Roman" w:hAnsi="Times New Roman"/>
                <w:b/>
                <w:bCs/>
                <w:i/>
                <w:iCs/>
                <w:color w:val="5B2C8D"/>
                <w:sz w:val="24"/>
                <w:szCs w:val="24"/>
              </w:rPr>
              <w:t xml:space="preserve">0,000398</w:t>
            </w:r>
          </w:p>
          <w:p>
            <w:pPr>
              <w:spacing w:after="20" w:before="0"/>
            </w:pPr>
            <w:r>
              <w:rPr>
                <w:rFonts w:ascii="Times New Roman" w:cs="Times New Roman" w:eastAsia="Times New Roman" w:hAnsi="Times New Roman"/>
                <w:b/>
                <w:bCs/>
                <w:color w:val="1A5C2A"/>
                <w:sz w:val="23"/>
                <w:szCs w:val="23"/>
              </w:rPr>
              <w:t xml:space="preserve">Bước 3 — Chuẩn hóa để có xác suất thực sự:</w:t>
            </w:r>
          </w:p>
          <w:p>
            <w:pPr>
              <w:spacing w:after="10" w:before="10"/>
              <w:jc w:val="center"/>
            </w:pPr>
            <w:r>
              <w:rPr>
                <w:rFonts w:ascii="Times New Roman" w:cs="Times New Roman" w:eastAsia="Times New Roman" w:hAnsi="Times New Roman"/>
                <w:b/>
                <w:bCs/>
                <w:i/>
                <w:iCs/>
                <w:color w:val="5B2C8D"/>
                <w:sz w:val="26"/>
                <w:szCs w:val="26"/>
              </w:rPr>
              <w:t xml:space="preserve">P(Spam | email)</w:t>
            </w:r>
            <w:r>
              <w:rPr>
                <w:rFonts w:ascii="Times New Roman" w:cs="Times New Roman" w:eastAsia="Times New Roman" w:hAnsi="Times New Roman"/>
                <w:i/>
                <w:iCs/>
                <w:color w:val="5B2C8D"/>
                <w:sz w:val="26"/>
                <w:szCs w:val="26"/>
              </w:rPr>
              <w:t xml:space="preserve"> = 0,1848 / (0,1848 + 0,000398) = </w:t>
            </w:r>
            <w:r>
              <w:rPr>
                <w:rFonts w:ascii="Times New Roman" w:cs="Times New Roman" w:eastAsia="Times New Roman" w:hAnsi="Times New Roman"/>
                <w:b/>
                <w:bCs/>
                <w:i/>
                <w:iCs/>
                <w:color w:val="5B2C8D"/>
                <w:sz w:val="26"/>
                <w:szCs w:val="26"/>
              </w:rPr>
              <w:t xml:space="preserve">99,79%</w:t>
            </w:r>
          </w:p>
          <w:p>
            <w:pPr>
              <w:spacing w:after="0" w:before="10"/>
            </w:pPr>
            <w:r>
              <w:rPr>
                <w:rFonts w:ascii="Times New Roman" w:cs="Times New Roman" w:eastAsia="Times New Roman" w:hAnsi="Times New Roman"/>
                <w:b/>
                <w:bCs/>
                <w:color w:val="8B1A1A"/>
                <w:sz w:val="23"/>
                <w:szCs w:val="23"/>
              </w:rPr>
              <w:t xml:space="preserve">Kết luận: </w:t>
            </w:r>
            <w:r>
              <w:rPr>
                <w:rFonts w:ascii="Times New Roman" w:cs="Times New Roman" w:eastAsia="Times New Roman" w:hAnsi="Times New Roman"/>
                <w:color w:val="333333"/>
                <w:sz w:val="23"/>
                <w:szCs w:val="23"/>
              </w:rPr>
              <w:t xml:space="preserve">Email này gần như chắc chắn là SPAM (99,79%). Hệ thống sẽ chặn email này trước khi nó đến hộp thư của người dùng. Ba từ khóa cộng hưởng nhau tạo ra tín hiệu spam rất mạnh!</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 CÂU HỎI CỦNG CỐ TIẾT 9</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Tính P(Ham | 'cảm ơn') sử dụng định lý Bayes. Từ bảng tần suất, P('cảm ơn'|Ham) = 0,58; P('cảm ơn'|Spam) = 0,20.</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Một email chứa 'xin chào' và 'tài liệu'. Tính Điểm Spam và Điểm Ham. Email này thuộc loại nào?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Giải thích: Tại sao Điểm Spam và Điểm Ham ở bước đầu không phải là xác suất thực (không cộng lại bằng 1)? Bước chuẩn hóa giải quyết điều này như thế nào?</w:t>
      </w:r>
    </w:p>
    <w:p>
      <w:pPr>
        <w:spacing w:after="0" w:before="120"/>
      </w:pPr>
      <w:r>
        <w:rPr>
          <w:rFonts w:ascii="Times New Roman" w:cs="Times New Roman" w:eastAsia="Times New Roman" w:hAnsi="Times New Roman"/>
        </w:rPr>
        <w:t xml:space="preserve"/>
      </w:r>
    </w:p>
    <w:p>
      <w:r>
        <w:br w:type="page"/>
      </w:r>
    </w:p>
    <w:p>
      <w:pPr>
        <w:pStyle w:val="Heading1"/>
        <w:shd w:fill="5B2C8D" w:val="clear"/>
        <w:spacing w:after="160" w:before="360"/>
        <w:ind w:left="200" w:right="200"/>
        <w:jc w:val="center"/>
      </w:pPr>
      <w:r>
        <w:rPr>
          <w:rFonts w:ascii="Times New Roman" w:cs="Times New Roman" w:eastAsia="Times New Roman" w:hAnsi="Times New Roman"/>
          <w:b/>
          <w:bCs/>
          <w:color w:val="FFFFFF"/>
          <w:sz w:val="32"/>
          <w:szCs w:val="32"/>
        </w:rPr>
        <w:t xml:space="preserve">TIẾT 10 — MÔ PHỎNG SPAM FILTER TRÊN GOOGLE SHEETS</w:t>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VII. GIỚI THIỆU MÔ PHỎNG</w:t>
      </w:r>
    </w:p>
    <w:p>
      <w:pPr>
        <w:pStyle w:val="Heading3"/>
        <w:spacing w:after="80" w:before="200"/>
      </w:pPr>
      <w:r>
        <w:rPr>
          <w:rFonts w:ascii="Times New Roman" w:cs="Times New Roman" w:eastAsia="Times New Roman" w:hAnsi="Times New Roman"/>
          <w:b/>
          <w:bCs/>
          <w:color w:val="7B4CB8"/>
          <w:sz w:val="24"/>
          <w:szCs w:val="24"/>
        </w:rPr>
        <w:t xml:space="preserve">▸  7.1. Mục tiêu thực hành</w:t>
      </w:r>
    </w:p>
    <w:p>
      <w:pPr>
        <w:spacing w:after="120" w:before="60" w:line="360"/>
        <w:ind w:firstLine="720"/>
        <w:jc w:val="both"/>
      </w:pPr>
      <w:r>
        <w:rPr>
          <w:rFonts w:ascii="Times New Roman" w:cs="Times New Roman" w:eastAsia="Times New Roman" w:hAnsi="Times New Roman"/>
          <w:color w:val="333333"/>
          <w:sz w:val="24"/>
          <w:szCs w:val="24"/>
        </w:rPr>
        <w:t xml:space="preserve">Tiết 10 chuyển từ lý thuyết xác suất sang thực hành trực tiếp. Học sinh sẽ dùng Google Sheets như một môi trường mô phỏng bộ lọc spam đơn giản — phân loại 20 email mẫu, điều chỉnh ngưỡng lọc và quan sát hệ quả. Đây là bước đầu tiên tiếp cận tư duy kỹ sư AI: xây dựng, kiểm định, tinh chỉnh [3].</w:t>
      </w:r>
    </w:p>
    <w:p>
      <w:pPr>
        <w:spacing w:after="0" w:before="80"/>
      </w:pPr>
      <w:r>
        <w:rPr>
          <w:rFonts w:ascii="Times New Roman" w:cs="Times New Roman" w:eastAsia="Times New Roman" w:hAnsi="Times New Roman"/>
        </w:rPr>
        <w:t xml:space="preserve"/>
      </w:r>
    </w:p>
    <w:tbl>
      <w:tblPr>
        <w:tblW w:type="dxa" w:w="9360"/>
        <w:tblBorders>
          <w:top w:val="single" w:color="7B4CB8" w:sz="8"/>
          <w:left w:val="single" w:color="7B4CB8" w:sz="18"/>
          <w:bottom w:val="single" w:color="7B4CB8" w:sz="1"/>
          <w:right w:val="single" w:color="7B4CB8" w:sz="1"/>
          <w:insideH w:val="single" w:color="auto" w:sz="4"/>
          <w:insideV w:val="single" w:color="auto" w:sz="4"/>
        </w:tblBorders>
      </w:tblPr>
      <w:tblGrid>
        <w:gridCol w:w="9360"/>
      </w:tblGrid>
      <w:tr>
        <w:tc>
          <w:tcPr>
            <w:tcW w:type="dxa" w:w="9360"/>
            <w:tcBorders>
              <w:top w:val="single" w:color="7B4CB8" w:sz="8"/>
              <w:left w:val="single" w:color="7B4CB8" w:sz="18"/>
              <w:bottom w:val="single" w:color="7B4CB8" w:sz="1"/>
              <w:right w:val="single" w:color="7B4CB8" w:sz="1"/>
            </w:tcBorders>
            <w:shd w:fill="F6F0FF"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B4CB8"/>
                <w:sz w:val="24"/>
                <w:szCs w:val="24"/>
              </w:rPr>
              <w:t xml:space="preserve">Lịch sử thực tế — Bộ lọc Spam Naive Bayes</w:t>
            </w:r>
          </w:p>
          <w:p>
            <w:pPr>
              <w:spacing w:after="0" w:before="0" w:line="340"/>
              <w:jc w:val="both"/>
            </w:pPr>
            <w:r>
              <w:rPr>
                <w:rFonts w:ascii="Times New Roman" w:cs="Times New Roman" w:eastAsia="Times New Roman" w:hAnsi="Times New Roman"/>
                <w:i/>
                <w:iCs/>
                <w:color w:val="333333"/>
                <w:sz w:val="22"/>
                <w:szCs w:val="22"/>
              </w:rPr>
              <w:t xml:space="preserve">Bộ lọc spam Naive Bayes được Sahami và cộng sự tại Google đề xuất năm 1998 và được Paul Graham phổ biến rộng rãi năm 2002 với bài viết 'A Plan for Spam'. Thuật toán này đã được tích hợp vào hàng trăm triệu hộp thư điện tử. Gmail hiện nay vẫn dùng các biến thể của Naive Bayes kết hợp với Deep Learning. Mô phỏng Google Sheets của chúng ta hôm nay tái hiện đúng logic cốt lõi của hệ thống đó [2][3].</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VIII. 20 EMAIL MẪU — PHÂN LOẠI THỦ CÔNG</w:t>
      </w:r>
    </w:p>
    <w:p>
      <w:pPr>
        <w:pStyle w:val="Heading3"/>
        <w:spacing w:after="80" w:before="200"/>
      </w:pPr>
      <w:r>
        <w:rPr>
          <w:rFonts w:ascii="Times New Roman" w:cs="Times New Roman" w:eastAsia="Times New Roman" w:hAnsi="Times New Roman"/>
          <w:b/>
          <w:bCs/>
          <w:color w:val="7B4CB8"/>
          <w:sz w:val="24"/>
          <w:szCs w:val="24"/>
        </w:rPr>
        <w:t xml:space="preserve">▸  8.1. Phân tích nội dung email — Bảng từ khóa</w:t>
      </w:r>
    </w:p>
    <w:p>
      <w:pPr>
        <w:spacing w:after="120" w:before="60" w:line="360"/>
        <w:ind w:firstLine="720"/>
        <w:jc w:val="both"/>
      </w:pPr>
      <w:r>
        <w:rPr>
          <w:rFonts w:ascii="Times New Roman" w:cs="Times New Roman" w:eastAsia="Times New Roman" w:hAnsi="Times New Roman"/>
          <w:color w:val="333333"/>
          <w:sz w:val="24"/>
          <w:szCs w:val="24"/>
        </w:rPr>
        <w:t xml:space="preserve">Dưới đây là 20 email mẫu (đã được đơn giản hóa thành tập từ khóa). Học sinh quan sát và điền kết quả phân loại dựa trên xác suất Naive Bayes. Dữ kiện: P(Spam) = 0,50, P(Ham) = 0,50 (giả thiết ban đầu bằng nhau).</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800"/>
        <w:gridCol w:w="800"/>
        <w:gridCol w:w="800"/>
        <w:gridCol w:w="800"/>
        <w:gridCol w:w="800"/>
        <w:gridCol w:w="960"/>
        <w:gridCol w:w="1200"/>
      </w:tblGrid>
      <w:tr>
        <w:tc>
          <w:tcPr>
            <w:tcW w:type="dxa" w:w="5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STT</w:t>
            </w:r>
          </w:p>
        </w:tc>
        <w:tc>
          <w:tcPr>
            <w:tcW w:type="dxa" w:w="27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đề email (tóm tắt)</w:t>
            </w:r>
          </w:p>
        </w:tc>
        <w:tc>
          <w:tcPr>
            <w:tcW w:type="dxa" w:w="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click ngay</w:t>
            </w:r>
          </w:p>
        </w:tc>
        <w:tc>
          <w:tcPr>
            <w:tcW w:type="dxa" w:w="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miễn phí</w:t>
            </w:r>
          </w:p>
        </w:tc>
        <w:tc>
          <w:tcPr>
            <w:tcW w:type="dxa" w:w="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trúng thưởng</w:t>
            </w:r>
          </w:p>
        </w:tc>
        <w:tc>
          <w:tcPr>
            <w:tcW w:type="dxa" w:w="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họp nhóm</w:t>
            </w:r>
          </w:p>
        </w:tc>
        <w:tc>
          <w:tcPr>
            <w:tcW w:type="dxa" w:w="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bài tập</w:t>
            </w:r>
          </w:p>
        </w:tc>
        <w:tc>
          <w:tcPr>
            <w:tcW w:type="dxa" w:w="9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Phân loại</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P(Spam|email) ~</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Bạn ĐÃ TRÚNG THƯỞNG 50 triệu! Nhấp ngay!</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&gt; 95%</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2</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Họp nhóm thứ 6 tuần này lúc 4h chiều</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&lt; 10%</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3</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Nhấp vào đây ngay — nhận quà MIỄN PHÍ hôm nay!</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&gt; 95%</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4</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Bài tập toán tuần 3 đã được đăng tải</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&lt; 8%</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5</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Ưu đãi ĐẶC BIỆT — miễn phí khi mua hàng</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~75%</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6</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Nhắc nhở nộp bài tập trước thứ 2</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&lt; 8%</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7</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TRÚNG THƯỞNG iPhone 15 — xác nhận ngay!</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&gt; 88%</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8</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Lịch họp nhóm dự án tháng 7</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&lt; 12%</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9</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Giao hàng MIỄN PHÍ cho đơn từ 200k</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~75%</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10</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Tài liệu ôn thi học kỳ gửi kèm</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~40%</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11</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Cơ hội MIỄN PHÍ — trúng chuyến du lịch</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&gt; 90%</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12</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Thông báo lịch thi học kỳ 1</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~40%</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13</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Click ngay để nhận phần quà đặc biệt từ chúng tôi</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&gt; 80%</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14</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Cảm ơn bạn đã tham gia buổi họp hôm qua</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&lt; 5%</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15</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Ưu đãi đặc biệt chỉ hôm nay — giảm 90%</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~60%</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16</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Bài tập nhóm cần hoàn thành trước thứ 5</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&lt; 8%</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17</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TRÚNG THƯỞNG + nhận MIỄN PHÍ ngay!</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&gt; 95%</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18</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Thông báo kết quả học tập học kỳ</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~40%</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19</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Đăng ký miễn phí — cơ hội đặc biệt</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SPAM</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~75%</w:t>
            </w:r>
          </w:p>
        </w:tc>
      </w:tr>
      <w:tr>
        <w:tc>
          <w:tcPr>
            <w:tcW w:type="dxa" w:w="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1"/>
                <w:szCs w:val="21"/>
              </w:rPr>
              <w:t xml:space="preserve">20</w:t>
            </w:r>
          </w:p>
        </w:tc>
        <w:tc>
          <w:tcPr>
            <w:tcW w:type="dxa" w:w="27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280"/>
            </w:pPr>
            <w:r>
              <w:rPr>
                <w:rFonts w:ascii="Times New Roman" w:cs="Times New Roman" w:eastAsia="Times New Roman" w:hAnsi="Times New Roman"/>
                <w:color w:val="333333"/>
                <w:sz w:val="20"/>
                <w:szCs w:val="20"/>
              </w:rPr>
              <w:t xml:space="preserve">Nhóm họp lúc 7h tối — xác nhận nhé!</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1"/>
                <w:szCs w:val="21"/>
              </w:rPr>
              <w:t xml:space="preserve">✓</w:t>
            </w:r>
          </w:p>
        </w:tc>
        <w:tc>
          <w:tcPr>
            <w:tcW w:type="dxa" w:w="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w:t>
            </w:r>
          </w:p>
        </w:tc>
        <w:tc>
          <w:tcPr>
            <w:tcW w:type="dxa" w:w="96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HAM</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&lt; 10%</w:t>
            </w:r>
          </w:p>
        </w:tc>
      </w:tr>
    </w:tbl>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0"/>
                <w:szCs w:val="20"/>
              </w:rPr>
              <w:t xml:space="preserve"/>
            </w:r>
          </w:p>
        </w:tc>
        <w:tc>
          <w:tcPr>
            <w:tcW w:type="dxa" w:w="28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 = Từ khóa XUẤT HIỆN</w:t>
            </w:r>
          </w:p>
        </w:tc>
        <w:tc>
          <w:tcPr>
            <w:tcW w:type="dxa" w:w="28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 = Từ khóa KHÔNG xuất hiện</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IX. THÍ NGHIỆM NGƯỠNG LỌC — ĐÁNH ĐỔI FALSE POSITIVE vs FALSE NEGATIVE</w:t>
      </w:r>
    </w:p>
    <w:p>
      <w:pPr>
        <w:pStyle w:val="Heading3"/>
        <w:spacing w:after="80" w:before="200"/>
      </w:pPr>
      <w:r>
        <w:rPr>
          <w:rFonts w:ascii="Times New Roman" w:cs="Times New Roman" w:eastAsia="Times New Roman" w:hAnsi="Times New Roman"/>
          <w:b/>
          <w:bCs/>
          <w:color w:val="7B4CB8"/>
          <w:sz w:val="24"/>
          <w:szCs w:val="24"/>
        </w:rPr>
        <w:t xml:space="preserve">▸  9.1. Hai loại lỗi phân loại</w:t>
      </w:r>
    </w:p>
    <w:p>
      <w:pPr>
        <w:spacing w:after="120" w:before="60" w:line="360"/>
        <w:ind w:firstLine="720"/>
        <w:jc w:val="both"/>
      </w:pPr>
      <w:r>
        <w:rPr>
          <w:rFonts w:ascii="Times New Roman" w:cs="Times New Roman" w:eastAsia="Times New Roman" w:hAnsi="Times New Roman"/>
          <w:color w:val="333333"/>
          <w:sz w:val="24"/>
          <w:szCs w:val="24"/>
        </w:rPr>
        <w:t xml:space="preserve">Trong bất kỳ hệ thống phân loại nhị phân nào, có hai loại sai lầm cần hiểu rõ trước khi điều chỉnh ngưỡng [3]:</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lỗi</w:t>
            </w:r>
          </w:p>
        </w:tc>
        <w:tc>
          <w:tcPr>
            <w:tcW w:type="dxa" w:w="35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Định nghĩa</w:t>
            </w:r>
          </w:p>
        </w:tc>
        <w:tc>
          <w:tcPr>
            <w:tcW w:type="dxa" w:w="35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Hệ quả trong spam filter</w:t>
            </w:r>
          </w:p>
        </w:tc>
      </w:tr>
      <w:tr>
        <w:tc>
          <w:tcPr>
            <w:tcW w:type="dxa" w:w="22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r>
              <w:rPr>
                <w:rFonts w:ascii="Times New Roman" w:cs="Times New Roman" w:eastAsia="Times New Roman" w:hAnsi="Times New Roman"/>
                <w:b/>
                <w:bCs/>
                <w:color w:val="8B1A1A"/>
                <w:sz w:val="22"/>
                <w:szCs w:val="22"/>
              </w:rPr>
              <w:t xml:space="preserve">False Positive (FP)
= Dương tính giả</w:t>
            </w:r>
          </w:p>
        </w:tc>
        <w:tc>
          <w:tcPr>
            <w:tcW w:type="dxa" w:w="35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Email thật (ham) bị hệ thống phân loại nhầm là SPAM và bị chặn lại.</w:t>
            </w:r>
          </w:p>
        </w:tc>
        <w:tc>
          <w:tcPr>
            <w:tcW w:type="dxa" w:w="35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Email quan trọng từ giáo viên, công việc bị vào hộp spam → người dùng bỏ lỡ thông tin quan trọng. Loại lỗi NGHIÊM TRỌNG HƠN.</w:t>
            </w:r>
          </w:p>
        </w:tc>
      </w:tr>
      <w:tr>
        <w:tc>
          <w:tcPr>
            <w:tcW w:type="dxa" w:w="220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r>
              <w:rPr>
                <w:rFonts w:ascii="Times New Roman" w:cs="Times New Roman" w:eastAsia="Times New Roman" w:hAnsi="Times New Roman"/>
                <w:b/>
                <w:bCs/>
                <w:color w:val="7A3000"/>
                <w:sz w:val="22"/>
                <w:szCs w:val="22"/>
              </w:rPr>
              <w:t xml:space="preserve">False Negative (FN)
= Âm tính giả</w:t>
            </w:r>
          </w:p>
        </w:tc>
        <w:tc>
          <w:tcPr>
            <w:tcW w:type="dxa" w:w="358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Email spam thực sự bị hệ thống phân loại nhầm là ham và lọt vào hộp thư.</w:t>
            </w:r>
          </w:p>
        </w:tc>
        <w:tc>
          <w:tcPr>
            <w:tcW w:type="dxa" w:w="358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7A3000"/>
                <w:sz w:val="22"/>
                <w:szCs w:val="22"/>
              </w:rPr>
              <w:t xml:space="preserve">Người dùng vẫn nhận được spam → phiền nhưng không mất thông tin. Loại lỗi ít nghiêm trọng hơn FP.</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9.2. Thí nghiệm điều chỉnh ngưỡng θ</w:t>
      </w:r>
    </w:p>
    <w:p>
      <w:pPr>
        <w:spacing w:after="120" w:before="60" w:line="360"/>
        <w:ind w:firstLine="720"/>
        <w:jc w:val="both"/>
      </w:pPr>
      <w:r>
        <w:rPr>
          <w:rFonts w:ascii="Times New Roman" w:cs="Times New Roman" w:eastAsia="Times New Roman" w:hAnsi="Times New Roman"/>
          <w:color w:val="333333"/>
          <w:sz w:val="24"/>
          <w:szCs w:val="24"/>
        </w:rPr>
        <w:t xml:space="preserve">Ngưỡng θ quyết định: email được phân loại SPAM nếu P(Spam|email) &gt; θ. Điều chỉnh θ tạo ra sự đánh đổi (trade-off) giữa FP và FN:</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3160"/>
      </w:tblGrid>
      <w:tr>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Ngưỡng θ</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Email bị chặn</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False Positive (FP)</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False Negative (FN)</w:t>
            </w:r>
          </w:p>
        </w:tc>
        <w:tc>
          <w:tcPr>
            <w:tcW w:type="dxa" w:w="31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Nhận xét thực tế</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θ = 0,30 (thấp)</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Nhiều — chặn cả email P &gt; 30%</w:t>
            </w:r>
          </w:p>
        </w:tc>
        <w:tc>
          <w:tcPr>
            <w:tcW w:type="dxa" w:w="18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Cao — nhiều email thật bị chặn nhầm</w:t>
            </w:r>
          </w:p>
        </w:tc>
        <w:tc>
          <w:tcPr>
            <w:tcW w:type="dxa" w:w="180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A3000"/>
                <w:sz w:val="21"/>
                <w:szCs w:val="21"/>
              </w:rPr>
              <w:t xml:space="preserve">Thấp — hầu hết spam bị chặn</w:t>
            </w:r>
          </w:p>
        </w:tc>
        <w:tc>
          <w:tcPr>
            <w:tcW w:type="dxa" w:w="31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Bộ lọc quá nghiêm → người dùng bực bội vì mất email quan trọng</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θ = 0,50 (chuẩn)</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Trung bình — chặn email P &gt; 50%</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Trung bình — cân bằng hợp lý</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A3000"/>
                <w:sz w:val="21"/>
                <w:szCs w:val="21"/>
              </w:rPr>
              <w:t xml:space="preserve">Trung bình</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Cân bằng tốt cho hầu hết người dùng. Đây là giá trị mặc định của hầu hết bộ lọc.</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θ = 0,70 (cao)</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Ít — chỉ chặn khi rất chắc chắn P &gt; 70%</w:t>
            </w:r>
          </w:p>
        </w:tc>
        <w:tc>
          <w:tcPr>
            <w:tcW w:type="dxa" w:w="18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Thấp — ít bỏ sót email thật</w:t>
            </w:r>
          </w:p>
        </w:tc>
        <w:tc>
          <w:tcPr>
            <w:tcW w:type="dxa" w:w="180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A3000"/>
                <w:sz w:val="21"/>
                <w:szCs w:val="21"/>
              </w:rPr>
              <w:t xml:space="preserve">Cao — nhiều spam lọt vào hộp thư</w:t>
            </w:r>
          </w:p>
        </w:tc>
        <w:tc>
          <w:tcPr>
            <w:tcW w:type="dxa" w:w="31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Bộ lọc quá lỏng → hộp thư ngập spam, nhưng không bỏ sót email quan trọng</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2"/>
                <w:szCs w:val="22"/>
              </w:rPr>
              <w:t xml:space="preserve">θ = 0,90 (rất cao)</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Rất ít — chỉ chặn khi gần chắc chắn 100%</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Rất thấp</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A3000"/>
                <w:sz w:val="21"/>
                <w:szCs w:val="21"/>
              </w:rPr>
              <w:t xml:space="preserve">Rất cao</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1"/>
                <w:szCs w:val="21"/>
              </w:rPr>
              <w:t xml:space="preserve">Gần như vô hiệu — chỉ phù hợp khi FP là thảm họa tuyệt đối (ví dụ: hệ thống pháp lý)</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 HƯỚNG DẪN MÔ PHỎNG GOOGLE SHEETS</w:t>
      </w:r>
    </w:p>
    <w:p>
      <w:pPr>
        <w:pStyle w:val="Heading3"/>
        <w:spacing w:after="80" w:before="200"/>
      </w:pPr>
      <w:r>
        <w:rPr>
          <w:rFonts w:ascii="Times New Roman" w:cs="Times New Roman" w:eastAsia="Times New Roman" w:hAnsi="Times New Roman"/>
          <w:b/>
          <w:bCs/>
          <w:color w:val="7B4CB8"/>
          <w:sz w:val="24"/>
          <w:szCs w:val="24"/>
        </w:rPr>
        <w:t xml:space="preserve">▸  10.1. Cấu trúc bảng tính</w:t>
      </w:r>
    </w:p>
    <w:p>
      <w:pPr>
        <w:spacing w:after="120" w:before="60" w:line="360"/>
        <w:ind w:firstLine="720"/>
        <w:jc w:val="both"/>
      </w:pPr>
      <w:r>
        <w:rPr>
          <w:rFonts w:ascii="Times New Roman" w:cs="Times New Roman" w:eastAsia="Times New Roman" w:hAnsi="Times New Roman"/>
          <w:color w:val="333333"/>
          <w:sz w:val="24"/>
          <w:szCs w:val="24"/>
        </w:rPr>
        <w:t xml:space="preserve">Học sinh tạo Google Sheets với cấu trúc sau. Mỗi nhóm (3–4 người) tự xây dựng bộ lọc cho 20 email mẫu:</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Sheet</w:t>
            </w:r>
          </w:p>
        </w:tc>
        <w:tc>
          <w:tcPr>
            <w:tcW w:type="dxa" w:w="27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sheet</w:t>
            </w:r>
          </w:p>
        </w:tc>
        <w:tc>
          <w:tcPr>
            <w:tcW w:type="dxa" w:w="5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w:t>
            </w:r>
          </w:p>
        </w:tc>
      </w:tr>
      <w:tr>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Sheet 1</w:t>
            </w:r>
          </w:p>
        </w:tc>
        <w:tc>
          <w:tcPr>
            <w:tcW w:type="dxa" w:w="2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Bảng tần suất</w:t>
            </w:r>
          </w:p>
        </w:tc>
        <w:tc>
          <w:tcPr>
            <w:tcW w:type="dxa" w:w="5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Nhập bảng 10 từ khóa × 4 cột: Từ khóa | Số lần/Spam | Số lần/Ham | P(từ|Spam) | P(từ|Ham). Thêm ô tổng hợp: P(Spam) và P(Ham).</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Sheet 2</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Bảng email</w:t>
            </w:r>
          </w:p>
        </w:tc>
        <w:tc>
          <w:tcPr>
            <w:tcW w:type="dxa" w:w="5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20 hàng email mẫu. Cột A: Tiêu đề. Cột B–K: Đánh dấu 1/0 cho mỗi từ khóa xuất hiện. Cột L: Điểm Spam (công thức). Cột M: Điểm Ham. Cột N: P(Spam|email). Cột O: Kết quả (SPAM/HAM).</w:t>
            </w:r>
          </w:p>
        </w:tc>
      </w:tr>
      <w:tr>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Sheet 3</w:t>
            </w:r>
          </w:p>
        </w:tc>
        <w:tc>
          <w:tcPr>
            <w:tcW w:type="dxa" w:w="2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Ngưỡng &amp; Kết quả</w:t>
            </w:r>
          </w:p>
        </w:tc>
        <w:tc>
          <w:tcPr>
            <w:tcW w:type="dxa" w:w="5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Ô B1: Ngưỡng θ (thay đổi được). Đếm: Số email bị chặn, FP, FN, TP, TN. Biểu đồ thay đổi khi điều chỉnh θ.</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10.2. Công thức Google Sheets mẫu</w:t>
      </w:r>
    </w:p>
    <w:p>
      <w:pPr>
        <w:spacing w:after="120" w:before="60" w:line="360"/>
        <w:ind w:firstLine="720"/>
        <w:jc w:val="both"/>
      </w:pPr>
      <w:r>
        <w:rPr>
          <w:rFonts w:ascii="Times New Roman" w:cs="Times New Roman" w:eastAsia="Times New Roman" w:hAnsi="Times New Roman"/>
          <w:color w:val="333333"/>
          <w:sz w:val="24"/>
          <w:szCs w:val="24"/>
        </w:rPr>
        <w:t xml:space="preserve">Học sinh sử dụng các công thức sau để tính toán tự động:</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Cột / Ô</w:t>
            </w:r>
          </w:p>
        </w:tc>
        <w:tc>
          <w:tcPr>
            <w:tcW w:type="dxa" w:w="34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Công thức Google Sheets</w:t>
            </w:r>
          </w:p>
        </w:tc>
        <w:tc>
          <w:tcPr>
            <w:tcW w:type="dxa" w:w="34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Giải thích</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D2 (P(từ|Spam))</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=B2/40</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B2 = số lần từ này xuất hiện trong 40 email spam</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E2 (P(từ|Ham))</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=C2/60</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C2 = số lần từ này xuất hiện trong 60 email ham</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L2 (Điểm Spam)</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=0.5*IFERROR(VLOOKUP(1,{B2:K2,P_Spam_arr},2),0.5)</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Nhân P(Spam) với các P(từ|Spam) tương ứng với từ khóa có mặt</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N2 (P(Spam|email))</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=L2/(L2+M2)</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Chuẩn hóa: Điểm Spam / (Điểm Spam + Điểm Ham)</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O2 (Kết quả)</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=IF(N2&gt;$B$1,"SPAM","HAM")</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$B$1 là ô ngưỡng θ, thay đổi để xem hiệu ứng</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FP count</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=COUNTIFS(O2:O21,"SPAM",nhanlabel,"HAM")</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Đếm email ham bị phân loại nhầm là spam</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10.3. Nhiệm vụ thí nghiệm nhóm</w:t>
      </w:r>
    </w:p>
    <w:p>
      <w:pPr>
        <w:spacing w:after="120" w:before="60" w:line="360"/>
        <w:ind w:firstLine="720"/>
        <w:jc w:val="both"/>
      </w:pPr>
      <w:r>
        <w:rPr>
          <w:rFonts w:ascii="Times New Roman" w:cs="Times New Roman" w:eastAsia="Times New Roman" w:hAnsi="Times New Roman"/>
          <w:color w:val="333333"/>
          <w:sz w:val="24"/>
          <w:szCs w:val="24"/>
        </w:rPr>
        <w:t xml:space="preserve">Mỗi nhóm thực hiện các bước theo thứ tự:</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Nhập bảng tần suất vào Sheet 1 từ bảng 10 từ khóa đã cung cấp.</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Nhập 20 email mẫu vào Sheet 2 và đánh dấu từ khóa xuất hiện (1 = có, 0 = không).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Viết công thức tính Điểm Spam, Điểm Ham và P(Spam|email) cho từng email.</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Đặt ngưỡng θ = 0,50. Ghi lại: số email bị chặn, FP, FN.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Thay đổi θ lần lượt thành 0,30 và 0,70. Ghi lại kết quả vào bảng so sánh.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Thảo luận nhóm: Ngưỡng nào phù hợp nhất cho học sinh dùng email trường? Tại sao?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Đề xuất thêm ít nhất 5 từ khóa spam tiếng Việt chưa có trong bảng và ước tính P(từ|Spam) và P(từ|Ham).</w:t>
      </w:r>
    </w:p>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Bảng ghi kết quả thí nghiệm nhóm</w:t>
            </w:r>
          </w:p>
          <w:p>
            <w:pPr>
              <w:spacing w:after="0" w:before="0" w:line="340"/>
              <w:jc w:val="both"/>
            </w:pPr>
            <w:r>
              <w:rPr>
                <w:rFonts w:ascii="Times New Roman" w:cs="Times New Roman" w:eastAsia="Times New Roman" w:hAnsi="Times New Roman"/>
                <w:i/>
                <w:iCs/>
                <w:color w:val="333333"/>
                <w:sz w:val="22"/>
                <w:szCs w:val="22"/>
              </w:rPr>
              <w:t xml:space="preserve">Nhóm số: _____ | Thành viên: _____________________________________ 
Ngưỡng θ = 0,30: Bị chặn: __ email | FP: __ | FN: __ | Nhận xét: _____________________ 
Ngưỡng θ = 0,50: Bị chặn: __ email | FP: __ | FN: __ | Nhận xét: _____________________ 
Ngưỡng θ = 0,70: Bị chặn: __ email | FP: __ | FN: __ | Nhận xét: _____________________ 
Ngưỡng nhóm chọn: θ = _____ | Lý do: _____________________________________________</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XI. CÂU HỎI ÔN TẬP VÀ LUYỆN TẬP</w:t>
      </w:r>
    </w:p>
    <w:p>
      <w:pPr>
        <w:pStyle w:val="Heading3"/>
        <w:spacing w:after="80" w:before="200"/>
      </w:pPr>
      <w:r>
        <w:rPr>
          <w:rFonts w:ascii="Times New Roman" w:cs="Times New Roman" w:eastAsia="Times New Roman" w:hAnsi="Times New Roman"/>
          <w:b/>
          <w:bCs/>
          <w:color w:val="7B4CB8"/>
          <w:sz w:val="24"/>
          <w:szCs w:val="24"/>
        </w:rPr>
        <w:t xml:space="preserve">▸  11.1. Câu hỏi Toán (Biết — Hiểu)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Phát biểu định lý Bayes và giải thích ý nghĩa của từng đại lượng trong công thức bằng ngôn ngữ của bài toán spam.</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Naive Bayes được gọi là 'naive'? Giả thiết nào bị vi phạm trong thực tế? Điều đó có làm thuật toán kém hiệu quả không?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Một email chứa từ 'bài tập' và 'miễn phí'. Dùng bảng tần suất đã cho, tính P(Spam|email) và phân loại với θ = 0,50.</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Tính: Nếu P(Spam) = 0,60 (thay vì 0,40), xác suất ban đầu thay đổi như thế nào? Điều này ảnh hưởng gì đến kết quả lọc?</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11.2. Câu hỏi Vận dụng và Tư duy phản biện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Thực tế: Gmail sử dụng kết hợp Naive Bayes với học sâu (Deep Learning). Đề xuất ít nhất 2 nhược điểm của Naive Bayes đơn thuần mà Deep Learning có thể khắc phục.</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Vấn đề đạo đức: Bộ lọc spam có thể 'phân biệt đối xử' không? Ví dụ: nếu một từ khóa vô tình trùng với từ thông dụng trong tiếng địa phương, hệ thống có thể gây hại cho ai?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Thiết kế: Xây dựng bảng tần suất 10 từ khóa phù hợp cho bộ lọc spam TIẾNG VIỆT cho học sinh cấp 3. Giải thích lý do chọn mỗi từ khóa.</w:t>
      </w:r>
    </w:p>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XII. TÓM TẮT CHUỖI BÀI [TOÁN CN1]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9 — Lý thuyết Toán</w:t>
            </w:r>
          </w:p>
        </w:tc>
        <w:tc>
          <w:tcPr>
            <w:tcW w:type="dxa" w:w="46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10 — Thực hành AI</w:t>
            </w:r>
          </w:p>
        </w:tc>
      </w:tr>
      <w:tr>
        <w:tc>
          <w:tcPr>
            <w:tcW w:type="dxa" w:w="4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P(A|B) = P(A∩B) / P(B) — xác suất có điều kiện</w:t>
            </w:r>
          </w:p>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Định lý Bayes: cập nhật niềm tin theo bằng chứng</w:t>
            </w:r>
          </w:p>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Prior → Likelihood → Posterior: vòng lặp học Bayes</w:t>
            </w:r>
          </w:p>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Naive Bayes: nhân các P(wᵢ|Spam) vì giả thiết độc lập</w:t>
            </w:r>
          </w:p>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Ví dụ tính toán: 3 từ khóa → spam 99,79%</w:t>
            </w:r>
          </w:p>
        </w:tc>
        <w:tc>
          <w:tcPr>
            <w:tcW w:type="dxa" w:w="4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Bộ lọc spam = ứng dụng đầu tiên của ML trong thực tế</w:t>
            </w:r>
          </w:p>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20 email mẫu phân loại theo Naive Bayes</w:t>
            </w:r>
          </w:p>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False Positive vs False Negative: trade-off quan trọng</w:t>
            </w:r>
          </w:p>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Ngưỡng θ: thấp → ít FN nhiều FP; cao → nhiều FN ít FP</w:t>
            </w:r>
          </w:p>
          <w:p>
            <w:pPr>
              <w:spacing w:after="60" w:before="40" w:line="320"/>
              <w:ind w:left="1080" w:hanging="360"/>
            </w:pPr>
            <w:r>
              <w:rPr>
                <w:rFonts w:ascii="Times New Roman" w:cs="Times New Roman" w:eastAsia="Times New Roman" w:hAnsi="Times New Roman"/>
                <w:color w:val="9B59B6"/>
                <w:sz w:val="24"/>
                <w:szCs w:val="24"/>
              </w:rPr>
              <w:t xml:space="preserve">• </w:t>
            </w:r>
            <w:r>
              <w:rPr>
                <w:rFonts w:ascii="Times New Roman" w:cs="Times New Roman" w:eastAsia="Times New Roman" w:hAnsi="Times New Roman"/>
                <w:color w:val="333333"/>
                <w:sz w:val="24"/>
                <w:szCs w:val="24"/>
              </w:rPr>
              <w:t xml:space="preserve">Google Sheets: mô phỏng bộ lọc thực tế, điều chỉnh ngưỡng</w:t>
            </w:r>
          </w:p>
        </w:tc>
      </w:tr>
    </w:tbl>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Kết nối với các bài tiếp theo</w:t>
            </w:r>
          </w:p>
          <w:p>
            <w:pPr>
              <w:spacing w:after="0" w:before="0" w:line="340"/>
              <w:jc w:val="both"/>
            </w:pPr>
            <w:r>
              <w:rPr>
                <w:rFonts w:ascii="Times New Roman" w:cs="Times New Roman" w:eastAsia="Times New Roman" w:hAnsi="Times New Roman"/>
                <w:i/>
                <w:iCs/>
                <w:color w:val="333333"/>
                <w:sz w:val="22"/>
                <w:szCs w:val="22"/>
              </w:rPr>
              <w:t xml:space="preserve">Kiến thức xác suất Bayes trong bài này là nền tảng cho: (1) Bài Toán CN2 về Hồi quy tuyến tính — mở rộng từ một biến sang nhiều biến; (2) Phần thực hành machine learning trên Python/Colab ở Lớp 11 — sẽ dùng thư viện scikit-learn để triển khai Naive Bayes trên tập dữ liệu thực; (3) Bài về Thiên kiến (Bias) đã học — Naive Bayes cũng có thể mang thiên kiến nếu dữ liệu huấn luyện không đại diện.</w:t>
            </w:r>
          </w:p>
        </w:tc>
      </w:tr>
    </w:tbl>
    <w:p>
      <w:pPr>
        <w:spacing w:after="0" w:before="16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5B2C8D"/>
          <w:sz w:val="22"/>
          <w:szCs w:val="22"/>
        </w:rPr>
        <w:t xml:space="preserve">[1]  </w:t>
      </w:r>
      <w:r>
        <w:rPr>
          <w:rFonts w:ascii="Times New Roman" w:cs="Times New Roman" w:eastAsia="Times New Roman" w:hAnsi="Times New Roman"/>
          <w:color w:val="333333"/>
          <w:sz w:val="22"/>
          <w:szCs w:val="22"/>
        </w:rPr>
        <w:t xml:space="preserve">T. Bayes and R. Price, 'An Essay towards Solving a Problem in the Doctrine of Chances,' Philosophical Transactions of the Royal Society of London, vol. 53, pp. 370–418, 1763. (Reprinted and annotated in Biometrika, vol. 45, pp. 243–315, 1958)</w:t>
      </w:r>
    </w:p>
    <w:p>
      <w:pPr>
        <w:spacing w:after="80" w:before="60" w:line="320"/>
        <w:ind w:left="720" w:hanging="720"/>
      </w:pPr>
      <w:r>
        <w:rPr>
          <w:rFonts w:ascii="Times New Roman" w:cs="Times New Roman" w:eastAsia="Times New Roman" w:hAnsi="Times New Roman"/>
          <w:b/>
          <w:bCs/>
          <w:color w:val="5B2C8D"/>
          <w:sz w:val="22"/>
          <w:szCs w:val="22"/>
        </w:rPr>
        <w:t xml:space="preserve">[2]  </w:t>
      </w:r>
      <w:r>
        <w:rPr>
          <w:rFonts w:ascii="Times New Roman" w:cs="Times New Roman" w:eastAsia="Times New Roman" w:hAnsi="Times New Roman"/>
          <w:color w:val="333333"/>
          <w:sz w:val="22"/>
          <w:szCs w:val="22"/>
        </w:rPr>
        <w:t xml:space="preserve">M. Sahami, S. Dumais, D. Heckerman, and E. Horvitz, 'A Bayesian approach to filtering junk e-mail,' in Proc. AAAI Workshop on Learning for Text Categorization, Menlo Park, CA, 1998, pp. 55–62.</w:t>
      </w:r>
    </w:p>
    <w:p>
      <w:pPr>
        <w:spacing w:after="80" w:before="60" w:line="320"/>
        <w:ind w:left="720" w:hanging="720"/>
      </w:pPr>
      <w:r>
        <w:rPr>
          <w:rFonts w:ascii="Times New Roman" w:cs="Times New Roman" w:eastAsia="Times New Roman" w:hAnsi="Times New Roman"/>
          <w:b/>
          <w:bCs/>
          <w:color w:val="5B2C8D"/>
          <w:sz w:val="22"/>
          <w:szCs w:val="22"/>
        </w:rPr>
        <w:t xml:space="preserve">[3]  </w:t>
      </w:r>
      <w:r>
        <w:rPr>
          <w:rFonts w:ascii="Times New Roman" w:cs="Times New Roman" w:eastAsia="Times New Roman" w:hAnsi="Times New Roman"/>
          <w:color w:val="333333"/>
          <w:sz w:val="22"/>
          <w:szCs w:val="22"/>
        </w:rPr>
        <w:t xml:space="preserve">I. Androutsopoulos, J. Koutsias, K. V. Chandrinos, G. Paliouras, and C. D. Spyropoulos, 'An evaluation of naive Bayesian anti-spam filtering,' in Proc. 11th European Conference on Machine Learning (ECML) Workshop on Machine Learning in the New Information Age, 2000. [Online]. Available: https://arxiv.org/abs/cs/0006054</w:t>
      </w:r>
    </w:p>
    <w:p>
      <w:pPr>
        <w:spacing w:after="80" w:before="60" w:line="320"/>
        <w:ind w:left="720" w:hanging="720"/>
      </w:pPr>
      <w:r>
        <w:rPr>
          <w:rFonts w:ascii="Times New Roman" w:cs="Times New Roman" w:eastAsia="Times New Roman" w:hAnsi="Times New Roman"/>
          <w:b/>
          <w:bCs/>
          <w:color w:val="5B2C8D"/>
          <w:sz w:val="22"/>
          <w:szCs w:val="22"/>
        </w:rPr>
        <w:t xml:space="preserve">[4]  </w:t>
      </w:r>
      <w:r>
        <w:rPr>
          <w:rFonts w:ascii="Times New Roman" w:cs="Times New Roman" w:eastAsia="Times New Roman" w:hAnsi="Times New Roman"/>
          <w:color w:val="333333"/>
          <w:sz w:val="22"/>
          <w:szCs w:val="22"/>
        </w:rPr>
        <w:t xml:space="preserve">T. M. Mitchell, Machine Learning, ch. 6 'Bayesian Learning,' pp. 154–200. New York, NY: McGraw-Hill, 1997.</w:t>
      </w:r>
    </w:p>
    <w:p>
      <w:pPr>
        <w:spacing w:after="80" w:before="60" w:line="320"/>
        <w:ind w:left="720" w:hanging="720"/>
      </w:pPr>
      <w:r>
        <w:rPr>
          <w:rFonts w:ascii="Times New Roman" w:cs="Times New Roman" w:eastAsia="Times New Roman" w:hAnsi="Times New Roman"/>
          <w:b/>
          <w:bCs/>
          <w:color w:val="5B2C8D"/>
          <w:sz w:val="22"/>
          <w:szCs w:val="22"/>
        </w:rPr>
        <w:t xml:space="preserve">[5]  </w:t>
      </w:r>
      <w:r>
        <w:rPr>
          <w:rFonts w:ascii="Times New Roman" w:cs="Times New Roman" w:eastAsia="Times New Roman" w:hAnsi="Times New Roman"/>
          <w:color w:val="333333"/>
          <w:sz w:val="22"/>
          <w:szCs w:val="22"/>
        </w:rPr>
        <w:t xml:space="preserve">C. M. Bishop, Pattern Recognition and Machine Learning, ch. 1 'Introduction,' Springer, 2006. [Online]. Available: https://www.microsoft.com/en-us/research/publication/pattern-recognition-machine-learning/</w:t>
      </w:r>
    </w:p>
    <w:p>
      <w:pPr>
        <w:spacing w:after="80" w:before="60" w:line="320"/>
        <w:ind w:left="720" w:hanging="720"/>
      </w:pPr>
      <w:r>
        <w:rPr>
          <w:rFonts w:ascii="Times New Roman" w:cs="Times New Roman" w:eastAsia="Times New Roman" w:hAnsi="Times New Roman"/>
          <w:b/>
          <w:bCs/>
          <w:color w:val="5B2C8D"/>
          <w:sz w:val="22"/>
          <w:szCs w:val="22"/>
        </w:rPr>
        <w:t xml:space="preserve">[6]  </w:t>
      </w:r>
      <w:r>
        <w:rPr>
          <w:rFonts w:ascii="Times New Roman" w:cs="Times New Roman" w:eastAsia="Times New Roman" w:hAnsi="Times New Roman"/>
          <w:color w:val="333333"/>
          <w:sz w:val="22"/>
          <w:szCs w:val="22"/>
        </w:rPr>
        <w:t xml:space="preserve">P. Graham, 'A Plan for Spam,' Aug. 2002. [Online]. Available: http://www.paulgraham.com/spam.html</w:t>
      </w:r>
    </w:p>
    <w:p>
      <w:pPr>
        <w:spacing w:after="0" w:before="160"/>
      </w:pPr>
      <w:r>
        <w:rPr>
          <w:rFonts w:ascii="Times New Roman" w:cs="Times New Roman" w:eastAsia="Times New Roman" w:hAnsi="Times New Roman"/>
        </w:rPr>
        <w:t xml:space="preserve"/>
      </w:r>
    </w:p>
    <w:p>
      <w:pPr>
        <w:pBdr>
          <w:top w:val="single" w:color="EDE4F8" w:sz="4" w:space="8"/>
        </w:pBdr>
        <w:spacing w:after="0" w:before="80"/>
        <w:jc w:val="center"/>
      </w:pPr>
      <w:r>
        <w:rPr>
          <w:rFonts w:ascii="Times New Roman" w:cs="Times New Roman" w:eastAsia="Times New Roman" w:hAnsi="Times New Roman"/>
          <w:i/>
          <w:iCs/>
          <w:color w:val="7B4CB8"/>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4CB8" w:sz="4" w:space="4"/>
      </w:pBdr>
      <w:spacing w:after="0" w:before="80"/>
      <w:jc w:val="center"/>
    </w:pPr>
    <w:r>
      <w:rPr>
        <w:rFonts w:ascii="Times New Roman" w:cs="Times New Roman" w:eastAsia="Times New Roman" w:hAnsi="Times New Roman"/>
        <w:color w:val="7B4CB8"/>
        <w:sz w:val="18"/>
        <w:szCs w:val="18"/>
      </w:rPr>
      <w:t xml:space="preserve">Trang </w:t>
    </w:r>
    <w:r>
      <w:rPr>
        <w:rFonts w:ascii="Times New Roman" w:cs="Times New Roman" w:eastAsia="Times New Roman" w:hAnsi="Times New Roman"/>
        <w:color w:val="7B4CB8"/>
        <w:sz w:val="18"/>
        <w:szCs w:val="18"/>
      </w:rPr>
      <w:fldChar w:fldCharType="begin"/>
      <w:instrText xml:space="preserve">PAGE</w:instrText>
      <w:fldChar w:fldCharType="separate"/>
      <w:fldChar w:fldCharType="end"/>
    </w:r>
    <w:r>
      <w:rPr>
        <w:rFonts w:ascii="Times New Roman" w:cs="Times New Roman" w:eastAsia="Times New Roman" w:hAnsi="Times New Roman"/>
        <w:color w:val="7B4CB8"/>
        <w:sz w:val="18"/>
        <w:szCs w:val="18"/>
      </w:rPr>
      <w:t xml:space="preserve"> / </w:t>
    </w:r>
    <w:r>
      <w:rPr>
        <w:rFonts w:ascii="Times New Roman" w:cs="Times New Roman" w:eastAsia="Times New Roman" w:hAnsi="Times New Roman"/>
        <w:color w:val="7B4C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4CB8" w:sz="4" w:space="4"/>
      </w:pBdr>
      <w:spacing w:after="80" w:before="0"/>
    </w:pPr>
    <w:r>
      <w:rPr>
        <w:rFonts w:ascii="Times New Roman" w:cs="Times New Roman" w:eastAsia="Times New Roman" w:hAnsi="Times New Roman"/>
        <w:color w:val="7B4CB8"/>
        <w:sz w:val="18"/>
        <w:szCs w:val="18"/>
      </w:rPr>
      <w:t xml:space="preserve">TÀI LIỆU HỌC TẬP  |  TIN HỌC 10  |  [TOÁN CN1] XÁC SUẤT &amp; SPAM FILTER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5B2C8D"/>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7B4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2026-06-24T05:16:27.664Z</dcterms:created>
  <dcterms:modified xsi:type="dcterms:W3CDTF">2026-06-24T05:16:27.665Z</dcterms:modified>
</cp:coreProperties>
</file>

<file path=docProps/custom.xml><?xml version="1.0" encoding="utf-8"?>
<Properties xmlns="http://schemas.openxmlformats.org/officeDocument/2006/custom-properties" xmlns:vt="http://schemas.openxmlformats.org/officeDocument/2006/docPropsVTypes"/>
</file>