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59" w:lineRule="auto"/>
        <w:jc w:val="center"/>
        <w:rPr>
          <w:rFonts w:ascii="Calibri" w:cs="Calibri" w:eastAsia="Calibri" w:hAnsi="Calibri"/>
          <w:b w:val="1"/>
          <w:bCs w:val="1"/>
          <w:sz w:val="40"/>
          <w:szCs w:val="40"/>
        </w:rPr>
      </w:pPr>
      <w:bookmarkStart w:colFirst="0" w:colLast="0" w:name="_heading=h.6qze2nfwys0r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sz w:val="40"/>
          <w:szCs w:val="40"/>
          <w:rtl w:val="0"/>
        </w:rPr>
        <w:t xml:space="preserve">We Will Go</w:t>
      </w:r>
    </w:p>
    <w:p w:rsidR="00000000" w:rsidDel="00000000" w:rsidP="00000000" w:rsidRDefault="00000000" w:rsidRPr="00000000" w14:paraId="00000002">
      <w:pPr>
        <w:spacing w:after="160" w:line="259" w:lineRule="auto"/>
        <w:jc w:val="center"/>
        <w:rPr>
          <w:rFonts w:ascii="Calibri" w:cs="Calibri" w:eastAsia="Calibri" w:hAnsi="Calibri"/>
          <w:i w:val="1"/>
          <w:iCs w:val="1"/>
          <w:sz w:val="36"/>
          <w:szCs w:val="36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heading=h.f9dp2qn9yetj" w:id="1"/>
      <w:bookmarkEnd w:id="1"/>
      <w:r w:rsidDel="00000000" w:rsidR="00000000" w:rsidRPr="00000000">
        <w:rPr>
          <w:rFonts w:ascii="Calibri" w:cs="Calibri" w:eastAsia="Calibri" w:hAnsi="Calibri"/>
          <w:i w:val="1"/>
          <w:iCs w:val="1"/>
          <w:sz w:val="36"/>
          <w:szCs w:val="36"/>
          <w:rtl w:val="0"/>
        </w:rPr>
        <w:t xml:space="preserve">Every Nation</w:t>
      </w:r>
    </w:p>
    <w:p w:rsidR="00000000" w:rsidDel="00000000" w:rsidP="00000000" w:rsidRDefault="00000000" w:rsidRPr="00000000" w14:paraId="00000003">
      <w:pPr>
        <w:spacing w:after="160" w:line="259" w:lineRule="auto"/>
        <w:rPr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line="259" w:lineRule="auto"/>
        <w:rPr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b w:val="1"/>
          <w:bCs w:val="1"/>
          <w:i w:val="1"/>
          <w:iCs w:val="1"/>
          <w:sz w:val="26"/>
          <w:szCs w:val="26"/>
          <w:rtl w:val="0"/>
        </w:rPr>
        <w:t xml:space="preserve">[Verse I]</w:t>
      </w:r>
    </w:p>
    <w:p w:rsidR="00000000" w:rsidDel="00000000" w:rsidP="00000000" w:rsidRDefault="00000000" w:rsidRPr="00000000" w14:paraId="00000005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Muôn dân đồng thanh hát vang lên</w:t>
      </w:r>
    </w:p>
    <w:p w:rsidR="00000000" w:rsidDel="00000000" w:rsidP="00000000" w:rsidRDefault="00000000" w:rsidRPr="00000000" w14:paraId="00000006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Cất tiếng để làm chứng nhân</w:t>
      </w:r>
    </w:p>
    <w:p w:rsidR="00000000" w:rsidDel="00000000" w:rsidP="00000000" w:rsidRDefault="00000000" w:rsidRPr="00000000" w14:paraId="00000007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Tất cả thế hệ tôn rằng</w:t>
      </w:r>
    </w:p>
    <w:p w:rsidR="00000000" w:rsidDel="00000000" w:rsidP="00000000" w:rsidRDefault="00000000" w:rsidRPr="00000000" w14:paraId="00000008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Ngài chính Chúa, là Chúa thôi</w:t>
      </w:r>
    </w:p>
    <w:p w:rsidR="00000000" w:rsidDel="00000000" w:rsidP="00000000" w:rsidRDefault="00000000" w:rsidRPr="00000000" w14:paraId="00000009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60" w:line="259" w:lineRule="auto"/>
        <w:rPr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b w:val="1"/>
          <w:bCs w:val="1"/>
          <w:i w:val="1"/>
          <w:iCs w:val="1"/>
          <w:sz w:val="26"/>
          <w:szCs w:val="26"/>
          <w:rtl w:val="0"/>
        </w:rPr>
        <w:t xml:space="preserve">[Pre-Chorus]</w:t>
      </w:r>
    </w:p>
    <w:p w:rsidR="00000000" w:rsidDel="00000000" w:rsidP="00000000" w:rsidRDefault="00000000" w:rsidRPr="00000000" w14:paraId="0000000B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Để vinh quang Chúa, đầy tràn mặt đất.</w:t>
      </w:r>
    </w:p>
    <w:p w:rsidR="00000000" w:rsidDel="00000000" w:rsidP="00000000" w:rsidRDefault="00000000" w:rsidRPr="00000000" w14:paraId="0000000C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b w:val="1"/>
          <w:bCs w:val="1"/>
          <w:i w:val="1"/>
          <w:iCs w:val="1"/>
          <w:sz w:val="26"/>
          <w:szCs w:val="26"/>
          <w:rtl w:val="0"/>
        </w:rPr>
        <w:t xml:space="preserve">[Chorus]</w:t>
      </w:r>
    </w:p>
    <w:p w:rsidR="00000000" w:rsidDel="00000000" w:rsidP="00000000" w:rsidRDefault="00000000" w:rsidRPr="00000000" w14:paraId="0000000E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Chúng con nguyện, đến muôn thành</w:t>
      </w:r>
    </w:p>
    <w:p w:rsidR="00000000" w:rsidDel="00000000" w:rsidP="00000000" w:rsidRDefault="00000000" w:rsidRPr="00000000" w14:paraId="0000000F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Hô vang “Duy Danh “Cha” thật thánh thay”</w:t>
      </w:r>
    </w:p>
    <w:p w:rsidR="00000000" w:rsidDel="00000000" w:rsidP="00000000" w:rsidRDefault="00000000" w:rsidRPr="00000000" w14:paraId="00000010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Thánh quang Ngài, sáng nơi này</w:t>
      </w:r>
    </w:p>
    <w:p w:rsidR="00000000" w:rsidDel="00000000" w:rsidP="00000000" w:rsidRDefault="00000000" w:rsidRPr="00000000" w14:paraId="00000011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Để muôn dân suy tôn Đấng Chí Cao</w:t>
      </w:r>
    </w:p>
    <w:p w:rsidR="00000000" w:rsidDel="00000000" w:rsidP="00000000" w:rsidRDefault="00000000" w:rsidRPr="00000000" w14:paraId="00000012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Chúng con nguyện đi bởi</w:t>
      </w:r>
    </w:p>
    <w:p w:rsidR="00000000" w:rsidDel="00000000" w:rsidP="00000000" w:rsidRDefault="00000000" w:rsidRPr="00000000" w14:paraId="00000013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Ngài sai con</w:t>
      </w:r>
    </w:p>
    <w:p w:rsidR="00000000" w:rsidDel="00000000" w:rsidP="00000000" w:rsidRDefault="00000000" w:rsidRPr="00000000" w14:paraId="00000014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Chúng con nguyện đi mãi</w:t>
      </w:r>
    </w:p>
    <w:p w:rsidR="00000000" w:rsidDel="00000000" w:rsidP="00000000" w:rsidRDefault="00000000" w:rsidRPr="00000000" w14:paraId="00000015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Vì Ngài con sẽ không dừng lại</w:t>
      </w:r>
    </w:p>
    <w:p w:rsidR="00000000" w:rsidDel="00000000" w:rsidP="00000000" w:rsidRDefault="00000000" w:rsidRPr="00000000" w14:paraId="00000016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60" w:line="259" w:lineRule="auto"/>
        <w:rPr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b w:val="1"/>
          <w:bCs w:val="1"/>
          <w:i w:val="1"/>
          <w:iCs w:val="1"/>
          <w:sz w:val="26"/>
          <w:szCs w:val="26"/>
          <w:rtl w:val="0"/>
        </w:rPr>
        <w:t xml:space="preserve">[Bridge]</w:t>
      </w:r>
    </w:p>
    <w:p w:rsidR="00000000" w:rsidDel="00000000" w:rsidP="00000000" w:rsidRDefault="00000000" w:rsidRPr="00000000" w14:paraId="00000018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Con sẽ thấy một ngày</w:t>
      </w:r>
    </w:p>
    <w:p w:rsidR="00000000" w:rsidDel="00000000" w:rsidP="00000000" w:rsidRDefault="00000000" w:rsidRPr="00000000" w14:paraId="00000019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Lời Chúa được mang đi xa muôn nơi trên đất này</w:t>
      </w:r>
    </w:p>
    <w:p w:rsidR="00000000" w:rsidDel="00000000" w:rsidP="00000000" w:rsidRDefault="00000000" w:rsidRPr="00000000" w14:paraId="0000001A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Và khi Chúa kêu gọi</w:t>
      </w:r>
    </w:p>
    <w:p w:rsidR="00000000" w:rsidDel="00000000" w:rsidP="00000000" w:rsidRDefault="00000000" w:rsidRPr="00000000" w14:paraId="0000001B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Con sẽ nghe theo</w:t>
      </w:r>
    </w:p>
    <w:p w:rsidR="00000000" w:rsidDel="00000000" w:rsidP="00000000" w:rsidRDefault="00000000" w:rsidRPr="00000000" w14:paraId="0000001C">
      <w:pPr>
        <w:spacing w:after="160" w:line="259" w:lineRule="auto"/>
        <w:rPr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60" w:line="259" w:lineRule="auto"/>
        <w:rPr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b w:val="1"/>
          <w:bCs w:val="1"/>
          <w:i w:val="1"/>
          <w:iCs w:val="1"/>
          <w:sz w:val="26"/>
          <w:szCs w:val="26"/>
          <w:rtl w:val="0"/>
        </w:rPr>
        <w:t xml:space="preserve">[Verse II]</w:t>
      </w:r>
    </w:p>
    <w:p w:rsidR="00000000" w:rsidDel="00000000" w:rsidP="00000000" w:rsidRDefault="00000000" w:rsidRPr="00000000" w14:paraId="0000001E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Muôn dân hiệp nhau trở nên một </w:t>
      </w:r>
    </w:p>
    <w:p w:rsidR="00000000" w:rsidDel="00000000" w:rsidP="00000000" w:rsidRDefault="00000000" w:rsidRPr="00000000" w14:paraId="0000001F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Với hy vọng, trong đức tin</w:t>
      </w:r>
    </w:p>
    <w:p w:rsidR="00000000" w:rsidDel="00000000" w:rsidP="00000000" w:rsidRDefault="00000000" w:rsidRPr="00000000" w14:paraId="00000020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Đấng đúng là Cha và</w:t>
      </w:r>
    </w:p>
    <w:p w:rsidR="00000000" w:rsidDel="00000000" w:rsidP="00000000" w:rsidRDefault="00000000" w:rsidRPr="00000000" w14:paraId="00000021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Ngài chính Chúa, là Chúa thôi</w:t>
      </w:r>
    </w:p>
    <w:p w:rsidR="00000000" w:rsidDel="00000000" w:rsidP="00000000" w:rsidRDefault="00000000" w:rsidRPr="00000000" w14:paraId="00000022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i w:val="1"/>
          <w:iCs w:val="1"/>
          <w:sz w:val="26"/>
          <w:szCs w:val="26"/>
          <w:rtl w:val="0"/>
        </w:rPr>
        <w:t xml:space="preserve">[Verse III]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Chúa cứu con khỏi chốn tối tăm</w:t>
      </w:r>
    </w:p>
    <w:p w:rsidR="00000000" w:rsidDel="00000000" w:rsidP="00000000" w:rsidRDefault="00000000" w:rsidRPr="00000000" w14:paraId="00000025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Đến với đặc ân lớn lao</w:t>
      </w:r>
    </w:p>
    <w:p w:rsidR="00000000" w:rsidDel="00000000" w:rsidP="00000000" w:rsidRDefault="00000000" w:rsidRPr="00000000" w14:paraId="00000026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Con (sẽ) hát về tâm tình</w:t>
      </w:r>
    </w:p>
    <w:p w:rsidR="00000000" w:rsidDel="00000000" w:rsidP="00000000" w:rsidRDefault="00000000" w:rsidRPr="00000000" w14:paraId="00000027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Của Đấng Thánh, Ngài đã trao</w:t>
      </w:r>
    </w:p>
    <w:p w:rsidR="00000000" w:rsidDel="00000000" w:rsidP="00000000" w:rsidRDefault="00000000" w:rsidRPr="00000000" w14:paraId="00000028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60" w:line="259" w:lineRule="auto"/>
        <w:rPr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b w:val="1"/>
          <w:bCs w:val="1"/>
          <w:i w:val="1"/>
          <w:iCs w:val="1"/>
          <w:sz w:val="26"/>
          <w:szCs w:val="26"/>
          <w:rtl w:val="0"/>
        </w:rPr>
        <w:t xml:space="preserve">[Chorus 2 (after bridge)]</w:t>
      </w:r>
    </w:p>
    <w:p w:rsidR="00000000" w:rsidDel="00000000" w:rsidP="00000000" w:rsidRDefault="00000000" w:rsidRPr="00000000" w14:paraId="0000002A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Chúng con nguyện, đến muôn thành</w:t>
      </w:r>
    </w:p>
    <w:p w:rsidR="00000000" w:rsidDel="00000000" w:rsidP="00000000" w:rsidRDefault="00000000" w:rsidRPr="00000000" w14:paraId="0000002B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Hô vang “Duy Danh “Cha” thật thánh thay”</w:t>
      </w:r>
    </w:p>
    <w:p w:rsidR="00000000" w:rsidDel="00000000" w:rsidP="00000000" w:rsidRDefault="00000000" w:rsidRPr="00000000" w14:paraId="0000002C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Thánh quang Chúa, khắp trong con</w:t>
      </w:r>
    </w:p>
    <w:p w:rsidR="00000000" w:rsidDel="00000000" w:rsidP="00000000" w:rsidRDefault="00000000" w:rsidRPr="00000000" w14:paraId="0000002D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con mang theo soi sáng khắp muôn nơi</w:t>
      </w:r>
    </w:p>
    <w:p w:rsidR="00000000" w:rsidDel="00000000" w:rsidP="00000000" w:rsidRDefault="00000000" w:rsidRPr="00000000" w14:paraId="0000002E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Chúng con nguyện đi bởi</w:t>
      </w:r>
    </w:p>
    <w:p w:rsidR="00000000" w:rsidDel="00000000" w:rsidP="00000000" w:rsidRDefault="00000000" w:rsidRPr="00000000" w14:paraId="0000002F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Ngài sai con</w:t>
      </w:r>
    </w:p>
    <w:p w:rsidR="00000000" w:rsidDel="00000000" w:rsidP="00000000" w:rsidRDefault="00000000" w:rsidRPr="00000000" w14:paraId="00000030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Chúng con nguyện đi mãi</w:t>
      </w:r>
    </w:p>
    <w:p w:rsidR="00000000" w:rsidDel="00000000" w:rsidP="00000000" w:rsidRDefault="00000000" w:rsidRPr="00000000" w14:paraId="00000031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Vì Ngài con sẽ không dừng lại</w:t>
      </w:r>
    </w:p>
    <w:p w:rsidR="00000000" w:rsidDel="00000000" w:rsidP="00000000" w:rsidRDefault="00000000" w:rsidRPr="00000000" w14:paraId="00000032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sectPr>
      <w:type w:val="continuous"/>
      <w:pgSz w:h="16834" w:w="11909" w:orient="portrait"/>
      <w:pgMar w:bottom="1440" w:top="1440" w:left="1440" w:right="1121.1023622047253" w:header="720" w:footer="720"/>
      <w:cols w:equalWidth="0" w:num="2">
        <w:col w:space="150" w:w="4598.9488188976375"/>
        <w:col w:space="0" w:w="4598.9488188976375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o9FSVEJl0is7aQ8fh7Wy5Va9QLw==">CgMxLjAyDmguNnF6ZTJuZnd5czByMg5oLmY5ZHAycW45eWV0ajgAciExWXRCakZTeklESVRlOUVmZy02TUlqTFUyc3E0eGhZdEg=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