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 Little Fire (Burn Brighter)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275.5905511811022" w:right="1440" w:header="720" w:footer="720"/>
          <w:cols w:equalWidth="0" w:num="2">
            <w:col w:space="0" w:w="4596.704724409448"/>
            <w:col w:space="0" w:w="4596.70472440944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Khi bóng tối ngăn con đến với Ngài </w:t>
      </w:r>
    </w:p>
    <w:p w:rsidR="00000000" w:rsidDel="00000000" w:rsidP="00000000" w:rsidRDefault="00000000" w:rsidRPr="00000000" w14:paraId="0000000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Tâm vỡ nát khi không có Chúa</w:t>
      </w:r>
    </w:p>
    <w:p w:rsidR="00000000" w:rsidDel="00000000" w:rsidP="00000000" w:rsidRDefault="00000000" w:rsidRPr="00000000" w14:paraId="000000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Soi sáng con để thấy Chúa tốt lành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Vượt trên sự chết để sống đời đời</w:t>
      </w:r>
    </w:p>
    <w:p w:rsidR="00000000" w:rsidDel="00000000" w:rsidP="00000000" w:rsidRDefault="00000000" w:rsidRPr="00000000" w14:paraId="0000000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chẳng để chúng con nơi tối tăm</w:t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Đêm đông qua mang ngày mới đến</w:t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Khi nắng lên, Chúa xóa tan bóng đêm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Vinh quang Ngài rực lên như ánh dương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Ngọn lửa đang cháy trong con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làm thành ngọn lửa sức thiêng</w:t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Làm tươi mới tâm linh để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Khiến con được vững mạnh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Ngọn lửa đang cháy trong con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làm thành ngọn lửa sức thiêng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Sự bùng cháy nơi tâm linh con thật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trong Danh Chúa thôi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[Tags]</w:t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chúng con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Rạng ngời muôn nơi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sáng soi con</w:t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Ngài luôn bên con</w:t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III]</w:t>
      </w:r>
    </w:p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Trong đổ vỡ con vẫn được sáng soi</w:t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sức Chúa tràn đầy nơi đây</w:t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Thánh Linh Chúa mang sức sống lại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làm ngọn lửa trong con thắp lên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[Tags]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làm ngọn lửa trong con thắp lên</w:t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Để tâm con được sáng nơi Ngài</w:t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trong Chúa chúng con tuyên xưng</w:t>
      </w:r>
    </w:p>
    <w:p w:rsidR="00000000" w:rsidDel="00000000" w:rsidP="00000000" w:rsidRDefault="00000000" w:rsidRPr="00000000" w14:paraId="000000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chiếu sáng</w:t>
      </w:r>
    </w:p>
    <w:p w:rsidR="00000000" w:rsidDel="00000000" w:rsidP="00000000" w:rsidRDefault="00000000" w:rsidRPr="00000000" w14:paraId="000000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Rạng ngời muôn nơi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Và chúng con sẽ không quay đầu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vinh quang ở trong Danh Ngài</w:t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chiếu sáng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Rạng ngời khắp nơi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Để tâm con được sáng nơi Ngài</w:t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trong Chúa chúng con tuyên xưng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Được Ngài chiếu sáng</w:t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Ngài luôn bên con</w:t>
      </w:r>
    </w:p>
    <w:p w:rsidR="00000000" w:rsidDel="00000000" w:rsidP="00000000" w:rsidRDefault="00000000" w:rsidRPr="00000000" w14:paraId="0000003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Và chúng con sẽ không quay đầu</w:t>
      </w:r>
    </w:p>
    <w:p w:rsidR="00000000" w:rsidDel="00000000" w:rsidP="00000000" w:rsidRDefault="00000000" w:rsidRPr="00000000" w14:paraId="0000003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vinh quang ở trong Danh Ngài</w:t>
      </w:r>
    </w:p>
    <w:p w:rsidR="00000000" w:rsidDel="00000000" w:rsidP="00000000" w:rsidRDefault="00000000" w:rsidRPr="00000000" w14:paraId="0000003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Được Ngài chiếu sáng</w:t>
      </w:r>
    </w:p>
    <w:p w:rsidR="00000000" w:rsidDel="00000000" w:rsidP="00000000" w:rsidRDefault="00000000" w:rsidRPr="00000000" w14:paraId="0000003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mãi luôn dẫn lối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595.5" w:w="4216.750000000001"/>
        <w:col w:space="0" w:w="4216.75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AgWnsSFmcXpRX6hMTE8vkdxyw==">CgMxLjA4AHIhMXk5VVVGdVR2NWROMGRkN2g2Tkc4d21KUnRoYk1lWExZ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