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It Is So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luôn ở bên con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Ủi an con khỏi những thất bại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Tiếng của Ngài ấm êm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Chở che con khỏi bóng tối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 là vấp ngã chẳng đáng thứ tha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Ở trong Ngài cũng sẽ nên phước lành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Ở trong Ngài sẽ trở nên phước lành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Tháng năm dù qua đi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Thì lời Ngài nào có đổi thay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giây đang trôi qua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vận hành bên trong con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là Khối Đá sẽ chẳng lung lay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nước Ngài sẽ mãi mãi vững bền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Thật nước </w:t>
      </w:r>
      <w:r w:rsidDel="00000000" w:rsidR="00000000" w:rsidRPr="00000000">
        <w:rPr>
          <w:sz w:val="24"/>
          <w:szCs w:val="24"/>
          <w:rtl w:val="0"/>
        </w:rPr>
        <w:t xml:space="preserve">Ngài</w:t>
      </w:r>
      <w:r w:rsidDel="00000000" w:rsidR="00000000" w:rsidRPr="00000000">
        <w:rPr>
          <w:sz w:val="24"/>
          <w:szCs w:val="24"/>
          <w:rtl w:val="0"/>
        </w:rPr>
        <w:t xml:space="preserve"> sẽ mãi mãi vững bền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Lằn roi Chúa đã gánh lấy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cho con trở nên trọn đầy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đã phán vậy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Trọn đức tin con gieo nơi Ngài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an yên trong bão tố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Chúa sẽ chẳng rời bỏ con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đã phán vậy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Trọn đức tin con gieo nơi Ngài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Trên cao, lời Chúa vững bền mãi mãi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điều ấy đang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Được đầy dẫy trên đất này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Mãi chỉ một Đấng đáng được tôn cao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Ngài đã đến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(Để) Ý Chúa được nên!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Is4U91IIk8GW9HAk/7NphhR05w==">CgMxLjA4AHIhMVcwM2hxVGt0ZVk0X1VNZVctQlMtREhqeWFTc3haei01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