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8E2F" w14:textId="77777777" w:rsidR="00191DE7" w:rsidRPr="00E24436" w:rsidRDefault="00E24436">
      <w:pPr>
        <w:rPr>
          <w:b/>
        </w:rPr>
      </w:pPr>
      <w:proofErr w:type="spellStart"/>
      <w:r w:rsidRPr="00E24436">
        <w:rPr>
          <w:b/>
        </w:rPr>
        <w:t>Utils</w:t>
      </w:r>
      <w:proofErr w:type="spellEnd"/>
    </w:p>
    <w:p w14:paraId="685752C0" w14:textId="77777777" w:rsidR="00477825" w:rsidRDefault="00477825">
      <w:pPr>
        <w:rPr>
          <w:b/>
        </w:rPr>
      </w:pPr>
    </w:p>
    <w:p w14:paraId="790E79FF" w14:textId="77777777" w:rsidR="00115FAB" w:rsidRPr="00E24436" w:rsidRDefault="00E24436">
      <w:pPr>
        <w:rPr>
          <w:b/>
        </w:rPr>
      </w:pPr>
      <w:r w:rsidRPr="00E24436">
        <w:rPr>
          <w:b/>
        </w:rPr>
        <w:t>Topic</w:t>
      </w:r>
    </w:p>
    <w:p w14:paraId="3B6B1B35" w14:textId="77777777" w:rsidR="00115FAB" w:rsidRDefault="00115FAB" w:rsidP="00115FAB">
      <w:r>
        <w:t xml:space="preserve">Blocking </w:t>
      </w:r>
    </w:p>
    <w:p w14:paraId="16FF8591" w14:textId="77777777" w:rsidR="00115FAB" w:rsidRDefault="00115FAB">
      <w:r>
        <w:t>Fields browser</w:t>
      </w:r>
    </w:p>
    <w:p w14:paraId="63B3BFD3" w14:textId="77777777" w:rsidR="00115FAB" w:rsidRDefault="00115FAB">
      <w:r>
        <w:t>Fin Dimensions (</w:t>
      </w:r>
      <w:proofErr w:type="spellStart"/>
      <w:r>
        <w:t>plt</w:t>
      </w:r>
      <w:proofErr w:type="spellEnd"/>
      <w:r>
        <w:t xml:space="preserve"> </w:t>
      </w:r>
      <w:proofErr w:type="spellStart"/>
      <w:r w:rsidRPr="008A4C28">
        <w:t>DimensionAttributePLT_Extension</w:t>
      </w:r>
      <w:proofErr w:type="spellEnd"/>
      <w:r>
        <w:t>)</w:t>
      </w:r>
    </w:p>
    <w:p w14:paraId="01D2EBAE" w14:textId="77777777" w:rsidR="00E24436" w:rsidRDefault="00E24436">
      <w:r>
        <w:t>Perf audit</w:t>
      </w:r>
    </w:p>
    <w:p w14:paraId="13A82684" w14:textId="77777777" w:rsidR="00115FAB" w:rsidRDefault="00115FAB">
      <w:r>
        <w:t>Import from Excel</w:t>
      </w:r>
    </w:p>
    <w:p w14:paraId="34DA4131" w14:textId="77777777" w:rsidR="003A25D7" w:rsidRDefault="003A25D7">
      <w:r>
        <w:t xml:space="preserve">Multi-thread </w:t>
      </w:r>
      <w:proofErr w:type="spellStart"/>
      <w:r>
        <w:t>runbase</w:t>
      </w:r>
      <w:proofErr w:type="spellEnd"/>
    </w:p>
    <w:p w14:paraId="3403B7DD" w14:textId="77777777" w:rsidR="00477825" w:rsidRDefault="00477825">
      <w:r>
        <w:t>Integration speed</w:t>
      </w:r>
    </w:p>
    <w:p w14:paraId="0DB16292" w14:textId="3AA7474F" w:rsidR="00E24436" w:rsidRDefault="00E24436"/>
    <w:p w14:paraId="3E676450" w14:textId="54FFE3F9" w:rsidR="00F254D9" w:rsidRDefault="00F254D9">
      <w:r w:rsidRPr="00F254D9">
        <w:t>https://www.brentozar.com/archive/2019/08/dba-training-plan-10-managing-index-fragmentation/</w:t>
      </w:r>
      <w:bookmarkStart w:id="0" w:name="_GoBack"/>
      <w:bookmarkEnd w:id="0"/>
    </w:p>
    <w:sectPr w:rsidR="00F2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CD"/>
    <w:rsid w:val="000743CD"/>
    <w:rsid w:val="00115FAB"/>
    <w:rsid w:val="003A25D7"/>
    <w:rsid w:val="00477825"/>
    <w:rsid w:val="008A4C28"/>
    <w:rsid w:val="00AF190C"/>
    <w:rsid w:val="00AF1F71"/>
    <w:rsid w:val="00BE1653"/>
    <w:rsid w:val="00E24436"/>
    <w:rsid w:val="00F2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2729"/>
  <w15:chartTrackingRefBased/>
  <w15:docId w15:val="{461A389B-1F73-409A-BB9B-2A1C3C9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Denis Trunin</cp:lastModifiedBy>
  <cp:revision>8</cp:revision>
  <dcterms:created xsi:type="dcterms:W3CDTF">2019-01-04T01:07:00Z</dcterms:created>
  <dcterms:modified xsi:type="dcterms:W3CDTF">2020-01-01T16:09:00Z</dcterms:modified>
</cp:coreProperties>
</file>