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BA970" w14:textId="77777777" w:rsidR="008945E9" w:rsidRDefault="008945E9">
      <w:pPr>
        <w:spacing w:before="2400"/>
      </w:pPr>
    </w:p>
    <w:p w14:paraId="56FFD76C" w14:textId="77777777" w:rsidR="008945E9" w:rsidRDefault="00000000">
      <w:pPr>
        <w:spacing w:after="200"/>
        <w:jc w:val="center"/>
      </w:pPr>
      <w:r>
        <w:rPr>
          <w:b/>
          <w:bCs/>
          <w:color w:val="1A3A5C"/>
          <w:sz w:val="48"/>
          <w:szCs w:val="48"/>
        </w:rPr>
        <w:t>TNDS COMPLIANCE COMMAND</w:t>
      </w:r>
    </w:p>
    <w:p w14:paraId="2FF82ABE" w14:textId="77777777" w:rsidR="008945E9" w:rsidRDefault="00000000">
      <w:pPr>
        <w:spacing w:after="100"/>
        <w:jc w:val="center"/>
      </w:pPr>
      <w:r>
        <w:rPr>
          <w:color w:val="3D8EB9"/>
          <w:sz w:val="36"/>
          <w:szCs w:val="36"/>
        </w:rPr>
        <w:t>User Manual</w:t>
      </w:r>
    </w:p>
    <w:p w14:paraId="5E8C9310" w14:textId="77777777" w:rsidR="008945E9" w:rsidRDefault="00000000">
      <w:pPr>
        <w:pBdr>
          <w:bottom w:val="single" w:sz="8" w:space="1" w:color="3D8EB9"/>
        </w:pBdr>
        <w:spacing w:after="600"/>
        <w:jc w:val="center"/>
      </w:pPr>
      <w:r>
        <w:rPr>
          <w:color w:val="666666"/>
          <w:sz w:val="24"/>
          <w:szCs w:val="24"/>
        </w:rPr>
        <w:t>Version 2.0</w:t>
      </w:r>
    </w:p>
    <w:p w14:paraId="51F2B70F" w14:textId="77777777" w:rsidR="008945E9" w:rsidRDefault="008945E9">
      <w:pPr>
        <w:spacing w:before="400"/>
      </w:pPr>
    </w:p>
    <w:p w14:paraId="6765AA04" w14:textId="77777777" w:rsidR="008945E9" w:rsidRDefault="00000000">
      <w:pPr>
        <w:spacing w:after="80"/>
        <w:jc w:val="center"/>
      </w:pPr>
      <w:r>
        <w:rPr>
          <w:color w:val="1A3A5C"/>
          <w:sz w:val="24"/>
          <w:szCs w:val="24"/>
        </w:rPr>
        <w:t>True North Data Strategies LLC</w:t>
      </w:r>
    </w:p>
    <w:p w14:paraId="4238470D" w14:textId="77777777" w:rsidR="008945E9" w:rsidRDefault="00000000">
      <w:pPr>
        <w:spacing w:after="80"/>
        <w:jc w:val="center"/>
      </w:pPr>
      <w:r>
        <w:rPr>
          <w:i/>
          <w:iCs/>
          <w:color w:val="3D8EB9"/>
        </w:rPr>
        <w:t>Turning Data into Direction</w:t>
      </w:r>
    </w:p>
    <w:p w14:paraId="040A9146" w14:textId="77777777" w:rsidR="008945E9" w:rsidRDefault="00000000">
      <w:pPr>
        <w:spacing w:after="80"/>
        <w:jc w:val="center"/>
      </w:pPr>
      <w:r>
        <w:rPr>
          <w:color w:val="666666"/>
          <w:sz w:val="20"/>
          <w:szCs w:val="20"/>
        </w:rPr>
        <w:t>Jacob Johnston | 719-204-6365 | jacob@truenorthstrategyops.com</w:t>
      </w:r>
    </w:p>
    <w:p w14:paraId="2473CBDA" w14:textId="77777777" w:rsidR="008945E9" w:rsidRDefault="00000000">
      <w:pPr>
        <w:spacing w:after="80"/>
        <w:jc w:val="center"/>
      </w:pPr>
      <w:r>
        <w:rPr>
          <w:color w:val="666666"/>
          <w:sz w:val="20"/>
          <w:szCs w:val="20"/>
        </w:rPr>
        <w:t>April 2026</w:t>
      </w:r>
    </w:p>
    <w:p w14:paraId="09601E20" w14:textId="77777777" w:rsidR="008945E9" w:rsidRDefault="008945E9">
      <w:pPr>
        <w:sectPr w:rsidR="008945E9">
          <w:pgSz w:w="12240" w:h="15840"/>
          <w:pgMar w:top="1440" w:right="1440" w:bottom="1440" w:left="1440" w:header="708" w:footer="708" w:gutter="0"/>
          <w:cols w:space="720"/>
          <w:docGrid w:linePitch="360"/>
        </w:sectPr>
      </w:pPr>
    </w:p>
    <w:p w14:paraId="47706061" w14:textId="77777777" w:rsidR="008945E9" w:rsidRDefault="00000000">
      <w:pPr>
        <w:pStyle w:val="Heading1"/>
      </w:pPr>
      <w:r>
        <w:lastRenderedPageBreak/>
        <w:t>1. What This Is</w:t>
      </w:r>
    </w:p>
    <w:p w14:paraId="3D2E5044" w14:textId="77777777" w:rsidR="008945E9" w:rsidRDefault="00000000">
      <w:pPr>
        <w:spacing w:after="160" w:line="276" w:lineRule="auto"/>
      </w:pPr>
      <w:r>
        <w:rPr>
          <w:color w:val="333333"/>
        </w:rPr>
        <w:t>The TNDS Compliance Command is a PowerShell-based system that automates government compliance documentation for small businesses. It deploys a full compliance module to each client, injects their specific data into 79 policy and procedure templates, validates everything, and produces a scored compliance report.</w:t>
      </w:r>
    </w:p>
    <w:p w14:paraId="34CA112D" w14:textId="77777777" w:rsidR="008945E9" w:rsidRDefault="00000000">
      <w:pPr>
        <w:spacing w:after="160" w:line="276" w:lineRule="auto"/>
      </w:pPr>
      <w:r>
        <w:rPr>
          <w:color w:val="333333"/>
        </w:rPr>
        <w:t>One command initializes a client. No manual file editing. No guessing which documents need updates. The system handles: deployment, data injection, placeholder enforcement, structural validation, traceability checks, domain rule enforcement, gap analysis, and report generation.</w:t>
      </w:r>
    </w:p>
    <w:p w14:paraId="4701C855" w14:textId="77777777" w:rsidR="008945E9" w:rsidRDefault="008945E9">
      <w:pPr>
        <w:pBdr>
          <w:bottom w:val="single" w:sz="6" w:space="1" w:color="3D8EB9"/>
        </w:pBdr>
        <w:spacing w:before="200" w:after="200"/>
      </w:pPr>
    </w:p>
    <w:p w14:paraId="2A6F4EAE" w14:textId="77777777" w:rsidR="008945E9" w:rsidRDefault="00000000">
      <w:pPr>
        <w:pStyle w:val="Heading1"/>
      </w:pPr>
      <w:r>
        <w:t>2. Who This Is For</w:t>
      </w:r>
    </w:p>
    <w:p w14:paraId="0B2A2EF9" w14:textId="77777777" w:rsidR="008945E9" w:rsidRDefault="00000000">
      <w:pPr>
        <w:spacing w:after="160" w:line="276" w:lineRule="auto"/>
      </w:pPr>
      <w:r>
        <w:rPr>
          <w:color w:val="333333"/>
        </w:rPr>
        <w:t>This system is designed for TNDS operators deploying compliance modules to clients pursuing government contracts, particularly those needing NIST 800-171, CMMC, FedRAMP, or general cybersecurity compliance documentation.</w:t>
      </w:r>
    </w:p>
    <w:p w14:paraId="6C58BE0D" w14:textId="77777777" w:rsidR="008945E9" w:rsidRDefault="00000000">
      <w:pPr>
        <w:spacing w:after="160" w:line="276" w:lineRule="auto"/>
      </w:pPr>
      <w:r>
        <w:rPr>
          <w:color w:val="333333"/>
        </w:rPr>
        <w:t>The ideal client: field service or office operations, 5-20 people, owner-operated, pursuing government work, needs compliance documentation but has no compliance team.</w:t>
      </w:r>
    </w:p>
    <w:p w14:paraId="237FF063" w14:textId="77777777" w:rsidR="008945E9" w:rsidRDefault="008945E9">
      <w:pPr>
        <w:pBdr>
          <w:bottom w:val="single" w:sz="6" w:space="1" w:color="3D8EB9"/>
        </w:pBdr>
        <w:spacing w:before="200" w:after="200"/>
      </w:pPr>
    </w:p>
    <w:p w14:paraId="7E35BC96" w14:textId="77777777" w:rsidR="008945E9" w:rsidRDefault="00000000">
      <w:pPr>
        <w:pStyle w:val="Heading1"/>
      </w:pPr>
      <w:r>
        <w:t>3. System Requirements</w:t>
      </w:r>
    </w:p>
    <w:p w14:paraId="6E90B04A" w14:textId="77777777" w:rsidR="008945E9" w:rsidRDefault="00000000">
      <w:pPr>
        <w:pStyle w:val="ListParagraph"/>
        <w:numPr>
          <w:ilvl w:val="0"/>
          <w:numId w:val="2"/>
        </w:numPr>
        <w:spacing w:after="80"/>
      </w:pPr>
      <w:r>
        <w:rPr>
          <w:color w:val="333333"/>
        </w:rPr>
        <w:t>Windows 10/11 or Windows Server 2019+</w:t>
      </w:r>
    </w:p>
    <w:p w14:paraId="3FC7F301" w14:textId="77777777" w:rsidR="008945E9" w:rsidRDefault="00000000">
      <w:pPr>
        <w:pStyle w:val="ListParagraph"/>
        <w:numPr>
          <w:ilvl w:val="0"/>
          <w:numId w:val="2"/>
        </w:numPr>
        <w:spacing w:after="80"/>
      </w:pPr>
      <w:r>
        <w:rPr>
          <w:color w:val="333333"/>
        </w:rPr>
        <w:t>PowerShell 7.x (pwsh) installed and in PATH</w:t>
      </w:r>
    </w:p>
    <w:p w14:paraId="74C24B65" w14:textId="77777777" w:rsidR="008945E9" w:rsidRDefault="00000000">
      <w:pPr>
        <w:pStyle w:val="ListParagraph"/>
        <w:numPr>
          <w:ilvl w:val="0"/>
          <w:numId w:val="2"/>
        </w:numPr>
        <w:spacing w:after="80"/>
      </w:pPr>
      <w:r>
        <w:rPr>
          <w:color w:val="333333"/>
        </w:rPr>
        <w:t>Minimum 500MB disk space per client deployment</w:t>
      </w:r>
    </w:p>
    <w:p w14:paraId="5CD36052" w14:textId="77777777" w:rsidR="008945E9" w:rsidRDefault="00000000">
      <w:pPr>
        <w:pStyle w:val="ListParagraph"/>
        <w:numPr>
          <w:ilvl w:val="0"/>
          <w:numId w:val="2"/>
        </w:numPr>
        <w:spacing w:after="80"/>
      </w:pPr>
      <w:r>
        <w:rPr>
          <w:color w:val="333333"/>
        </w:rPr>
        <w:t>Git (optional, for version control of deployments)</w:t>
      </w:r>
    </w:p>
    <w:p w14:paraId="342302BB" w14:textId="77777777" w:rsidR="008945E9" w:rsidRDefault="008945E9">
      <w:pPr>
        <w:pBdr>
          <w:bottom w:val="single" w:sz="6" w:space="1" w:color="3D8EB9"/>
        </w:pBdr>
        <w:spacing w:before="200" w:after="200"/>
      </w:pPr>
    </w:p>
    <w:p w14:paraId="3E2C8AB6" w14:textId="77777777" w:rsidR="008945E9" w:rsidRDefault="00000000">
      <w:pPr>
        <w:pStyle w:val="Heading1"/>
      </w:pPr>
      <w:r>
        <w:t>4. Directory Structure</w:t>
      </w:r>
    </w:p>
    <w:p w14:paraId="4DD24C98" w14:textId="77777777" w:rsidR="008945E9" w:rsidRDefault="00000000">
      <w:pPr>
        <w:spacing w:after="160" w:line="276" w:lineRule="auto"/>
      </w:pPr>
      <w:r>
        <w:rPr>
          <w:color w:val="333333"/>
        </w:rPr>
        <w:t>The system root is located at:</w:t>
      </w:r>
    </w:p>
    <w:p w14:paraId="17D15350" w14:textId="77777777" w:rsidR="008945E9" w:rsidRDefault="00000000">
      <w:pPr>
        <w:shd w:val="clear" w:color="auto" w:fill="F5F5F5"/>
        <w:spacing w:before="80" w:after="160"/>
        <w:ind w:left="360" w:right="360"/>
      </w:pPr>
      <w:r>
        <w:rPr>
          <w:rFonts w:ascii="Consolas" w:eastAsia="Consolas" w:hAnsi="Consolas" w:cs="Consolas"/>
          <w:color w:val="2D2D2D"/>
          <w:sz w:val="20"/>
          <w:szCs w:val="20"/>
        </w:rPr>
        <w:t>C:\Users\truenorth\dev\TNDS-Command-Center\apps\commands-system</w:t>
      </w:r>
    </w:p>
    <w:p w14:paraId="5475F3B6" w14:textId="77777777" w:rsidR="008945E9" w:rsidRDefault="00000000">
      <w:pPr>
        <w:spacing w:after="160" w:line="276" w:lineRule="auto"/>
      </w:pPr>
      <w:r>
        <w:rPr>
          <w:color w:val="333333"/>
        </w:rPr>
        <w:t>Key folders and their purposes: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8945E9" w14:paraId="03B20D8A"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4C136A2D" w14:textId="77777777" w:rsidR="008945E9" w:rsidRDefault="00000000">
            <w:r>
              <w:rPr>
                <w:b/>
                <w:bCs/>
                <w:color w:val="FFFFFF"/>
                <w:sz w:val="20"/>
                <w:szCs w:val="20"/>
              </w:rPr>
              <w:t>Path</w:t>
            </w:r>
          </w:p>
        </w:tc>
        <w:tc>
          <w:tcPr>
            <w:tcW w:w="468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1FDD311E" w14:textId="77777777" w:rsidR="008945E9" w:rsidRDefault="00000000">
            <w:r>
              <w:rPr>
                <w:b/>
                <w:bCs/>
                <w:color w:val="FFFFFF"/>
                <w:sz w:val="20"/>
                <w:szCs w:val="20"/>
              </w:rPr>
              <w:t>Purpose</w:t>
            </w:r>
          </w:p>
        </w:tc>
      </w:tr>
      <w:tr w:rsidR="008945E9" w14:paraId="63A16EC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BE1F1A" w14:textId="77777777" w:rsidR="008945E9" w:rsidRDefault="00000000">
            <w:r>
              <w:rPr>
                <w:color w:val="333333"/>
                <w:sz w:val="20"/>
                <w:szCs w:val="20"/>
              </w:rPr>
              <w:t>client-compliance-command/</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BC1C95" w14:textId="77777777" w:rsidR="008945E9" w:rsidRDefault="00000000">
            <w:r>
              <w:rPr>
                <w:color w:val="333333"/>
                <w:sz w:val="20"/>
                <w:szCs w:val="20"/>
              </w:rPr>
              <w:t>Golden template (source of truth)</w:t>
            </w:r>
          </w:p>
        </w:tc>
      </w:tr>
      <w:tr w:rsidR="008945E9" w14:paraId="212B3FB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246CE3" w14:textId="77777777" w:rsidR="008945E9" w:rsidRDefault="00000000">
            <w:r>
              <w:rPr>
                <w:color w:val="333333"/>
                <w:sz w:val="20"/>
                <w:szCs w:val="20"/>
              </w:rPr>
              <w:t>deployments/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722611" w14:textId="77777777" w:rsidR="008945E9" w:rsidRDefault="00000000">
            <w:r>
              <w:rPr>
                <w:color w:val="333333"/>
                <w:sz w:val="20"/>
                <w:szCs w:val="20"/>
              </w:rPr>
              <w:t>All client deployments live here</w:t>
            </w:r>
          </w:p>
        </w:tc>
      </w:tr>
      <w:tr w:rsidR="008945E9" w14:paraId="4E753F4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37BAF4" w14:textId="77777777" w:rsidR="008945E9" w:rsidRDefault="00000000">
            <w:r>
              <w:rPr>
                <w:color w:val="333333"/>
                <w:sz w:val="20"/>
                <w:szCs w:val="20"/>
              </w:rPr>
              <w:lastRenderedPageBreak/>
              <w:t>deployments/&lt;client&gt;/compliance-gov-command/</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0BDEF5" w14:textId="77777777" w:rsidR="008945E9" w:rsidRDefault="00000000">
            <w:r>
              <w:rPr>
                <w:color w:val="333333"/>
                <w:sz w:val="20"/>
                <w:szCs w:val="20"/>
              </w:rPr>
              <w:t>Client-specific compliance module</w:t>
            </w:r>
          </w:p>
        </w:tc>
      </w:tr>
      <w:tr w:rsidR="008945E9" w14:paraId="3A0774B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0A9F88" w14:textId="77777777" w:rsidR="008945E9" w:rsidRDefault="00000000">
            <w:r>
              <w:rPr>
                <w:color w:val="333333"/>
                <w:sz w:val="20"/>
                <w:szCs w:val="20"/>
              </w:rPr>
              <w:t>scripts/intake/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96D21D" w14:textId="77777777" w:rsidR="008945E9" w:rsidRDefault="00000000">
            <w:r>
              <w:rPr>
                <w:color w:val="333333"/>
                <w:sz w:val="20"/>
                <w:szCs w:val="20"/>
              </w:rPr>
              <w:t>Client data collection (intake form)</w:t>
            </w:r>
          </w:p>
        </w:tc>
      </w:tr>
      <w:tr w:rsidR="008945E9" w14:paraId="42A6B13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1624BE" w14:textId="77777777" w:rsidR="008945E9" w:rsidRDefault="00000000">
            <w:r>
              <w:rPr>
                <w:color w:val="333333"/>
                <w:sz w:val="20"/>
                <w:szCs w:val="20"/>
              </w:rPr>
              <w:t>scripts/injection/</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8C5BB3" w14:textId="77777777" w:rsidR="008945E9" w:rsidRDefault="00000000">
            <w:r>
              <w:rPr>
                <w:color w:val="333333"/>
                <w:sz w:val="20"/>
                <w:szCs w:val="20"/>
              </w:rPr>
              <w:t>Template variable replacement engine</w:t>
            </w:r>
          </w:p>
        </w:tc>
      </w:tr>
      <w:tr w:rsidR="008945E9" w14:paraId="51D9DA2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E9D7B0" w14:textId="77777777" w:rsidR="008945E9" w:rsidRDefault="00000000">
            <w:r>
              <w:rPr>
                <w:color w:val="333333"/>
                <w:sz w:val="20"/>
                <w:szCs w:val="20"/>
              </w:rPr>
              <w:t>scripts/enforcement/</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0437B5" w14:textId="77777777" w:rsidR="008945E9" w:rsidRDefault="00000000">
            <w:r>
              <w:rPr>
                <w:color w:val="333333"/>
                <w:sz w:val="20"/>
                <w:szCs w:val="20"/>
              </w:rPr>
              <w:t>Placeholder enforcement gate</w:t>
            </w:r>
          </w:p>
        </w:tc>
      </w:tr>
      <w:tr w:rsidR="008945E9" w14:paraId="63932AF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928A8B" w14:textId="77777777" w:rsidR="008945E9" w:rsidRDefault="00000000">
            <w:r>
              <w:rPr>
                <w:color w:val="333333"/>
                <w:sz w:val="20"/>
                <w:szCs w:val="20"/>
              </w:rPr>
              <w:t>scripts/validation/</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D9CCD0" w14:textId="77777777" w:rsidR="008945E9" w:rsidRDefault="00000000">
            <w:r>
              <w:rPr>
                <w:color w:val="333333"/>
                <w:sz w:val="20"/>
                <w:szCs w:val="20"/>
              </w:rPr>
              <w:t>Structure, traceability, domain validators</w:t>
            </w:r>
          </w:p>
        </w:tc>
      </w:tr>
      <w:tr w:rsidR="008945E9" w14:paraId="3C32749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E52D8A" w14:textId="77777777" w:rsidR="008945E9" w:rsidRDefault="00000000">
            <w:r>
              <w:rPr>
                <w:color w:val="333333"/>
                <w:sz w:val="20"/>
                <w:szCs w:val="20"/>
              </w:rPr>
              <w:t>scripts/reporting/</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10C3C0" w14:textId="77777777" w:rsidR="008945E9" w:rsidRDefault="00000000">
            <w:r>
              <w:rPr>
                <w:color w:val="333333"/>
                <w:sz w:val="20"/>
                <w:szCs w:val="20"/>
              </w:rPr>
              <w:t>Report generator and remediation engine</w:t>
            </w:r>
          </w:p>
        </w:tc>
      </w:tr>
      <w:tr w:rsidR="008945E9" w14:paraId="69380F3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AEB404" w14:textId="77777777" w:rsidR="008945E9" w:rsidRDefault="00000000">
            <w:r>
              <w:rPr>
                <w:color w:val="333333"/>
                <w:sz w:val="20"/>
                <w:szCs w:val="20"/>
              </w:rPr>
              <w:t>scripts/dashboard/</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3CF963" w14:textId="77777777" w:rsidR="008945E9" w:rsidRDefault="00000000">
            <w:r>
              <w:rPr>
                <w:color w:val="333333"/>
                <w:sz w:val="20"/>
                <w:szCs w:val="20"/>
              </w:rPr>
              <w:t>Multi-client dashboard</w:t>
            </w:r>
          </w:p>
        </w:tc>
      </w:tr>
    </w:tbl>
    <w:p w14:paraId="26ACE9C1" w14:textId="77777777" w:rsidR="008945E9" w:rsidRDefault="008945E9">
      <w:pPr>
        <w:spacing w:after="160" w:line="276" w:lineRule="auto"/>
      </w:pPr>
    </w:p>
    <w:p w14:paraId="5290681B" w14:textId="77777777" w:rsidR="008945E9" w:rsidRDefault="00000000">
      <w:pPr>
        <w:spacing w:after="160" w:line="276" w:lineRule="auto"/>
      </w:pPr>
      <w:r>
        <w:rPr>
          <w:color w:val="333333"/>
        </w:rPr>
        <w:t>Inside each client module (compliance-gov-command/docs/):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8945E9" w14:paraId="5FE3D407"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08F6A93B" w14:textId="77777777" w:rsidR="008945E9" w:rsidRDefault="00000000">
            <w:r>
              <w:rPr>
                <w:b/>
                <w:bCs/>
                <w:color w:val="FFFFFF"/>
                <w:sz w:val="20"/>
                <w:szCs w:val="20"/>
              </w:rPr>
              <w:t>Folder</w:t>
            </w:r>
          </w:p>
        </w:tc>
        <w:tc>
          <w:tcPr>
            <w:tcW w:w="312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79C6F29B" w14:textId="77777777" w:rsidR="008945E9" w:rsidRDefault="00000000">
            <w:r>
              <w:rPr>
                <w:b/>
                <w:bCs/>
                <w:color w:val="FFFFFF"/>
                <w:sz w:val="20"/>
                <w:szCs w:val="20"/>
              </w:rPr>
              <w:t>Contents</w:t>
            </w:r>
          </w:p>
        </w:tc>
        <w:tc>
          <w:tcPr>
            <w:tcW w:w="312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60560AA9" w14:textId="77777777" w:rsidR="008945E9" w:rsidRDefault="00000000">
            <w:r>
              <w:rPr>
                <w:b/>
                <w:bCs/>
                <w:color w:val="FFFFFF"/>
                <w:sz w:val="20"/>
                <w:szCs w:val="20"/>
              </w:rPr>
              <w:t>Count</w:t>
            </w:r>
          </w:p>
        </w:tc>
      </w:tr>
      <w:tr w:rsidR="008945E9" w14:paraId="5F677A4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49FA31" w14:textId="77777777" w:rsidR="008945E9" w:rsidRDefault="00000000">
            <w:r>
              <w:rPr>
                <w:color w:val="333333"/>
                <w:sz w:val="20"/>
                <w:szCs w:val="20"/>
              </w:rPr>
              <w:t>policies/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1007FD" w14:textId="77777777" w:rsidR="008945E9" w:rsidRDefault="00000000">
            <w:r>
              <w:rPr>
                <w:color w:val="333333"/>
                <w:sz w:val="20"/>
                <w:szCs w:val="20"/>
              </w:rPr>
              <w:t>Security and compliance policies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0F34C0" w14:textId="77777777" w:rsidR="008945E9" w:rsidRDefault="00000000">
            <w:r>
              <w:rPr>
                <w:color w:val="333333"/>
                <w:sz w:val="20"/>
                <w:szCs w:val="20"/>
              </w:rPr>
              <w:t>31 files</w:t>
            </w:r>
          </w:p>
        </w:tc>
      </w:tr>
      <w:tr w:rsidR="008945E9" w14:paraId="5A402C3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CB9991" w14:textId="77777777" w:rsidR="008945E9" w:rsidRDefault="00000000">
            <w:r>
              <w:rPr>
                <w:color w:val="333333"/>
                <w:sz w:val="20"/>
                <w:szCs w:val="20"/>
              </w:rPr>
              <w:t>procedures/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CF0EFD" w14:textId="77777777" w:rsidR="008945E9" w:rsidRDefault="00000000">
            <w:r>
              <w:rPr>
                <w:color w:val="333333"/>
                <w:sz w:val="20"/>
                <w:szCs w:val="20"/>
              </w:rPr>
              <w:t>Operational procedures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7EEC69" w14:textId="77777777" w:rsidR="008945E9" w:rsidRDefault="00000000">
            <w:r>
              <w:rPr>
                <w:color w:val="333333"/>
                <w:sz w:val="20"/>
                <w:szCs w:val="20"/>
              </w:rPr>
              <w:t>16 files</w:t>
            </w:r>
          </w:p>
        </w:tc>
      </w:tr>
      <w:tr w:rsidR="008945E9" w14:paraId="3F1C9BE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ED4366" w14:textId="77777777" w:rsidR="008945E9" w:rsidRDefault="00000000">
            <w:r>
              <w:rPr>
                <w:color w:val="333333"/>
                <w:sz w:val="20"/>
                <w:szCs w:val="20"/>
              </w:rPr>
              <w:t>templates/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3F95D8" w14:textId="77777777" w:rsidR="008945E9" w:rsidRDefault="00000000">
            <w:r>
              <w:rPr>
                <w:color w:val="333333"/>
                <w:sz w:val="20"/>
                <w:szCs w:val="20"/>
              </w:rPr>
              <w:t>Reusable document templates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6447A0" w14:textId="77777777" w:rsidR="008945E9" w:rsidRDefault="00000000">
            <w:r>
              <w:rPr>
                <w:color w:val="333333"/>
                <w:sz w:val="20"/>
                <w:szCs w:val="20"/>
              </w:rPr>
              <w:t>15 files</w:t>
            </w:r>
          </w:p>
        </w:tc>
      </w:tr>
      <w:tr w:rsidR="008945E9" w14:paraId="1D44F93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9560B4" w14:textId="77777777" w:rsidR="008945E9" w:rsidRDefault="00000000">
            <w:r>
              <w:rPr>
                <w:color w:val="333333"/>
                <w:sz w:val="20"/>
                <w:szCs w:val="20"/>
              </w:rPr>
              <w:t>frameworks/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ABC24A" w14:textId="77777777" w:rsidR="008945E9" w:rsidRDefault="00000000">
            <w:r>
              <w:rPr>
                <w:color w:val="333333"/>
                <w:sz w:val="20"/>
                <w:szCs w:val="20"/>
              </w:rPr>
              <w:t>Security framework configs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49761D" w14:textId="77777777" w:rsidR="008945E9" w:rsidRDefault="00000000">
            <w:r>
              <w:rPr>
                <w:color w:val="333333"/>
                <w:sz w:val="20"/>
                <w:szCs w:val="20"/>
              </w:rPr>
              <w:t>8 files</w:t>
            </w:r>
          </w:p>
        </w:tc>
      </w:tr>
      <w:tr w:rsidR="008945E9" w14:paraId="3FF8C31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19CC82" w14:textId="77777777" w:rsidR="008945E9" w:rsidRDefault="00000000">
            <w:r>
              <w:rPr>
                <w:color w:val="333333"/>
                <w:sz w:val="20"/>
                <w:szCs w:val="20"/>
              </w:rPr>
              <w:t>research/</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C7866B" w14:textId="77777777" w:rsidR="008945E9" w:rsidRDefault="00000000">
            <w:r>
              <w:rPr>
                <w:color w:val="333333"/>
                <w:sz w:val="20"/>
                <w:szCs w:val="20"/>
              </w:rPr>
              <w:t>Compliance research and analysis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7CA5FD" w14:textId="77777777" w:rsidR="008945E9" w:rsidRDefault="00000000">
            <w:r>
              <w:rPr>
                <w:color w:val="333333"/>
                <w:sz w:val="20"/>
                <w:szCs w:val="20"/>
              </w:rPr>
              <w:t>8 files</w:t>
            </w:r>
          </w:p>
        </w:tc>
      </w:tr>
      <w:tr w:rsidR="008945E9" w14:paraId="5519CEE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6002B8" w14:textId="77777777" w:rsidR="008945E9" w:rsidRDefault="00000000">
            <w:r>
              <w:rPr>
                <w:color w:val="333333"/>
                <w:sz w:val="20"/>
                <w:szCs w:val="20"/>
              </w:rPr>
              <w:t>artifacts/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5538BE" w14:textId="77777777" w:rsidR="008945E9" w:rsidRDefault="00000000">
            <w:r>
              <w:rPr>
                <w:color w:val="333333"/>
                <w:sz w:val="20"/>
                <w:szCs w:val="20"/>
              </w:rPr>
              <w:t>Capability statement, readiness docs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6E9A14" w14:textId="77777777" w:rsidR="008945E9" w:rsidRDefault="00000000">
            <w:r>
              <w:rPr>
                <w:color w:val="333333"/>
                <w:sz w:val="20"/>
                <w:szCs w:val="20"/>
              </w:rPr>
              <w:t>2 files</w:t>
            </w:r>
          </w:p>
        </w:tc>
      </w:tr>
      <w:tr w:rsidR="008945E9" w14:paraId="4605E48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2435E2" w14:textId="77777777" w:rsidR="008945E9" w:rsidRDefault="00000000">
            <w:r>
              <w:rPr>
                <w:color w:val="333333"/>
                <w:sz w:val="20"/>
                <w:szCs w:val="20"/>
              </w:rPr>
              <w:t>evidence/restricted/</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340C7F" w14:textId="77777777" w:rsidR="008945E9" w:rsidRDefault="00000000">
            <w:r>
              <w:rPr>
                <w:color w:val="333333"/>
                <w:sz w:val="20"/>
                <w:szCs w:val="20"/>
              </w:rPr>
              <w:t>Classified/restricted evidence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D04577" w14:textId="77777777" w:rsidR="008945E9" w:rsidRDefault="00000000">
            <w:r>
              <w:rPr>
                <w:color w:val="333333"/>
                <w:sz w:val="20"/>
                <w:szCs w:val="20"/>
              </w:rPr>
              <w:t>Empty (client fills)</w:t>
            </w:r>
          </w:p>
        </w:tc>
      </w:tr>
      <w:tr w:rsidR="008945E9" w14:paraId="7925705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1E2560" w14:textId="77777777" w:rsidR="008945E9" w:rsidRDefault="00000000">
            <w:r>
              <w:rPr>
                <w:color w:val="333333"/>
                <w:sz w:val="20"/>
                <w:szCs w:val="20"/>
              </w:rPr>
              <w:t>evidence/business/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8CD57F" w14:textId="77777777" w:rsidR="008945E9" w:rsidRDefault="00000000">
            <w:r>
              <w:rPr>
                <w:color w:val="333333"/>
                <w:sz w:val="20"/>
                <w:szCs w:val="20"/>
              </w:rPr>
              <w:t>Business-level evidence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E772A0" w14:textId="77777777" w:rsidR="008945E9" w:rsidRDefault="00000000">
            <w:r>
              <w:rPr>
                <w:color w:val="333333"/>
                <w:sz w:val="20"/>
                <w:szCs w:val="20"/>
              </w:rPr>
              <w:t>Empty (client fills)</w:t>
            </w:r>
          </w:p>
        </w:tc>
      </w:tr>
    </w:tbl>
    <w:p w14:paraId="2C52A792" w14:textId="77777777" w:rsidR="008945E9" w:rsidRDefault="00000000">
      <w:r>
        <w:br w:type="page"/>
      </w:r>
    </w:p>
    <w:p w14:paraId="79F36547" w14:textId="77777777" w:rsidR="008945E9" w:rsidRDefault="00000000">
      <w:pPr>
        <w:pStyle w:val="Heading1"/>
      </w:pPr>
      <w:r>
        <w:lastRenderedPageBreak/>
        <w:t>5. Quick Start</w:t>
      </w:r>
    </w:p>
    <w:p w14:paraId="09813B73" w14:textId="77777777" w:rsidR="008945E9" w:rsidRDefault="00000000">
      <w:pPr>
        <w:spacing w:after="160" w:line="276" w:lineRule="auto"/>
      </w:pPr>
      <w:r>
        <w:rPr>
          <w:color w:val="333333"/>
        </w:rPr>
        <w:t>To deploy a new client, open PowerShell 7 and run:</w:t>
      </w:r>
    </w:p>
    <w:p w14:paraId="3DD2588F" w14:textId="77777777" w:rsidR="008945E9" w:rsidRDefault="00000000">
      <w:pPr>
        <w:shd w:val="clear" w:color="auto" w:fill="F5F5F5"/>
        <w:spacing w:before="80" w:after="160"/>
        <w:ind w:left="360" w:right="360"/>
      </w:pPr>
      <w:r>
        <w:rPr>
          <w:rFonts w:ascii="Consolas" w:eastAsia="Consolas" w:hAnsi="Consolas" w:cs="Consolas"/>
          <w:color w:val="2D2D2D"/>
          <w:sz w:val="20"/>
          <w:szCs w:val="20"/>
        </w:rPr>
        <w:t>.\initialize-client.ps1</w:t>
      </w:r>
    </w:p>
    <w:p w14:paraId="499C3F1D" w14:textId="77777777" w:rsidR="008945E9" w:rsidRDefault="00000000">
      <w:pPr>
        <w:spacing w:after="160" w:line="276" w:lineRule="auto"/>
      </w:pPr>
      <w:r>
        <w:rPr>
          <w:color w:val="333333"/>
        </w:rPr>
        <w:t>The system will prompt you for a client name (use dashes, no spaces), then walk you through the intake form. After intake, everything runs automatically.</w:t>
      </w:r>
    </w:p>
    <w:p w14:paraId="0A2E1B39" w14:textId="77777777" w:rsidR="008945E9" w:rsidRDefault="00000000">
      <w:pPr>
        <w:pStyle w:val="Heading2"/>
      </w:pPr>
      <w:r>
        <w:t>5.1 What Happens Behind the Scenes</w:t>
      </w:r>
    </w:p>
    <w:p w14:paraId="25D70B76" w14:textId="77777777" w:rsidR="008945E9" w:rsidRDefault="00000000">
      <w:pPr>
        <w:spacing w:after="160" w:line="276" w:lineRule="auto"/>
      </w:pPr>
      <w:r>
        <w:rPr>
          <w:color w:val="333333"/>
        </w:rPr>
        <w:t>The orchestrator runs seven steps in sequence: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8945E9" w14:paraId="1820A196"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45DF78B8" w14:textId="77777777" w:rsidR="008945E9" w:rsidRDefault="00000000">
            <w:r>
              <w:rPr>
                <w:b/>
                <w:bCs/>
                <w:color w:val="FFFFFF"/>
                <w:sz w:val="20"/>
                <w:szCs w:val="20"/>
              </w:rPr>
              <w:t>Step</w:t>
            </w:r>
          </w:p>
        </w:tc>
        <w:tc>
          <w:tcPr>
            <w:tcW w:w="312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2927164B" w14:textId="77777777" w:rsidR="008945E9" w:rsidRDefault="00000000">
            <w:r>
              <w:rPr>
                <w:b/>
                <w:bCs/>
                <w:color w:val="FFFFFF"/>
                <w:sz w:val="20"/>
                <w:szCs w:val="20"/>
              </w:rPr>
              <w:t>Script</w:t>
            </w:r>
          </w:p>
        </w:tc>
        <w:tc>
          <w:tcPr>
            <w:tcW w:w="312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5B8F00DA" w14:textId="77777777" w:rsidR="008945E9" w:rsidRDefault="00000000">
            <w:r>
              <w:rPr>
                <w:b/>
                <w:bCs/>
                <w:color w:val="FFFFFF"/>
                <w:sz w:val="20"/>
                <w:szCs w:val="20"/>
              </w:rPr>
              <w:t>What It Does</w:t>
            </w:r>
          </w:p>
        </w:tc>
      </w:tr>
      <w:tr w:rsidR="008945E9" w14:paraId="436811A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E3AAAB" w14:textId="77777777" w:rsidR="008945E9" w:rsidRDefault="00000000">
            <w:r>
              <w:rPr>
                <w:color w:val="333333"/>
                <w:sz w:val="20"/>
                <w:szCs w:val="20"/>
              </w:rPr>
              <w:t>1. Deploy</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173E48" w14:textId="77777777" w:rsidR="008945E9" w:rsidRDefault="00000000">
            <w:r>
              <w:rPr>
                <w:color w:val="333333"/>
                <w:sz w:val="20"/>
                <w:szCs w:val="20"/>
              </w:rPr>
              <w:t>initialize-client.ps1</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BD3A08" w14:textId="77777777" w:rsidR="008945E9" w:rsidRDefault="00000000">
            <w:r>
              <w:rPr>
                <w:color w:val="333333"/>
                <w:sz w:val="20"/>
                <w:szCs w:val="20"/>
              </w:rPr>
              <w:t>Copies golden template to deployments/&lt;client&gt;/</w:t>
            </w:r>
          </w:p>
        </w:tc>
      </w:tr>
      <w:tr w:rsidR="008945E9" w14:paraId="2421080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794DB2" w14:textId="77777777" w:rsidR="008945E9" w:rsidRDefault="00000000">
            <w:r>
              <w:rPr>
                <w:color w:val="333333"/>
                <w:sz w:val="20"/>
                <w:szCs w:val="20"/>
              </w:rPr>
              <w:t>2. Intake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A650F8" w14:textId="77777777" w:rsidR="008945E9" w:rsidRDefault="00000000">
            <w:r>
              <w:rPr>
                <w:color w:val="333333"/>
                <w:sz w:val="20"/>
                <w:szCs w:val="20"/>
              </w:rPr>
              <w:t>client-intake.ps1</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7D39DA" w14:textId="77777777" w:rsidR="008945E9" w:rsidRDefault="00000000">
            <w:r>
              <w:rPr>
                <w:color w:val="333333"/>
                <w:sz w:val="20"/>
                <w:szCs w:val="20"/>
              </w:rPr>
              <w:t>Collects 32 client variables (only interactive step)</w:t>
            </w:r>
          </w:p>
        </w:tc>
      </w:tr>
      <w:tr w:rsidR="008945E9" w14:paraId="565D2BE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3EF334" w14:textId="77777777" w:rsidR="008945E9" w:rsidRDefault="00000000">
            <w:r>
              <w:rPr>
                <w:color w:val="333333"/>
                <w:sz w:val="20"/>
                <w:szCs w:val="20"/>
              </w:rPr>
              <w:t>3. Inject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04DDDE" w14:textId="77777777" w:rsidR="008945E9" w:rsidRDefault="00000000">
            <w:r>
              <w:rPr>
                <w:color w:val="333333"/>
                <w:sz w:val="20"/>
                <w:szCs w:val="20"/>
              </w:rPr>
              <w:t>populate-client-data.ps1</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C06E88" w14:textId="77777777" w:rsidR="008945E9" w:rsidRDefault="00000000">
            <w:r>
              <w:rPr>
                <w:color w:val="333333"/>
                <w:sz w:val="20"/>
                <w:szCs w:val="20"/>
              </w:rPr>
              <w:t>Replaces [PLACEHOLDERS] in all 79 docs</w:t>
            </w:r>
          </w:p>
        </w:tc>
      </w:tr>
      <w:tr w:rsidR="008945E9" w14:paraId="79FE20E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6AF8BD" w14:textId="77777777" w:rsidR="008945E9" w:rsidRDefault="00000000">
            <w:r>
              <w:rPr>
                <w:color w:val="333333"/>
                <w:sz w:val="20"/>
                <w:szCs w:val="20"/>
              </w:rPr>
              <w:t>4. Enforce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D55C1A" w14:textId="77777777" w:rsidR="008945E9" w:rsidRDefault="00000000">
            <w:r>
              <w:rPr>
                <w:color w:val="333333"/>
                <w:sz w:val="20"/>
                <w:szCs w:val="20"/>
              </w:rPr>
              <w:t>enforce-no-placeholders.ps1</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3B2B6E" w14:textId="77777777" w:rsidR="008945E9" w:rsidRDefault="00000000">
            <w:r>
              <w:rPr>
                <w:color w:val="333333"/>
                <w:sz w:val="20"/>
                <w:szCs w:val="20"/>
              </w:rPr>
              <w:t>FAILS deployment if any client vars remain</w:t>
            </w:r>
          </w:p>
        </w:tc>
      </w:tr>
      <w:tr w:rsidR="008945E9" w14:paraId="4C9D937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4241F9" w14:textId="77777777" w:rsidR="008945E9" w:rsidRDefault="00000000">
            <w:r>
              <w:rPr>
                <w:color w:val="333333"/>
                <w:sz w:val="20"/>
                <w:szCs w:val="20"/>
              </w:rPr>
              <w:t>5. Validate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E9BC81" w14:textId="77777777" w:rsidR="008945E9" w:rsidRDefault="00000000">
            <w:r>
              <w:rPr>
                <w:color w:val="333333"/>
                <w:sz w:val="20"/>
                <w:szCs w:val="20"/>
              </w:rPr>
              <w:t>validate + traceability + domain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F192E8" w14:textId="77777777" w:rsidR="008945E9" w:rsidRDefault="00000000">
            <w:r>
              <w:rPr>
                <w:color w:val="333333"/>
                <w:sz w:val="20"/>
                <w:szCs w:val="20"/>
              </w:rPr>
              <w:t>Checks structure, TBD links, domain rules</w:t>
            </w:r>
          </w:p>
        </w:tc>
      </w:tr>
      <w:tr w:rsidR="008945E9" w14:paraId="71A6D72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2E22A0" w14:textId="77777777" w:rsidR="008945E9" w:rsidRDefault="00000000">
            <w:r>
              <w:rPr>
                <w:color w:val="333333"/>
                <w:sz w:val="20"/>
                <w:szCs w:val="20"/>
              </w:rPr>
              <w:t>6. Remediate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F34665" w14:textId="77777777" w:rsidR="008945E9" w:rsidRDefault="00000000">
            <w:r>
              <w:rPr>
                <w:color w:val="333333"/>
                <w:sz w:val="20"/>
                <w:szCs w:val="20"/>
              </w:rPr>
              <w:t>remediation-engine.ps1</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E0443D" w14:textId="77777777" w:rsidR="008945E9" w:rsidRDefault="00000000">
            <w:r>
              <w:rPr>
                <w:color w:val="333333"/>
                <w:sz w:val="20"/>
                <w:szCs w:val="20"/>
              </w:rPr>
              <w:t>Identifies gaps and recommends fixes</w:t>
            </w:r>
          </w:p>
        </w:tc>
      </w:tr>
      <w:tr w:rsidR="008945E9" w14:paraId="043DA1D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993B9A" w14:textId="77777777" w:rsidR="008945E9" w:rsidRDefault="00000000">
            <w:r>
              <w:rPr>
                <w:color w:val="333333"/>
                <w:sz w:val="20"/>
                <w:szCs w:val="20"/>
              </w:rPr>
              <w:t>7. Report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905897" w14:textId="77777777" w:rsidR="008945E9" w:rsidRDefault="00000000">
            <w:r>
              <w:rPr>
                <w:color w:val="333333"/>
                <w:sz w:val="20"/>
                <w:szCs w:val="20"/>
              </w:rPr>
              <w:t>generate-compliance-report.ps1</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A363EF" w14:textId="77777777" w:rsidR="008945E9" w:rsidRDefault="00000000">
            <w:r>
              <w:rPr>
                <w:color w:val="333333"/>
                <w:sz w:val="20"/>
                <w:szCs w:val="20"/>
              </w:rPr>
              <w:t>Calculates score, writes timestamped report</w:t>
            </w:r>
          </w:p>
        </w:tc>
      </w:tr>
    </w:tbl>
    <w:p w14:paraId="4B75882C" w14:textId="77777777" w:rsidR="008945E9" w:rsidRDefault="00000000">
      <w:r>
        <w:br w:type="page"/>
      </w:r>
    </w:p>
    <w:p w14:paraId="76F5D121" w14:textId="77777777" w:rsidR="008945E9" w:rsidRDefault="00000000">
      <w:pPr>
        <w:pStyle w:val="Heading1"/>
      </w:pPr>
      <w:r>
        <w:lastRenderedPageBreak/>
        <w:t>6. Intake Variables Reference</w:t>
      </w:r>
    </w:p>
    <w:p w14:paraId="4F64D453" w14:textId="77777777" w:rsidR="008945E9" w:rsidRDefault="00000000">
      <w:pPr>
        <w:spacing w:after="160" w:line="276" w:lineRule="auto"/>
      </w:pPr>
      <w:r>
        <w:rPr>
          <w:color w:val="333333"/>
        </w:rPr>
        <w:t>During intake, the system collects 32 variables organized into four categories. Cloud defaults can be accepted by pressing Enter.</w:t>
      </w:r>
    </w:p>
    <w:p w14:paraId="6A325F5F" w14:textId="77777777" w:rsidR="008945E9" w:rsidRDefault="00000000">
      <w:pPr>
        <w:pStyle w:val="Heading2"/>
      </w:pPr>
      <w:r>
        <w:t>6.1 Core Company Info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1"/>
        <w:gridCol w:w="3060"/>
        <w:gridCol w:w="3189"/>
      </w:tblGrid>
      <w:tr w:rsidR="008945E9" w14:paraId="214A5AAD"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2981BCF2" w14:textId="77777777" w:rsidR="008945E9" w:rsidRDefault="00000000">
            <w:r>
              <w:rPr>
                <w:b/>
                <w:bCs/>
                <w:color w:val="FFFFFF"/>
                <w:sz w:val="20"/>
                <w:szCs w:val="20"/>
              </w:rPr>
              <w:t>Variable</w:t>
            </w:r>
          </w:p>
        </w:tc>
        <w:tc>
          <w:tcPr>
            <w:tcW w:w="312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713A45EF" w14:textId="77777777" w:rsidR="008945E9" w:rsidRDefault="00000000">
            <w:r>
              <w:rPr>
                <w:b/>
                <w:bCs/>
                <w:color w:val="FFFFFF"/>
                <w:sz w:val="20"/>
                <w:szCs w:val="20"/>
              </w:rPr>
              <w:t>Prompt</w:t>
            </w:r>
          </w:p>
        </w:tc>
        <w:tc>
          <w:tcPr>
            <w:tcW w:w="312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6399E09A" w14:textId="77777777" w:rsidR="008945E9" w:rsidRDefault="00000000">
            <w:r>
              <w:rPr>
                <w:b/>
                <w:bCs/>
                <w:color w:val="FFFFFF"/>
                <w:sz w:val="20"/>
                <w:szCs w:val="20"/>
              </w:rPr>
              <w:t>Example</w:t>
            </w:r>
          </w:p>
        </w:tc>
      </w:tr>
      <w:tr w:rsidR="008945E9" w14:paraId="1CFA624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855373" w14:textId="77777777" w:rsidR="008945E9" w:rsidRDefault="00000000">
            <w:r>
              <w:rPr>
                <w:color w:val="333333"/>
                <w:sz w:val="20"/>
                <w:szCs w:val="20"/>
              </w:rPr>
              <w:t>COMPANY_LEGAL_NAME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DF29E2" w14:textId="77777777" w:rsidR="008945E9" w:rsidRDefault="00000000">
            <w:r>
              <w:rPr>
                <w:color w:val="333333"/>
                <w:sz w:val="20"/>
                <w:szCs w:val="20"/>
              </w:rPr>
              <w:t>Company Legal Name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56AB67" w14:textId="77777777" w:rsidR="008945E9" w:rsidRDefault="00000000">
            <w:r>
              <w:rPr>
                <w:color w:val="333333"/>
                <w:sz w:val="20"/>
                <w:szCs w:val="20"/>
              </w:rPr>
              <w:t>True North Data Strategies LLC</w:t>
            </w:r>
          </w:p>
        </w:tc>
      </w:tr>
      <w:tr w:rsidR="008945E9" w14:paraId="4FB2AD0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9887FE" w14:textId="77777777" w:rsidR="008945E9" w:rsidRDefault="00000000">
            <w:r>
              <w:rPr>
                <w:color w:val="333333"/>
                <w:sz w:val="20"/>
                <w:szCs w:val="20"/>
              </w:rPr>
              <w:t>COMPANY_NAME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A60B72" w14:textId="77777777" w:rsidR="008945E9" w:rsidRDefault="00000000">
            <w:r>
              <w:rPr>
                <w:color w:val="333333"/>
                <w:sz w:val="20"/>
                <w:szCs w:val="20"/>
              </w:rPr>
              <w:t>Company Short Name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11C4AC" w14:textId="77777777" w:rsidR="008945E9" w:rsidRDefault="00000000">
            <w:r>
              <w:rPr>
                <w:color w:val="333333"/>
                <w:sz w:val="20"/>
                <w:szCs w:val="20"/>
              </w:rPr>
              <w:t>True North Data Strategies</w:t>
            </w:r>
          </w:p>
        </w:tc>
      </w:tr>
      <w:tr w:rsidR="008945E9" w14:paraId="0F68361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A60998" w14:textId="77777777" w:rsidR="008945E9" w:rsidRDefault="00000000">
            <w:r>
              <w:rPr>
                <w:color w:val="333333"/>
                <w:sz w:val="20"/>
                <w:szCs w:val="20"/>
              </w:rPr>
              <w:t>COMPANY_ABBREVIATION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CACA56" w14:textId="77777777" w:rsidR="008945E9" w:rsidRDefault="00000000">
            <w:r>
              <w:rPr>
                <w:color w:val="333333"/>
                <w:sz w:val="20"/>
                <w:szCs w:val="20"/>
              </w:rPr>
              <w:t>Company Abbreviation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C10EF9" w14:textId="77777777" w:rsidR="008945E9" w:rsidRDefault="00000000">
            <w:r>
              <w:rPr>
                <w:color w:val="333333"/>
                <w:sz w:val="20"/>
                <w:szCs w:val="20"/>
              </w:rPr>
              <w:t>TNDS</w:t>
            </w:r>
          </w:p>
        </w:tc>
      </w:tr>
      <w:tr w:rsidR="008945E9" w14:paraId="705CF68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F086DF" w14:textId="77777777" w:rsidR="008945E9" w:rsidRDefault="00000000">
            <w:r>
              <w:rPr>
                <w:color w:val="333333"/>
                <w:sz w:val="20"/>
                <w:szCs w:val="20"/>
              </w:rPr>
              <w:t>OWNER_NAME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72E36A" w14:textId="77777777" w:rsidR="008945E9" w:rsidRDefault="00000000">
            <w:r>
              <w:rPr>
                <w:color w:val="333333"/>
                <w:sz w:val="20"/>
                <w:szCs w:val="20"/>
              </w:rPr>
              <w:t>Owner Full Name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8B4182" w14:textId="77777777" w:rsidR="008945E9" w:rsidRDefault="00000000">
            <w:r>
              <w:rPr>
                <w:color w:val="333333"/>
                <w:sz w:val="20"/>
                <w:szCs w:val="20"/>
              </w:rPr>
              <w:t>Jacob Johnston</w:t>
            </w:r>
          </w:p>
        </w:tc>
      </w:tr>
      <w:tr w:rsidR="008945E9" w14:paraId="0E7A13A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6BC017" w14:textId="77777777" w:rsidR="008945E9" w:rsidRDefault="00000000">
            <w:r>
              <w:rPr>
                <w:color w:val="333333"/>
                <w:sz w:val="20"/>
                <w:szCs w:val="20"/>
              </w:rPr>
              <w:t>CONTACT_EMAIL</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B4FACF" w14:textId="77777777" w:rsidR="008945E9" w:rsidRDefault="00000000">
            <w:r>
              <w:rPr>
                <w:color w:val="333333"/>
                <w:sz w:val="20"/>
                <w:szCs w:val="20"/>
              </w:rPr>
              <w:t>Contact Email</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06C9D7" w14:textId="77777777" w:rsidR="008945E9" w:rsidRDefault="00000000">
            <w:r>
              <w:rPr>
                <w:color w:val="333333"/>
                <w:sz w:val="20"/>
                <w:szCs w:val="20"/>
              </w:rPr>
              <w:t>jacob@truenorthstrategyops.com</w:t>
            </w:r>
          </w:p>
        </w:tc>
      </w:tr>
      <w:tr w:rsidR="008945E9" w14:paraId="74DA43E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509946" w14:textId="77777777" w:rsidR="008945E9" w:rsidRDefault="00000000">
            <w:r>
              <w:rPr>
                <w:color w:val="333333"/>
                <w:sz w:val="20"/>
                <w:szCs w:val="20"/>
              </w:rPr>
              <w:t>CONTACT_PHONE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1507B1" w14:textId="77777777" w:rsidR="008945E9" w:rsidRDefault="00000000">
            <w:r>
              <w:rPr>
                <w:color w:val="333333"/>
                <w:sz w:val="20"/>
                <w:szCs w:val="20"/>
              </w:rPr>
              <w:t>Contact Phone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D4F57B" w14:textId="77777777" w:rsidR="008945E9" w:rsidRDefault="00000000">
            <w:r>
              <w:rPr>
                <w:color w:val="333333"/>
                <w:sz w:val="20"/>
                <w:szCs w:val="20"/>
              </w:rPr>
              <w:t>719-204-6365</w:t>
            </w:r>
          </w:p>
        </w:tc>
      </w:tr>
      <w:tr w:rsidR="008945E9" w14:paraId="5B09702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6BD50C" w14:textId="77777777" w:rsidR="008945E9" w:rsidRDefault="00000000">
            <w:r>
              <w:rPr>
                <w:color w:val="333333"/>
                <w:sz w:val="20"/>
                <w:szCs w:val="20"/>
              </w:rPr>
              <w:t>COMPANY_WEBSITE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92F5C" w14:textId="77777777" w:rsidR="008945E9" w:rsidRDefault="00000000">
            <w:r>
              <w:rPr>
                <w:color w:val="333333"/>
                <w:sz w:val="20"/>
                <w:szCs w:val="20"/>
              </w:rPr>
              <w:t>Company Website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FABBF5" w14:textId="77777777" w:rsidR="008945E9" w:rsidRDefault="00000000">
            <w:r>
              <w:rPr>
                <w:color w:val="333333"/>
                <w:sz w:val="20"/>
                <w:szCs w:val="20"/>
              </w:rPr>
              <w:t>truenorthstrategyops.com</w:t>
            </w:r>
          </w:p>
        </w:tc>
      </w:tr>
    </w:tbl>
    <w:p w14:paraId="14218E2C" w14:textId="77777777" w:rsidR="008945E9" w:rsidRDefault="008945E9">
      <w:pPr>
        <w:spacing w:after="160" w:line="276" w:lineRule="auto"/>
      </w:pPr>
    </w:p>
    <w:p w14:paraId="6657F251" w14:textId="77777777" w:rsidR="008945E9" w:rsidRDefault="00000000">
      <w:pPr>
        <w:pStyle w:val="Heading2"/>
      </w:pPr>
      <w:r>
        <w:t>6.2 Location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8945E9" w14:paraId="56E7240F"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56F80071" w14:textId="77777777" w:rsidR="008945E9" w:rsidRDefault="00000000">
            <w:r>
              <w:rPr>
                <w:b/>
                <w:bCs/>
                <w:color w:val="FFFFFF"/>
                <w:sz w:val="20"/>
                <w:szCs w:val="20"/>
              </w:rPr>
              <w:t>Variable</w:t>
            </w:r>
          </w:p>
        </w:tc>
        <w:tc>
          <w:tcPr>
            <w:tcW w:w="312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0335C1ED" w14:textId="77777777" w:rsidR="008945E9" w:rsidRDefault="00000000">
            <w:r>
              <w:rPr>
                <w:b/>
                <w:bCs/>
                <w:color w:val="FFFFFF"/>
                <w:sz w:val="20"/>
                <w:szCs w:val="20"/>
              </w:rPr>
              <w:t>Prompt</w:t>
            </w:r>
          </w:p>
        </w:tc>
        <w:tc>
          <w:tcPr>
            <w:tcW w:w="312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405D5087" w14:textId="77777777" w:rsidR="008945E9" w:rsidRDefault="00000000">
            <w:r>
              <w:rPr>
                <w:b/>
                <w:bCs/>
                <w:color w:val="FFFFFF"/>
                <w:sz w:val="20"/>
                <w:szCs w:val="20"/>
              </w:rPr>
              <w:t>Example</w:t>
            </w:r>
          </w:p>
        </w:tc>
      </w:tr>
      <w:tr w:rsidR="008945E9" w14:paraId="7BBE265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5F3C32" w14:textId="77777777" w:rsidR="008945E9" w:rsidRDefault="00000000">
            <w:r>
              <w:rPr>
                <w:color w:val="333333"/>
                <w:sz w:val="20"/>
                <w:szCs w:val="20"/>
              </w:rPr>
              <w:t>COMPANY_CITY</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9547D1" w14:textId="77777777" w:rsidR="008945E9" w:rsidRDefault="00000000">
            <w:r>
              <w:rPr>
                <w:color w:val="333333"/>
                <w:sz w:val="20"/>
                <w:szCs w:val="20"/>
              </w:rPr>
              <w:t>City</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F10E4B" w14:textId="77777777" w:rsidR="008945E9" w:rsidRDefault="00000000">
            <w:r>
              <w:rPr>
                <w:color w:val="333333"/>
                <w:sz w:val="20"/>
                <w:szCs w:val="20"/>
              </w:rPr>
              <w:t>Colorado Springs</w:t>
            </w:r>
          </w:p>
        </w:tc>
      </w:tr>
      <w:tr w:rsidR="008945E9" w14:paraId="13EF407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D1C24E" w14:textId="77777777" w:rsidR="008945E9" w:rsidRDefault="00000000">
            <w:r>
              <w:rPr>
                <w:color w:val="333333"/>
                <w:sz w:val="20"/>
                <w:szCs w:val="20"/>
              </w:rPr>
              <w:t>GOVERNING_STATE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7F6FD" w14:textId="77777777" w:rsidR="008945E9" w:rsidRDefault="00000000">
            <w:r>
              <w:rPr>
                <w:color w:val="333333"/>
                <w:sz w:val="20"/>
                <w:szCs w:val="20"/>
              </w:rPr>
              <w:t>State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6B1AC8" w14:textId="77777777" w:rsidR="008945E9" w:rsidRDefault="00000000">
            <w:r>
              <w:rPr>
                <w:color w:val="333333"/>
                <w:sz w:val="20"/>
                <w:szCs w:val="20"/>
              </w:rPr>
              <w:t>Colorado</w:t>
            </w:r>
          </w:p>
        </w:tc>
      </w:tr>
      <w:tr w:rsidR="008945E9" w14:paraId="7CACE59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8854CA" w14:textId="77777777" w:rsidR="008945E9" w:rsidRDefault="00000000">
            <w:r>
              <w:rPr>
                <w:color w:val="333333"/>
                <w:sz w:val="20"/>
                <w:szCs w:val="20"/>
              </w:rPr>
              <w:t>COMPANY_CITY_STATE_ZIP</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29C17D" w14:textId="77777777" w:rsidR="008945E9" w:rsidRDefault="00000000">
            <w:r>
              <w:rPr>
                <w:color w:val="333333"/>
                <w:sz w:val="20"/>
                <w:szCs w:val="20"/>
              </w:rPr>
              <w:t>Full City/State/ZIP</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F0DF21" w14:textId="77777777" w:rsidR="008945E9" w:rsidRDefault="00000000">
            <w:r>
              <w:rPr>
                <w:color w:val="333333"/>
                <w:sz w:val="20"/>
                <w:szCs w:val="20"/>
              </w:rPr>
              <w:t>Colorado Springs, CO 80903</w:t>
            </w:r>
          </w:p>
        </w:tc>
      </w:tr>
      <w:tr w:rsidR="008945E9" w14:paraId="50AD09B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F14560" w14:textId="77777777" w:rsidR="008945E9" w:rsidRDefault="00000000">
            <w:r>
              <w:rPr>
                <w:color w:val="333333"/>
                <w:sz w:val="20"/>
                <w:szCs w:val="20"/>
              </w:rPr>
              <w:t>GOVERNING_JURISDICTION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FF343D" w14:textId="77777777" w:rsidR="008945E9" w:rsidRDefault="00000000">
            <w:r>
              <w:rPr>
                <w:color w:val="333333"/>
                <w:sz w:val="20"/>
                <w:szCs w:val="20"/>
              </w:rPr>
              <w:t>Governing Jurisdiction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83E320" w14:textId="77777777" w:rsidR="008945E9" w:rsidRDefault="00000000">
            <w:r>
              <w:rPr>
                <w:color w:val="333333"/>
                <w:sz w:val="20"/>
                <w:szCs w:val="20"/>
              </w:rPr>
              <w:t>State of Colorado</w:t>
            </w:r>
          </w:p>
        </w:tc>
      </w:tr>
    </w:tbl>
    <w:p w14:paraId="195B333D" w14:textId="77777777" w:rsidR="008945E9" w:rsidRDefault="008945E9">
      <w:pPr>
        <w:spacing w:after="160" w:line="276" w:lineRule="auto"/>
      </w:pPr>
    </w:p>
    <w:p w14:paraId="5AC958A4" w14:textId="77777777" w:rsidR="008945E9" w:rsidRDefault="00000000">
      <w:pPr>
        <w:pStyle w:val="Heading2"/>
      </w:pPr>
      <w:r>
        <w:t>6.3 Government / Registration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8945E9" w14:paraId="1F6DB920"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795A6F3B" w14:textId="77777777" w:rsidR="008945E9" w:rsidRDefault="00000000">
            <w:r>
              <w:rPr>
                <w:b/>
                <w:bCs/>
                <w:color w:val="FFFFFF"/>
                <w:sz w:val="20"/>
                <w:szCs w:val="20"/>
              </w:rPr>
              <w:t>Variable</w:t>
            </w:r>
          </w:p>
        </w:tc>
        <w:tc>
          <w:tcPr>
            <w:tcW w:w="312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1D6A1A9B" w14:textId="77777777" w:rsidR="008945E9" w:rsidRDefault="00000000">
            <w:r>
              <w:rPr>
                <w:b/>
                <w:bCs/>
                <w:color w:val="FFFFFF"/>
                <w:sz w:val="20"/>
                <w:szCs w:val="20"/>
              </w:rPr>
              <w:t>Prompt</w:t>
            </w:r>
          </w:p>
        </w:tc>
        <w:tc>
          <w:tcPr>
            <w:tcW w:w="312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0A8B5CA4" w14:textId="77777777" w:rsidR="008945E9" w:rsidRDefault="00000000">
            <w:r>
              <w:rPr>
                <w:b/>
                <w:bCs/>
                <w:color w:val="FFFFFF"/>
                <w:sz w:val="20"/>
                <w:szCs w:val="20"/>
              </w:rPr>
              <w:t>Example</w:t>
            </w:r>
          </w:p>
        </w:tc>
      </w:tr>
      <w:tr w:rsidR="008945E9" w14:paraId="3D92440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63C748" w14:textId="77777777" w:rsidR="008945E9" w:rsidRDefault="00000000">
            <w:r>
              <w:rPr>
                <w:color w:val="333333"/>
                <w:sz w:val="20"/>
                <w:szCs w:val="20"/>
              </w:rPr>
              <w:t>COMPANY_UEI</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E0FA03" w14:textId="77777777" w:rsidR="008945E9" w:rsidRDefault="00000000">
            <w:r>
              <w:rPr>
                <w:color w:val="333333"/>
                <w:sz w:val="20"/>
                <w:szCs w:val="20"/>
              </w:rPr>
              <w:t>UEI Number</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E40B4C" w14:textId="77777777" w:rsidR="008945E9" w:rsidRDefault="00000000">
            <w:r>
              <w:rPr>
                <w:color w:val="333333"/>
                <w:sz w:val="20"/>
                <w:szCs w:val="20"/>
              </w:rPr>
              <w:t>UEI123456789 (or TBD)</w:t>
            </w:r>
          </w:p>
        </w:tc>
      </w:tr>
      <w:tr w:rsidR="008945E9" w14:paraId="685EE5E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482C63" w14:textId="77777777" w:rsidR="008945E9" w:rsidRDefault="00000000">
            <w:r>
              <w:rPr>
                <w:color w:val="333333"/>
                <w:sz w:val="20"/>
                <w:szCs w:val="20"/>
              </w:rPr>
              <w:t>COMPANY_CAGE_CODE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DBB11F" w14:textId="77777777" w:rsidR="008945E9" w:rsidRDefault="00000000">
            <w:r>
              <w:rPr>
                <w:color w:val="333333"/>
                <w:sz w:val="20"/>
                <w:szCs w:val="20"/>
              </w:rPr>
              <w:t>CAGE Code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26E653" w14:textId="77777777" w:rsidR="008945E9" w:rsidRDefault="00000000">
            <w:r>
              <w:rPr>
                <w:color w:val="333333"/>
                <w:sz w:val="20"/>
                <w:szCs w:val="20"/>
              </w:rPr>
              <w:t>CAGE01 (or TBD)</w:t>
            </w:r>
          </w:p>
        </w:tc>
      </w:tr>
      <w:tr w:rsidR="008945E9" w14:paraId="1E4651B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A7A4E5" w14:textId="77777777" w:rsidR="008945E9" w:rsidRDefault="00000000">
            <w:r>
              <w:rPr>
                <w:color w:val="333333"/>
                <w:sz w:val="20"/>
                <w:szCs w:val="20"/>
              </w:rPr>
              <w:t>COMPANY_EIN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6D98F8" w14:textId="77777777" w:rsidR="008945E9" w:rsidRDefault="00000000">
            <w:r>
              <w:rPr>
                <w:color w:val="333333"/>
                <w:sz w:val="20"/>
                <w:szCs w:val="20"/>
              </w:rPr>
              <w:t>EIN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922946" w14:textId="77777777" w:rsidR="008945E9" w:rsidRDefault="00000000">
            <w:r>
              <w:rPr>
                <w:color w:val="333333"/>
                <w:sz w:val="20"/>
                <w:szCs w:val="20"/>
              </w:rPr>
              <w:t>12-3456789 (or TBD)</w:t>
            </w:r>
          </w:p>
        </w:tc>
      </w:tr>
      <w:tr w:rsidR="008945E9" w14:paraId="24BBE1B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B90FC1" w14:textId="77777777" w:rsidR="008945E9" w:rsidRDefault="00000000">
            <w:r>
              <w:rPr>
                <w:color w:val="333333"/>
                <w:sz w:val="20"/>
                <w:szCs w:val="20"/>
              </w:rPr>
              <w:t>BUSINESS_DESIGNATION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9E1CC7" w14:textId="77777777" w:rsidR="008945E9" w:rsidRDefault="00000000">
            <w:r>
              <w:rPr>
                <w:color w:val="333333"/>
                <w:sz w:val="20"/>
                <w:szCs w:val="20"/>
              </w:rPr>
              <w:t>Business Designation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C2EAF0" w14:textId="77777777" w:rsidR="008945E9" w:rsidRDefault="00000000">
            <w:r>
              <w:rPr>
                <w:color w:val="333333"/>
                <w:sz w:val="20"/>
                <w:szCs w:val="20"/>
              </w:rPr>
              <w:t>Service-Disabled VOSB</w:t>
            </w:r>
          </w:p>
        </w:tc>
      </w:tr>
      <w:tr w:rsidR="008945E9" w14:paraId="4F184CB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EEBDE" w14:textId="77777777" w:rsidR="008945E9" w:rsidRDefault="00000000">
            <w:r>
              <w:rPr>
                <w:color w:val="333333"/>
                <w:sz w:val="20"/>
                <w:szCs w:val="20"/>
              </w:rPr>
              <w:t>OWNER_VETERAN_STATUS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3B7AF0" w14:textId="77777777" w:rsidR="008945E9" w:rsidRDefault="00000000">
            <w:r>
              <w:rPr>
                <w:color w:val="333333"/>
                <w:sz w:val="20"/>
                <w:szCs w:val="20"/>
              </w:rPr>
              <w:t>Owner Veteran Status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E83A7B" w14:textId="77777777" w:rsidR="008945E9" w:rsidRDefault="00000000">
            <w:r>
              <w:rPr>
                <w:color w:val="333333"/>
                <w:sz w:val="20"/>
                <w:szCs w:val="20"/>
              </w:rPr>
              <w:t>Service-Disabled Veteran</w:t>
            </w:r>
          </w:p>
        </w:tc>
      </w:tr>
      <w:tr w:rsidR="008945E9" w14:paraId="5FCA341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44B025" w14:textId="77777777" w:rsidR="008945E9" w:rsidRDefault="00000000">
            <w:r>
              <w:rPr>
                <w:color w:val="333333"/>
                <w:sz w:val="20"/>
                <w:szCs w:val="20"/>
              </w:rPr>
              <w:t>SAM_EXPIRATION_DATE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267234" w14:textId="77777777" w:rsidR="008945E9" w:rsidRDefault="00000000">
            <w:r>
              <w:rPr>
                <w:color w:val="333333"/>
                <w:sz w:val="20"/>
                <w:szCs w:val="20"/>
              </w:rPr>
              <w:t>SAM.gov Expiration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F80AFB" w14:textId="77777777" w:rsidR="008945E9" w:rsidRDefault="00000000">
            <w:r>
              <w:rPr>
                <w:color w:val="333333"/>
                <w:sz w:val="20"/>
                <w:szCs w:val="20"/>
              </w:rPr>
              <w:t>2027-03-15 (or TBD)</w:t>
            </w:r>
          </w:p>
        </w:tc>
      </w:tr>
      <w:tr w:rsidR="008945E9" w14:paraId="30F99A8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3C7E2A" w14:textId="77777777" w:rsidR="008945E9" w:rsidRDefault="00000000">
            <w:r>
              <w:rPr>
                <w:color w:val="333333"/>
                <w:sz w:val="20"/>
                <w:szCs w:val="20"/>
              </w:rPr>
              <w:t>STATE_REGISTRATION_ID</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C0F31E" w14:textId="77777777" w:rsidR="008945E9" w:rsidRDefault="00000000">
            <w:r>
              <w:rPr>
                <w:color w:val="333333"/>
                <w:sz w:val="20"/>
                <w:szCs w:val="20"/>
              </w:rPr>
              <w:t>State Registration ID</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3B8211" w14:textId="77777777" w:rsidR="008945E9" w:rsidRDefault="00000000">
            <w:r>
              <w:rPr>
                <w:color w:val="333333"/>
                <w:sz w:val="20"/>
                <w:szCs w:val="20"/>
              </w:rPr>
              <w:t>CO-123456 (or TBD)</w:t>
            </w:r>
          </w:p>
        </w:tc>
      </w:tr>
    </w:tbl>
    <w:p w14:paraId="72AAB490" w14:textId="77777777" w:rsidR="008945E9" w:rsidRDefault="008945E9">
      <w:pPr>
        <w:spacing w:after="160" w:line="276" w:lineRule="auto"/>
      </w:pPr>
    </w:p>
    <w:p w14:paraId="19DDF200" w14:textId="77777777" w:rsidR="008945E9" w:rsidRDefault="00000000">
      <w:pPr>
        <w:pStyle w:val="Heading2"/>
      </w:pPr>
      <w:r>
        <w:lastRenderedPageBreak/>
        <w:t>6.4 Cloud Platform (Defaults Provided)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8945E9" w14:paraId="2786F4B0"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72999CE0" w14:textId="77777777" w:rsidR="008945E9" w:rsidRDefault="00000000">
            <w:r>
              <w:rPr>
                <w:b/>
                <w:bCs/>
                <w:color w:val="FFFFFF"/>
                <w:sz w:val="20"/>
                <w:szCs w:val="20"/>
              </w:rPr>
              <w:t>Variable</w:t>
            </w:r>
          </w:p>
        </w:tc>
        <w:tc>
          <w:tcPr>
            <w:tcW w:w="468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0A242408" w14:textId="77777777" w:rsidR="008945E9" w:rsidRDefault="00000000">
            <w:r>
              <w:rPr>
                <w:b/>
                <w:bCs/>
                <w:color w:val="FFFFFF"/>
                <w:sz w:val="20"/>
                <w:szCs w:val="20"/>
              </w:rPr>
              <w:t>Default Value</w:t>
            </w:r>
          </w:p>
        </w:tc>
      </w:tr>
      <w:tr w:rsidR="008945E9" w14:paraId="0B8AE02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65DD19" w14:textId="77777777" w:rsidR="008945E9" w:rsidRDefault="00000000">
            <w:r>
              <w:rPr>
                <w:color w:val="333333"/>
                <w:sz w:val="20"/>
                <w:szCs w:val="20"/>
              </w:rPr>
              <w:t>CLOUD_PLATFORM_WORKSPACE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E00E22" w14:textId="77777777" w:rsidR="008945E9" w:rsidRDefault="00000000">
            <w:r>
              <w:rPr>
                <w:color w:val="333333"/>
                <w:sz w:val="20"/>
                <w:szCs w:val="20"/>
              </w:rPr>
              <w:t>Google Workspace</w:t>
            </w:r>
          </w:p>
        </w:tc>
      </w:tr>
      <w:tr w:rsidR="008945E9" w14:paraId="5CF07C9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C71688" w14:textId="77777777" w:rsidR="008945E9" w:rsidRDefault="00000000">
            <w:r>
              <w:rPr>
                <w:color w:val="333333"/>
                <w:sz w:val="20"/>
                <w:szCs w:val="20"/>
              </w:rPr>
              <w:t>CLOUD_PROVIDER</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B85DBB" w14:textId="77777777" w:rsidR="008945E9" w:rsidRDefault="00000000">
            <w:r>
              <w:rPr>
                <w:color w:val="333333"/>
                <w:sz w:val="20"/>
                <w:szCs w:val="20"/>
              </w:rPr>
              <w:t>Google</w:t>
            </w:r>
          </w:p>
        </w:tc>
      </w:tr>
      <w:tr w:rsidR="008945E9" w14:paraId="740C5FD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E791E8" w14:textId="77777777" w:rsidR="008945E9" w:rsidRDefault="00000000">
            <w:r>
              <w:rPr>
                <w:color w:val="333333"/>
                <w:sz w:val="20"/>
                <w:szCs w:val="20"/>
              </w:rPr>
              <w:t>CLOUD_PROVIDER_DOMAIN</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D532D9" w14:textId="77777777" w:rsidR="008945E9" w:rsidRDefault="00000000">
            <w:r>
              <w:rPr>
                <w:color w:val="333333"/>
                <w:sz w:val="20"/>
                <w:szCs w:val="20"/>
              </w:rPr>
              <w:t>google.com</w:t>
            </w:r>
          </w:p>
        </w:tc>
      </w:tr>
      <w:tr w:rsidR="008945E9" w14:paraId="1582685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C566A4" w14:textId="77777777" w:rsidR="008945E9" w:rsidRDefault="00000000">
            <w:r>
              <w:rPr>
                <w:color w:val="333333"/>
                <w:sz w:val="20"/>
                <w:szCs w:val="20"/>
              </w:rPr>
              <w:t>CLOUD_PLATFORM</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FF6996" w14:textId="77777777" w:rsidR="008945E9" w:rsidRDefault="00000000">
            <w:r>
              <w:rPr>
                <w:color w:val="333333"/>
                <w:sz w:val="20"/>
                <w:szCs w:val="20"/>
              </w:rPr>
              <w:t>Google Cloud Platform</w:t>
            </w:r>
          </w:p>
        </w:tc>
      </w:tr>
      <w:tr w:rsidR="008945E9" w14:paraId="40E7E43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E900E8" w14:textId="77777777" w:rsidR="008945E9" w:rsidRDefault="00000000">
            <w:r>
              <w:rPr>
                <w:color w:val="333333"/>
                <w:sz w:val="20"/>
                <w:szCs w:val="20"/>
              </w:rPr>
              <w:t>CLOUD_AI_PLATFORM</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4AC6E" w14:textId="77777777" w:rsidR="008945E9" w:rsidRDefault="00000000">
            <w:r>
              <w:rPr>
                <w:color w:val="333333"/>
                <w:sz w:val="20"/>
                <w:szCs w:val="20"/>
              </w:rPr>
              <w:t>Google AI / Vertex AI</w:t>
            </w:r>
          </w:p>
        </w:tc>
      </w:tr>
      <w:tr w:rsidR="008945E9" w14:paraId="582EF86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2B9768" w14:textId="77777777" w:rsidR="008945E9" w:rsidRDefault="00000000">
            <w:r>
              <w:rPr>
                <w:color w:val="333333"/>
                <w:sz w:val="20"/>
                <w:szCs w:val="20"/>
              </w:rPr>
              <w:t>CLOUD_IAM</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5C40CD" w14:textId="77777777" w:rsidR="008945E9" w:rsidRDefault="00000000">
            <w:r>
              <w:rPr>
                <w:color w:val="333333"/>
                <w:sz w:val="20"/>
                <w:szCs w:val="20"/>
              </w:rPr>
              <w:t>Google Cloud IAM</w:t>
            </w:r>
          </w:p>
        </w:tc>
      </w:tr>
      <w:tr w:rsidR="008945E9" w14:paraId="350B680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FB571D" w14:textId="77777777" w:rsidR="008945E9" w:rsidRDefault="00000000">
            <w:r>
              <w:rPr>
                <w:color w:val="333333"/>
                <w:sz w:val="20"/>
                <w:szCs w:val="20"/>
              </w:rPr>
              <w:t>CLOUD_PARTNER</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49BE03" w14:textId="77777777" w:rsidR="008945E9" w:rsidRDefault="00000000">
            <w:r>
              <w:rPr>
                <w:color w:val="333333"/>
                <w:sz w:val="20"/>
                <w:szCs w:val="20"/>
              </w:rPr>
              <w:t>Google Cloud Partner</w:t>
            </w:r>
          </w:p>
        </w:tc>
      </w:tr>
      <w:tr w:rsidR="008945E9" w14:paraId="4AB08D5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A3E1BE" w14:textId="77777777" w:rsidR="008945E9" w:rsidRDefault="00000000">
            <w:r>
              <w:rPr>
                <w:color w:val="333333"/>
                <w:sz w:val="20"/>
                <w:szCs w:val="20"/>
              </w:rPr>
              <w:t>CLOUD_PARTNER_RESELLER</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17E4C7" w14:textId="77777777" w:rsidR="008945E9" w:rsidRDefault="00000000">
            <w:r>
              <w:rPr>
                <w:color w:val="333333"/>
                <w:sz w:val="20"/>
                <w:szCs w:val="20"/>
              </w:rPr>
              <w:t>Carahsoft</w:t>
            </w:r>
          </w:p>
        </w:tc>
      </w:tr>
    </w:tbl>
    <w:p w14:paraId="722A5342" w14:textId="77777777" w:rsidR="008945E9" w:rsidRDefault="008945E9">
      <w:pPr>
        <w:spacing w:after="160" w:line="276" w:lineRule="auto"/>
      </w:pPr>
    </w:p>
    <w:p w14:paraId="5CC90E53" w14:textId="77777777" w:rsidR="008945E9" w:rsidRDefault="00000000">
      <w:pPr>
        <w:pStyle w:val="Heading2"/>
      </w:pPr>
      <w:r>
        <w:t>6.5 Auto-Generated (No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8945E9" w14:paraId="0E8BF5E9"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28377007" w14:textId="77777777" w:rsidR="008945E9" w:rsidRDefault="00000000">
            <w:r>
              <w:rPr>
                <w:b/>
                <w:bCs/>
                <w:color w:val="FFFFFF"/>
                <w:sz w:val="20"/>
                <w:szCs w:val="20"/>
              </w:rPr>
              <w:t>Variable</w:t>
            </w:r>
          </w:p>
        </w:tc>
        <w:tc>
          <w:tcPr>
            <w:tcW w:w="468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71D18944" w14:textId="77777777" w:rsidR="008945E9" w:rsidRDefault="00000000">
            <w:r>
              <w:rPr>
                <w:b/>
                <w:bCs/>
                <w:color w:val="FFFFFF"/>
                <w:sz w:val="20"/>
                <w:szCs w:val="20"/>
              </w:rPr>
              <w:t>Value</w:t>
            </w:r>
          </w:p>
        </w:tc>
      </w:tr>
      <w:tr w:rsidR="008945E9" w14:paraId="7384B30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659708" w14:textId="77777777" w:rsidR="008945E9" w:rsidRDefault="00000000">
            <w:r>
              <w:rPr>
                <w:color w:val="333333"/>
                <w:sz w:val="20"/>
                <w:szCs w:val="20"/>
              </w:rPr>
              <w:t>DOCUMENT_DATE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5FC7E7" w14:textId="77777777" w:rsidR="008945E9" w:rsidRDefault="00000000">
            <w:r>
              <w:rPr>
                <w:color w:val="333333"/>
                <w:sz w:val="20"/>
                <w:szCs w:val="20"/>
              </w:rPr>
              <w:t>Today's date (yyyy-MM-dd)</w:t>
            </w:r>
          </w:p>
        </w:tc>
      </w:tr>
      <w:tr w:rsidR="008945E9" w14:paraId="3938CEC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D4B94F" w14:textId="77777777" w:rsidR="008945E9" w:rsidRDefault="00000000">
            <w:r>
              <w:rPr>
                <w:color w:val="333333"/>
                <w:sz w:val="20"/>
                <w:szCs w:val="20"/>
              </w:rPr>
              <w:t>REVIEW_DATE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D5D428" w14:textId="77777777" w:rsidR="008945E9" w:rsidRDefault="00000000">
            <w:r>
              <w:rPr>
                <w:color w:val="333333"/>
                <w:sz w:val="20"/>
                <w:szCs w:val="20"/>
              </w:rPr>
              <w:t>Today's date</w:t>
            </w:r>
          </w:p>
        </w:tc>
      </w:tr>
      <w:tr w:rsidR="008945E9" w14:paraId="21CC0CC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62B197" w14:textId="77777777" w:rsidR="008945E9" w:rsidRDefault="00000000">
            <w:r>
              <w:rPr>
                <w:color w:val="333333"/>
                <w:sz w:val="20"/>
                <w:szCs w:val="20"/>
              </w:rPr>
              <w:t>REVIEW_PERIOD</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43D842" w14:textId="77777777" w:rsidR="008945E9" w:rsidRDefault="00000000">
            <w:r>
              <w:rPr>
                <w:color w:val="333333"/>
                <w:sz w:val="20"/>
                <w:szCs w:val="20"/>
              </w:rPr>
              <w:t>Annual</w:t>
            </w:r>
          </w:p>
        </w:tc>
      </w:tr>
      <w:tr w:rsidR="008945E9" w14:paraId="211CE19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122B78" w14:textId="77777777" w:rsidR="008945E9" w:rsidRDefault="00000000">
            <w:r>
              <w:rPr>
                <w:color w:val="333333"/>
                <w:sz w:val="20"/>
                <w:szCs w:val="20"/>
              </w:rPr>
              <w:t>REVIEWER_NAME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1A6EE3" w14:textId="77777777" w:rsidR="008945E9" w:rsidRDefault="00000000">
            <w:r>
              <w:rPr>
                <w:color w:val="333333"/>
                <w:sz w:val="20"/>
                <w:szCs w:val="20"/>
              </w:rPr>
              <w:t>Same as OWNER_NAME</w:t>
            </w:r>
          </w:p>
        </w:tc>
      </w:tr>
      <w:tr w:rsidR="008945E9" w14:paraId="6DA7C52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64F1D" w14:textId="77777777" w:rsidR="008945E9" w:rsidRDefault="00000000">
            <w:r>
              <w:rPr>
                <w:color w:val="333333"/>
                <w:sz w:val="20"/>
                <w:szCs w:val="20"/>
              </w:rPr>
              <w:t>REVIEWER_TITLE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160AC3" w14:textId="77777777" w:rsidR="008945E9" w:rsidRDefault="00000000">
            <w:r>
              <w:rPr>
                <w:color w:val="333333"/>
                <w:sz w:val="20"/>
                <w:szCs w:val="20"/>
              </w:rPr>
              <w:t>Owner / Compliance Officer</w:t>
            </w:r>
          </w:p>
        </w:tc>
      </w:tr>
      <w:tr w:rsidR="008945E9" w14:paraId="68A05F5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43AC6E" w14:textId="77777777" w:rsidR="008945E9" w:rsidRDefault="00000000">
            <w:r>
              <w:rPr>
                <w:color w:val="333333"/>
                <w:sz w:val="20"/>
                <w:szCs w:val="20"/>
              </w:rPr>
              <w:t>ORGANIZATION_NAME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3ADF96" w14:textId="77777777" w:rsidR="008945E9" w:rsidRDefault="00000000">
            <w:r>
              <w:rPr>
                <w:color w:val="333333"/>
                <w:sz w:val="20"/>
                <w:szCs w:val="20"/>
              </w:rPr>
              <w:t>Same as COMPANY_LEGAL_NAME</w:t>
            </w:r>
          </w:p>
        </w:tc>
      </w:tr>
    </w:tbl>
    <w:p w14:paraId="6B76BBB6" w14:textId="77777777" w:rsidR="008945E9" w:rsidRDefault="00000000">
      <w:r>
        <w:br w:type="page"/>
      </w:r>
    </w:p>
    <w:p w14:paraId="450C21EA" w14:textId="77777777" w:rsidR="008945E9" w:rsidRDefault="00000000">
      <w:pPr>
        <w:pStyle w:val="Heading1"/>
      </w:pPr>
      <w:r>
        <w:lastRenderedPageBreak/>
        <w:t>7. Scripts Reference</w:t>
      </w:r>
    </w:p>
    <w:p w14:paraId="7D7DDDF4" w14:textId="77777777" w:rsidR="008945E9" w:rsidRDefault="00000000">
      <w:pPr>
        <w:pStyle w:val="Heading2"/>
      </w:pPr>
      <w:r>
        <w:t>7.1 initialize-client.ps1 (Orchestrator)</w:t>
      </w:r>
    </w:p>
    <w:p w14:paraId="60B8D293" w14:textId="77777777" w:rsidR="008945E9" w:rsidRDefault="00000000">
      <w:pPr>
        <w:spacing w:after="160" w:line="276" w:lineRule="auto"/>
      </w:pPr>
      <w:r>
        <w:rPr>
          <w:b/>
          <w:bCs/>
          <w:color w:val="333333"/>
        </w:rPr>
        <w:t xml:space="preserve">Location: </w:t>
      </w:r>
      <w:r>
        <w:rPr>
          <w:color w:val="333333"/>
        </w:rPr>
        <w:t>commands-system/ (root)</w:t>
      </w:r>
    </w:p>
    <w:p w14:paraId="2D7331D6" w14:textId="77777777" w:rsidR="008945E9" w:rsidRDefault="00000000">
      <w:pPr>
        <w:spacing w:after="160" w:line="276" w:lineRule="auto"/>
      </w:pPr>
      <w:r>
        <w:rPr>
          <w:b/>
          <w:bCs/>
          <w:color w:val="333333"/>
        </w:rPr>
        <w:t xml:space="preserve">Usage: </w:t>
      </w:r>
      <w:r>
        <w:rPr>
          <w:color w:val="333333"/>
        </w:rPr>
        <w:t>.\initialize-client.ps1</w:t>
      </w:r>
    </w:p>
    <w:p w14:paraId="374BAFD1" w14:textId="77777777" w:rsidR="008945E9" w:rsidRDefault="00000000">
      <w:pPr>
        <w:spacing w:after="160" w:line="276" w:lineRule="auto"/>
      </w:pPr>
      <w:r>
        <w:rPr>
          <w:color w:val="333333"/>
        </w:rPr>
        <w:t>The master orchestrator. Prompts for client name, then runs the full pipeline. This is the only script most operators need to run directly.</w:t>
      </w:r>
    </w:p>
    <w:p w14:paraId="6DA4ACEE" w14:textId="77777777" w:rsidR="008945E9" w:rsidRDefault="00000000">
      <w:pPr>
        <w:pStyle w:val="Heading2"/>
      </w:pPr>
      <w:r>
        <w:t>7.2 run-compliance.ps1 (Re-Validation)</w:t>
      </w:r>
    </w:p>
    <w:p w14:paraId="618B15A7" w14:textId="77777777" w:rsidR="008945E9" w:rsidRDefault="00000000">
      <w:pPr>
        <w:spacing w:after="160" w:line="276" w:lineRule="auto"/>
      </w:pPr>
      <w:r>
        <w:rPr>
          <w:b/>
          <w:bCs/>
          <w:color w:val="333333"/>
        </w:rPr>
        <w:t xml:space="preserve">Location: </w:t>
      </w:r>
      <w:r>
        <w:rPr>
          <w:color w:val="333333"/>
        </w:rPr>
        <w:t>commands-system/ (root)</w:t>
      </w:r>
    </w:p>
    <w:p w14:paraId="2FCA96CA" w14:textId="77777777" w:rsidR="008945E9" w:rsidRDefault="00000000">
      <w:pPr>
        <w:spacing w:after="160" w:line="276" w:lineRule="auto"/>
      </w:pPr>
      <w:r>
        <w:rPr>
          <w:b/>
          <w:bCs/>
          <w:color w:val="333333"/>
        </w:rPr>
        <w:t xml:space="preserve">Usage: </w:t>
      </w:r>
      <w:r>
        <w:rPr>
          <w:color w:val="333333"/>
        </w:rPr>
        <w:t>.\run-compliance.ps1 -modulePath "&lt;path&gt;"</w:t>
      </w:r>
    </w:p>
    <w:p w14:paraId="0A07852C" w14:textId="77777777" w:rsidR="008945E9" w:rsidRDefault="00000000">
      <w:pPr>
        <w:spacing w:after="160" w:line="276" w:lineRule="auto"/>
      </w:pPr>
      <w:r>
        <w:rPr>
          <w:color w:val="333333"/>
        </w:rPr>
        <w:t>Re-runs validation, traceability, domain checks, remediation, and reporting against an existing client module. Use this after manual edits to re-score a deployment.</w:t>
      </w:r>
    </w:p>
    <w:p w14:paraId="5D8CAEE4" w14:textId="77777777" w:rsidR="008945E9" w:rsidRDefault="00000000">
      <w:pPr>
        <w:shd w:val="clear" w:color="auto" w:fill="F5F5F5"/>
        <w:spacing w:before="80" w:after="160"/>
        <w:ind w:left="360" w:right="360"/>
      </w:pPr>
      <w:r>
        <w:rPr>
          <w:rFonts w:ascii="Consolas" w:eastAsia="Consolas" w:hAnsi="Consolas" w:cs="Consolas"/>
          <w:color w:val="2D2D2D"/>
          <w:sz w:val="20"/>
          <w:szCs w:val="20"/>
        </w:rPr>
        <w:t>.\run-compliance.ps1 -modulePath ".\deployments\acme-corp\compliance-gov-command"</w:t>
      </w:r>
    </w:p>
    <w:p w14:paraId="791E4CB9" w14:textId="77777777" w:rsidR="008945E9" w:rsidRDefault="00000000">
      <w:pPr>
        <w:pStyle w:val="Heading2"/>
      </w:pPr>
      <w:r>
        <w:t>7.3 client-intake.ps1</w:t>
      </w:r>
    </w:p>
    <w:p w14:paraId="1A7244A1" w14:textId="77777777" w:rsidR="008945E9" w:rsidRDefault="00000000">
      <w:pPr>
        <w:spacing w:after="160" w:line="276" w:lineRule="auto"/>
      </w:pPr>
      <w:r>
        <w:rPr>
          <w:b/>
          <w:bCs/>
          <w:color w:val="333333"/>
        </w:rPr>
        <w:t xml:space="preserve">Location: </w:t>
      </w:r>
      <w:r>
        <w:rPr>
          <w:color w:val="333333"/>
        </w:rPr>
        <w:t>scripts/intake/</w:t>
      </w:r>
    </w:p>
    <w:p w14:paraId="2CBF8BDD" w14:textId="77777777" w:rsidR="008945E9" w:rsidRDefault="00000000">
      <w:pPr>
        <w:spacing w:after="160" w:line="276" w:lineRule="auto"/>
      </w:pPr>
      <w:r>
        <w:rPr>
          <w:b/>
          <w:bCs/>
          <w:color w:val="333333"/>
        </w:rPr>
        <w:t xml:space="preserve">Parameter: </w:t>
      </w:r>
      <w:r>
        <w:rPr>
          <w:color w:val="333333"/>
        </w:rPr>
        <w:t>-modulePath (mandatory)</w:t>
      </w:r>
    </w:p>
    <w:p w14:paraId="4B6559AD" w14:textId="77777777" w:rsidR="008945E9" w:rsidRDefault="00000000">
      <w:pPr>
        <w:spacing w:after="160" w:line="276" w:lineRule="auto"/>
      </w:pPr>
      <w:r>
        <w:rPr>
          <w:color w:val="333333"/>
        </w:rPr>
        <w:t>Interactive data collection. Writes client-variable-map.json to the module root. This is the only script that uses Read-Host for user input (besides client name in the orchestrator).</w:t>
      </w:r>
    </w:p>
    <w:p w14:paraId="0A2E2B20" w14:textId="77777777" w:rsidR="008945E9" w:rsidRDefault="00000000">
      <w:pPr>
        <w:pStyle w:val="Heading2"/>
      </w:pPr>
      <w:r>
        <w:t>7.4 populate-client-data.ps1</w:t>
      </w:r>
    </w:p>
    <w:p w14:paraId="283925F8" w14:textId="77777777" w:rsidR="008945E9" w:rsidRDefault="00000000">
      <w:pPr>
        <w:spacing w:after="160" w:line="276" w:lineRule="auto"/>
      </w:pPr>
      <w:r>
        <w:rPr>
          <w:b/>
          <w:bCs/>
          <w:color w:val="333333"/>
        </w:rPr>
        <w:t xml:space="preserve">Location: </w:t>
      </w:r>
      <w:r>
        <w:rPr>
          <w:color w:val="333333"/>
        </w:rPr>
        <w:t>scripts/injection/</w:t>
      </w:r>
    </w:p>
    <w:p w14:paraId="33726F8A" w14:textId="77777777" w:rsidR="008945E9" w:rsidRDefault="00000000">
      <w:pPr>
        <w:spacing w:after="160" w:line="276" w:lineRule="auto"/>
      </w:pPr>
      <w:r>
        <w:rPr>
          <w:b/>
          <w:bCs/>
          <w:color w:val="333333"/>
        </w:rPr>
        <w:t xml:space="preserve">Parameter: </w:t>
      </w:r>
      <w:r>
        <w:rPr>
          <w:color w:val="333333"/>
        </w:rPr>
        <w:t>-modulePath (mandatory)</w:t>
      </w:r>
    </w:p>
    <w:p w14:paraId="482DCFCF" w14:textId="77777777" w:rsidR="008945E9" w:rsidRDefault="00000000">
      <w:pPr>
        <w:spacing w:after="160" w:line="276" w:lineRule="auto"/>
      </w:pPr>
      <w:r>
        <w:rPr>
          <w:color w:val="333333"/>
        </w:rPr>
        <w:t>Reads client-variable-map.json and replaces every [VARIABLE] placeholder across all .md and .txt files in the docs folder. Reports how many files were updated.</w:t>
      </w:r>
    </w:p>
    <w:p w14:paraId="208A0767" w14:textId="77777777" w:rsidR="008945E9" w:rsidRDefault="00000000">
      <w:pPr>
        <w:pStyle w:val="Heading2"/>
      </w:pPr>
      <w:r>
        <w:t>7.5 enforce-no-placeholders.ps1</w:t>
      </w:r>
    </w:p>
    <w:p w14:paraId="6A4AADAB" w14:textId="77777777" w:rsidR="008945E9" w:rsidRDefault="00000000">
      <w:pPr>
        <w:spacing w:after="160" w:line="276" w:lineRule="auto"/>
      </w:pPr>
      <w:r>
        <w:rPr>
          <w:b/>
          <w:bCs/>
          <w:color w:val="333333"/>
        </w:rPr>
        <w:t xml:space="preserve">Location: </w:t>
      </w:r>
      <w:r>
        <w:rPr>
          <w:color w:val="333333"/>
        </w:rPr>
        <w:t>scripts/enforcement/</w:t>
      </w:r>
    </w:p>
    <w:p w14:paraId="4DF55C40" w14:textId="77777777" w:rsidR="008945E9" w:rsidRDefault="00000000">
      <w:pPr>
        <w:spacing w:after="160" w:line="276" w:lineRule="auto"/>
      </w:pPr>
      <w:r>
        <w:rPr>
          <w:b/>
          <w:bCs/>
          <w:color w:val="333333"/>
        </w:rPr>
        <w:t xml:space="preserve">Parameter: </w:t>
      </w:r>
      <w:r>
        <w:rPr>
          <w:color w:val="333333"/>
        </w:rPr>
        <w:t>-modulePath (mandatory)</w:t>
      </w:r>
    </w:p>
    <w:p w14:paraId="58E0E900" w14:textId="77777777" w:rsidR="008945E9" w:rsidRDefault="00000000">
      <w:pPr>
        <w:spacing w:after="160" w:line="276" w:lineRule="auto"/>
      </w:pPr>
      <w:r>
        <w:rPr>
          <w:b/>
          <w:bCs/>
          <w:color w:val="333333"/>
        </w:rPr>
        <w:t xml:space="preserve">Exit Codes: </w:t>
      </w:r>
      <w:r>
        <w:rPr>
          <w:color w:val="333333"/>
        </w:rPr>
        <w:t>0 = clean, 1 = violations found</w:t>
      </w:r>
    </w:p>
    <w:p w14:paraId="47579877" w14:textId="77777777" w:rsidR="008945E9" w:rsidRDefault="00000000">
      <w:pPr>
        <w:spacing w:after="160" w:line="276" w:lineRule="auto"/>
      </w:pPr>
      <w:r>
        <w:rPr>
          <w:color w:val="333333"/>
        </w:rPr>
        <w:t>The deployment gate. Scans all docs for unresolved [ALL_CAPS] variables. Form-field placeholders (like [STATUS], [EVIDENCE], [DATE]) are allowlisted and ignored. If any real client variables remain, the script exits with code 1 and the deployment fails.</w:t>
      </w:r>
    </w:p>
    <w:p w14:paraId="0680E38D" w14:textId="77777777" w:rsidR="008945E9" w:rsidRDefault="00000000">
      <w:pPr>
        <w:pStyle w:val="Heading2"/>
      </w:pPr>
      <w:r>
        <w:lastRenderedPageBreak/>
        <w:t>7.6 validate-compliance-module.ps1</w:t>
      </w:r>
    </w:p>
    <w:p w14:paraId="19A6554B" w14:textId="77777777" w:rsidR="008945E9" w:rsidRDefault="00000000">
      <w:pPr>
        <w:spacing w:after="160" w:line="276" w:lineRule="auto"/>
      </w:pPr>
      <w:r>
        <w:rPr>
          <w:b/>
          <w:bCs/>
          <w:color w:val="333333"/>
        </w:rPr>
        <w:t xml:space="preserve">Location: </w:t>
      </w:r>
      <w:r>
        <w:rPr>
          <w:color w:val="333333"/>
        </w:rPr>
        <w:t>scripts/validation/</w:t>
      </w:r>
    </w:p>
    <w:p w14:paraId="1D22D326" w14:textId="77777777" w:rsidR="008945E9" w:rsidRDefault="00000000">
      <w:pPr>
        <w:spacing w:after="160" w:line="276" w:lineRule="auto"/>
      </w:pPr>
      <w:r>
        <w:rPr>
          <w:b/>
          <w:bCs/>
          <w:color w:val="333333"/>
        </w:rPr>
        <w:t xml:space="preserve">Parameter: </w:t>
      </w:r>
      <w:r>
        <w:rPr>
          <w:color w:val="333333"/>
        </w:rPr>
        <w:t>-modulePath (mandatory)</w:t>
      </w:r>
    </w:p>
    <w:p w14:paraId="5C0B156C" w14:textId="77777777" w:rsidR="008945E9" w:rsidRDefault="00000000">
      <w:pPr>
        <w:spacing w:after="160" w:line="276" w:lineRule="auto"/>
      </w:pPr>
      <w:r>
        <w:rPr>
          <w:color w:val="333333"/>
        </w:rPr>
        <w:t>Checks folder structure (7 required folders), evidence directories, and counts documents. Calculates a compliance score out of 100.</w:t>
      </w:r>
    </w:p>
    <w:p w14:paraId="3041A80D" w14:textId="77777777" w:rsidR="008945E9" w:rsidRDefault="00000000">
      <w:pPr>
        <w:pStyle w:val="Heading2"/>
      </w:pPr>
      <w:r>
        <w:t>7.7 traceability-validator.ps1</w:t>
      </w:r>
    </w:p>
    <w:p w14:paraId="61D8D010" w14:textId="77777777" w:rsidR="008945E9" w:rsidRDefault="00000000">
      <w:pPr>
        <w:spacing w:after="160" w:line="276" w:lineRule="auto"/>
      </w:pPr>
      <w:r>
        <w:rPr>
          <w:b/>
          <w:bCs/>
          <w:color w:val="333333"/>
        </w:rPr>
        <w:t xml:space="preserve">Location: </w:t>
      </w:r>
      <w:r>
        <w:rPr>
          <w:color w:val="333333"/>
        </w:rPr>
        <w:t>scripts/validation/</w:t>
      </w:r>
    </w:p>
    <w:p w14:paraId="55B2F1BE" w14:textId="77777777" w:rsidR="008945E9" w:rsidRDefault="00000000">
      <w:pPr>
        <w:spacing w:after="160" w:line="276" w:lineRule="auto"/>
      </w:pPr>
      <w:r>
        <w:rPr>
          <w:b/>
          <w:bCs/>
          <w:color w:val="333333"/>
        </w:rPr>
        <w:t xml:space="preserve">Parameter: </w:t>
      </w:r>
      <w:r>
        <w:rPr>
          <w:color w:val="333333"/>
        </w:rPr>
        <w:t>-modulePath (mandatory)</w:t>
      </w:r>
    </w:p>
    <w:p w14:paraId="4CF0F07F" w14:textId="77777777" w:rsidR="008945E9" w:rsidRDefault="00000000">
      <w:pPr>
        <w:spacing w:after="160" w:line="276" w:lineRule="auto"/>
      </w:pPr>
      <w:r>
        <w:rPr>
          <w:color w:val="333333"/>
        </w:rPr>
        <w:t>Scans policy files for TBD references. Reports how many policies are incomplete and need linking to actual procedures or evidence.</w:t>
      </w:r>
    </w:p>
    <w:p w14:paraId="5247163F" w14:textId="77777777" w:rsidR="008945E9" w:rsidRDefault="00000000">
      <w:pPr>
        <w:pStyle w:val="Heading2"/>
      </w:pPr>
      <w:r>
        <w:t>7.8 policy-domain-validator.ps1</w:t>
      </w:r>
    </w:p>
    <w:p w14:paraId="0C2D4E20" w14:textId="77777777" w:rsidR="008945E9" w:rsidRDefault="00000000">
      <w:pPr>
        <w:spacing w:after="160" w:line="276" w:lineRule="auto"/>
      </w:pPr>
      <w:r>
        <w:rPr>
          <w:b/>
          <w:bCs/>
          <w:color w:val="333333"/>
        </w:rPr>
        <w:t xml:space="preserve">Location: </w:t>
      </w:r>
      <w:r>
        <w:rPr>
          <w:color w:val="333333"/>
        </w:rPr>
        <w:t>scripts/validation/</w:t>
      </w:r>
    </w:p>
    <w:p w14:paraId="411ACFEE" w14:textId="77777777" w:rsidR="008945E9" w:rsidRDefault="00000000">
      <w:pPr>
        <w:spacing w:after="160" w:line="276" w:lineRule="auto"/>
      </w:pPr>
      <w:r>
        <w:rPr>
          <w:b/>
          <w:bCs/>
          <w:color w:val="333333"/>
        </w:rPr>
        <w:t xml:space="preserve">Parameter: </w:t>
      </w:r>
      <w:r>
        <w:rPr>
          <w:color w:val="333333"/>
        </w:rPr>
        <w:t>-modulePath (mandatory)</w:t>
      </w:r>
    </w:p>
    <w:p w14:paraId="3CA7C10B" w14:textId="77777777" w:rsidR="008945E9" w:rsidRDefault="00000000">
      <w:pPr>
        <w:spacing w:after="160" w:line="276" w:lineRule="auto"/>
      </w:pPr>
      <w:r>
        <w:rPr>
          <w:color w:val="333333"/>
        </w:rPr>
        <w:t>Enforces domain rules: password/access policies must reference PROC-IDENTITY-ACCESS-MANAGEMENT, incident policies must reference PROC-INCIDENT-RESPONSE, vendor policies must reference PROC-VENDOR-MANAGEMENT, and backup policies must reference PROC-BACKUP-RECOVERY.</w:t>
      </w:r>
    </w:p>
    <w:p w14:paraId="0AA585D6" w14:textId="77777777" w:rsidR="008945E9" w:rsidRDefault="00000000">
      <w:pPr>
        <w:pStyle w:val="Heading2"/>
      </w:pPr>
      <w:r>
        <w:t>7.9 variable-scanner.ps1</w:t>
      </w:r>
    </w:p>
    <w:p w14:paraId="0B0C171F" w14:textId="77777777" w:rsidR="008945E9" w:rsidRDefault="00000000">
      <w:pPr>
        <w:spacing w:after="160" w:line="276" w:lineRule="auto"/>
      </w:pPr>
      <w:r>
        <w:rPr>
          <w:b/>
          <w:bCs/>
          <w:color w:val="333333"/>
        </w:rPr>
        <w:t xml:space="preserve">Location: </w:t>
      </w:r>
      <w:r>
        <w:rPr>
          <w:color w:val="333333"/>
        </w:rPr>
        <w:t>scripts/validation/</w:t>
      </w:r>
    </w:p>
    <w:p w14:paraId="69DFB276" w14:textId="77777777" w:rsidR="008945E9" w:rsidRDefault="00000000">
      <w:pPr>
        <w:spacing w:after="160" w:line="276" w:lineRule="auto"/>
      </w:pPr>
      <w:r>
        <w:rPr>
          <w:b/>
          <w:bCs/>
          <w:color w:val="333333"/>
        </w:rPr>
        <w:t xml:space="preserve">Parameter: </w:t>
      </w:r>
      <w:r>
        <w:rPr>
          <w:color w:val="333333"/>
        </w:rPr>
        <w:t>-modulePath (mandatory)</w:t>
      </w:r>
    </w:p>
    <w:p w14:paraId="45CE4D88" w14:textId="77777777" w:rsidR="008945E9" w:rsidRDefault="00000000">
      <w:pPr>
        <w:spacing w:after="160" w:line="276" w:lineRule="auto"/>
      </w:pPr>
      <w:r>
        <w:rPr>
          <w:color w:val="333333"/>
        </w:rPr>
        <w:t>Discovers all template variables in docs, compares them against client-variable-map.json, and reports variables missing from the map or unused in docs. Form-field placeholders are excluded from analysis.</w:t>
      </w:r>
    </w:p>
    <w:p w14:paraId="16812D21" w14:textId="77777777" w:rsidR="008945E9" w:rsidRDefault="00000000">
      <w:pPr>
        <w:pStyle w:val="Heading2"/>
      </w:pPr>
      <w:r>
        <w:t>7.10 generate-compliance-report.ps1</w:t>
      </w:r>
    </w:p>
    <w:p w14:paraId="74AD12D7" w14:textId="77777777" w:rsidR="008945E9" w:rsidRDefault="00000000">
      <w:pPr>
        <w:spacing w:after="160" w:line="276" w:lineRule="auto"/>
      </w:pPr>
      <w:r>
        <w:rPr>
          <w:b/>
          <w:bCs/>
          <w:color w:val="333333"/>
        </w:rPr>
        <w:t xml:space="preserve">Location: </w:t>
      </w:r>
      <w:r>
        <w:rPr>
          <w:color w:val="333333"/>
        </w:rPr>
        <w:t>scripts/reporting/</w:t>
      </w:r>
    </w:p>
    <w:p w14:paraId="2EB8C9BA" w14:textId="77777777" w:rsidR="008945E9" w:rsidRDefault="00000000">
      <w:pPr>
        <w:spacing w:after="160" w:line="276" w:lineRule="auto"/>
      </w:pPr>
      <w:r>
        <w:rPr>
          <w:b/>
          <w:bCs/>
          <w:color w:val="333333"/>
        </w:rPr>
        <w:t xml:space="preserve">Parameter: </w:t>
      </w:r>
      <w:r>
        <w:rPr>
          <w:color w:val="333333"/>
        </w:rPr>
        <w:t>-modulePath (mandatory)</w:t>
      </w:r>
    </w:p>
    <w:p w14:paraId="021FB5B9" w14:textId="77777777" w:rsidR="008945E9" w:rsidRDefault="00000000">
      <w:pPr>
        <w:spacing w:after="160" w:line="276" w:lineRule="auto"/>
      </w:pPr>
      <w:r>
        <w:rPr>
          <w:color w:val="333333"/>
        </w:rPr>
        <w:t>Calculates compliance score using the same logic as the validator and writes a timestamped report to the module's data/ folder.</w:t>
      </w:r>
    </w:p>
    <w:p w14:paraId="158B22D2" w14:textId="77777777" w:rsidR="008945E9" w:rsidRDefault="00000000">
      <w:pPr>
        <w:pStyle w:val="Heading2"/>
      </w:pPr>
      <w:r>
        <w:t>7.11 remediation-engine.ps1</w:t>
      </w:r>
    </w:p>
    <w:p w14:paraId="15C39701" w14:textId="77777777" w:rsidR="008945E9" w:rsidRDefault="00000000">
      <w:pPr>
        <w:spacing w:after="160" w:line="276" w:lineRule="auto"/>
      </w:pPr>
      <w:r>
        <w:rPr>
          <w:b/>
          <w:bCs/>
          <w:color w:val="333333"/>
        </w:rPr>
        <w:t xml:space="preserve">Location: </w:t>
      </w:r>
      <w:r>
        <w:rPr>
          <w:color w:val="333333"/>
        </w:rPr>
        <w:t>scripts/reporting/</w:t>
      </w:r>
    </w:p>
    <w:p w14:paraId="0B84BB23" w14:textId="77777777" w:rsidR="008945E9" w:rsidRDefault="00000000">
      <w:pPr>
        <w:spacing w:after="160" w:line="276" w:lineRule="auto"/>
      </w:pPr>
      <w:r>
        <w:rPr>
          <w:b/>
          <w:bCs/>
          <w:color w:val="333333"/>
        </w:rPr>
        <w:lastRenderedPageBreak/>
        <w:t xml:space="preserve">Parameter: </w:t>
      </w:r>
      <w:r>
        <w:rPr>
          <w:color w:val="333333"/>
        </w:rPr>
        <w:t>-modulePath (mandatory)</w:t>
      </w:r>
    </w:p>
    <w:p w14:paraId="7E0BE2E9" w14:textId="77777777" w:rsidR="008945E9" w:rsidRDefault="00000000">
      <w:pPr>
        <w:spacing w:after="160" w:line="276" w:lineRule="auto"/>
      </w:pPr>
      <w:r>
        <w:rPr>
          <w:color w:val="333333"/>
        </w:rPr>
        <w:t>Compares document counts against expected minimums (30 policies, 15 templates) and checks evidence structure. Outputs gap recommendations.</w:t>
      </w:r>
    </w:p>
    <w:p w14:paraId="290D0380" w14:textId="77777777" w:rsidR="008945E9" w:rsidRDefault="00000000">
      <w:pPr>
        <w:pStyle w:val="Heading2"/>
      </w:pPr>
      <w:r>
        <w:t>7.12 compliance-dashboard.ps1</w:t>
      </w:r>
    </w:p>
    <w:p w14:paraId="734C0CE7" w14:textId="77777777" w:rsidR="008945E9" w:rsidRDefault="00000000">
      <w:pPr>
        <w:spacing w:after="160" w:line="276" w:lineRule="auto"/>
      </w:pPr>
      <w:r>
        <w:rPr>
          <w:b/>
          <w:bCs/>
          <w:color w:val="333333"/>
        </w:rPr>
        <w:t xml:space="preserve">Location: </w:t>
      </w:r>
      <w:r>
        <w:rPr>
          <w:color w:val="333333"/>
        </w:rPr>
        <w:t>scripts/dashboard/</w:t>
      </w:r>
    </w:p>
    <w:p w14:paraId="4797FE17" w14:textId="77777777" w:rsidR="008945E9" w:rsidRDefault="00000000">
      <w:pPr>
        <w:spacing w:after="160" w:line="276" w:lineRule="auto"/>
      </w:pPr>
      <w:r>
        <w:rPr>
          <w:b/>
          <w:bCs/>
          <w:color w:val="333333"/>
        </w:rPr>
        <w:t xml:space="preserve">Parameter: </w:t>
      </w:r>
      <w:r>
        <w:rPr>
          <w:color w:val="333333"/>
        </w:rPr>
        <w:t>-deploymentsRoot (optional)</w:t>
      </w:r>
    </w:p>
    <w:p w14:paraId="2CFBA215" w14:textId="77777777" w:rsidR="008945E9" w:rsidRDefault="00000000">
      <w:pPr>
        <w:spacing w:after="160" w:line="276" w:lineRule="auto"/>
      </w:pPr>
      <w:r>
        <w:rPr>
          <w:color w:val="333333"/>
        </w:rPr>
        <w:t>Iterates all client deployments and runs the report generator for each. Provides a multi-client compliance overview.</w:t>
      </w:r>
    </w:p>
    <w:p w14:paraId="4C85BE6B" w14:textId="77777777" w:rsidR="008945E9" w:rsidRDefault="00000000">
      <w:pPr>
        <w:shd w:val="clear" w:color="auto" w:fill="F5F5F5"/>
        <w:spacing w:before="80" w:after="160"/>
        <w:ind w:left="360" w:right="360"/>
      </w:pPr>
      <w:r>
        <w:rPr>
          <w:rFonts w:ascii="Consolas" w:eastAsia="Consolas" w:hAnsi="Consolas" w:cs="Consolas"/>
          <w:color w:val="2D2D2D"/>
          <w:sz w:val="20"/>
          <w:szCs w:val="20"/>
        </w:rPr>
        <w:t>.\scripts\dashboard\compliance-dashboard.ps1</w:t>
      </w:r>
    </w:p>
    <w:p w14:paraId="41E6F0F4" w14:textId="77777777" w:rsidR="008945E9" w:rsidRDefault="00000000">
      <w:r>
        <w:br w:type="page"/>
      </w:r>
    </w:p>
    <w:p w14:paraId="53B69190" w14:textId="77777777" w:rsidR="008945E9" w:rsidRDefault="00000000">
      <w:pPr>
        <w:pStyle w:val="Heading1"/>
      </w:pPr>
      <w:r>
        <w:lastRenderedPageBreak/>
        <w:t>8. Compliance Scoring</w:t>
      </w:r>
    </w:p>
    <w:p w14:paraId="1DFB21BF" w14:textId="77777777" w:rsidR="008945E9" w:rsidRDefault="00000000">
      <w:pPr>
        <w:spacing w:after="160" w:line="276" w:lineRule="auto"/>
      </w:pPr>
      <w:r>
        <w:rPr>
          <w:color w:val="333333"/>
        </w:rPr>
        <w:t>The system calculates a compliance score out of 100 points based on five categories: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8945E9" w14:paraId="09EC3303"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464A6D76" w14:textId="77777777" w:rsidR="008945E9" w:rsidRDefault="00000000">
            <w:r>
              <w:rPr>
                <w:b/>
                <w:bCs/>
                <w:color w:val="FFFFFF"/>
                <w:sz w:val="20"/>
                <w:szCs w:val="20"/>
              </w:rPr>
              <w:t>Category</w:t>
            </w:r>
          </w:p>
        </w:tc>
        <w:tc>
          <w:tcPr>
            <w:tcW w:w="312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30560FE0" w14:textId="77777777" w:rsidR="008945E9" w:rsidRDefault="00000000">
            <w:r>
              <w:rPr>
                <w:b/>
                <w:bCs/>
                <w:color w:val="FFFFFF"/>
                <w:sz w:val="20"/>
                <w:szCs w:val="20"/>
              </w:rPr>
              <w:t>Max Points</w:t>
            </w:r>
          </w:p>
        </w:tc>
        <w:tc>
          <w:tcPr>
            <w:tcW w:w="312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70ABCD34" w14:textId="77777777" w:rsidR="008945E9" w:rsidRDefault="00000000">
            <w:r>
              <w:rPr>
                <w:b/>
                <w:bCs/>
                <w:color w:val="FFFFFF"/>
                <w:sz w:val="20"/>
                <w:szCs w:val="20"/>
              </w:rPr>
              <w:t>Criteria</w:t>
            </w:r>
          </w:p>
        </w:tc>
      </w:tr>
      <w:tr w:rsidR="008945E9" w14:paraId="34AA0E5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6DBBF4" w14:textId="77777777" w:rsidR="008945E9" w:rsidRDefault="00000000">
            <w:r>
              <w:rPr>
                <w:color w:val="333333"/>
                <w:sz w:val="20"/>
                <w:szCs w:val="20"/>
              </w:rPr>
              <w:t>Folder Structure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D04C85" w14:textId="77777777" w:rsidR="008945E9" w:rsidRDefault="00000000">
            <w:r>
              <w:rPr>
                <w:color w:val="333333"/>
                <w:sz w:val="20"/>
                <w:szCs w:val="20"/>
              </w:rPr>
              <w:t>28</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44BBA" w14:textId="77777777" w:rsidR="008945E9" w:rsidRDefault="00000000">
            <w:r>
              <w:rPr>
                <w:color w:val="333333"/>
                <w:sz w:val="20"/>
                <w:szCs w:val="20"/>
              </w:rPr>
              <w:t>4 points per required folder (7 folders)</w:t>
            </w:r>
          </w:p>
        </w:tc>
      </w:tr>
      <w:tr w:rsidR="008945E9" w14:paraId="31C69A4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F5DFEC" w14:textId="77777777" w:rsidR="008945E9" w:rsidRDefault="00000000">
            <w:r>
              <w:rPr>
                <w:color w:val="333333"/>
                <w:sz w:val="20"/>
                <w:szCs w:val="20"/>
              </w:rPr>
              <w:t>Evidence Structure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9C4E48" w14:textId="77777777" w:rsidR="008945E9" w:rsidRDefault="00000000">
            <w:r>
              <w:rPr>
                <w:color w:val="333333"/>
                <w:sz w:val="20"/>
                <w:szCs w:val="20"/>
              </w:rPr>
              <w:t>15</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73E937" w14:textId="77777777" w:rsidR="008945E9" w:rsidRDefault="00000000">
            <w:r>
              <w:rPr>
                <w:color w:val="333333"/>
                <w:sz w:val="20"/>
                <w:szCs w:val="20"/>
              </w:rPr>
              <w:t>Both restricted/ and business/ must exist</w:t>
            </w:r>
          </w:p>
        </w:tc>
      </w:tr>
      <w:tr w:rsidR="008945E9" w14:paraId="7D291F0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197195" w14:textId="77777777" w:rsidR="008945E9" w:rsidRDefault="00000000">
            <w:r>
              <w:rPr>
                <w:color w:val="333333"/>
                <w:sz w:val="20"/>
                <w:szCs w:val="20"/>
              </w:rPr>
              <w:t>Policies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27282A" w14:textId="77777777" w:rsidR="008945E9" w:rsidRDefault="00000000">
            <w:r>
              <w:rPr>
                <w:color w:val="333333"/>
                <w:sz w:val="20"/>
                <w:szCs w:val="20"/>
              </w:rPr>
              <w:t>25</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3C8E3B" w14:textId="77777777" w:rsidR="008945E9" w:rsidRDefault="00000000">
            <w:r>
              <w:rPr>
                <w:color w:val="333333"/>
                <w:sz w:val="20"/>
                <w:szCs w:val="20"/>
              </w:rPr>
              <w:t>30+ files = 25pts, 20+ = 18pts, 10+ = 10pts</w:t>
            </w:r>
          </w:p>
        </w:tc>
      </w:tr>
      <w:tr w:rsidR="008945E9" w14:paraId="0D574D9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987F8D" w14:textId="77777777" w:rsidR="008945E9" w:rsidRDefault="00000000">
            <w:r>
              <w:rPr>
                <w:color w:val="333333"/>
                <w:sz w:val="20"/>
                <w:szCs w:val="20"/>
              </w:rPr>
              <w:t>Templates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62119F" w14:textId="77777777" w:rsidR="008945E9" w:rsidRDefault="00000000">
            <w:r>
              <w:rPr>
                <w:color w:val="333333"/>
                <w:sz w:val="20"/>
                <w:szCs w:val="20"/>
              </w:rPr>
              <w:t>15</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4AF2F4" w14:textId="77777777" w:rsidR="008945E9" w:rsidRDefault="00000000">
            <w:r>
              <w:rPr>
                <w:color w:val="333333"/>
                <w:sz w:val="20"/>
                <w:szCs w:val="20"/>
              </w:rPr>
              <w:t>15+ files = 15pts, 10+ = 10pts, 5+ = 5pts</w:t>
            </w:r>
          </w:p>
        </w:tc>
      </w:tr>
      <w:tr w:rsidR="008945E9" w14:paraId="1AB05E2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485040" w14:textId="77777777" w:rsidR="008945E9" w:rsidRDefault="00000000">
            <w:r>
              <w:rPr>
                <w:color w:val="333333"/>
                <w:sz w:val="20"/>
                <w:szCs w:val="20"/>
              </w:rPr>
              <w:t>Procedures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3BA283" w14:textId="77777777" w:rsidR="008945E9" w:rsidRDefault="00000000">
            <w:r>
              <w:rPr>
                <w:color w:val="333333"/>
                <w:sz w:val="20"/>
                <w:szCs w:val="20"/>
              </w:rPr>
              <w:t>10</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D6275A" w14:textId="77777777" w:rsidR="008945E9" w:rsidRDefault="00000000">
            <w:r>
              <w:rPr>
                <w:color w:val="333333"/>
                <w:sz w:val="20"/>
                <w:szCs w:val="20"/>
              </w:rPr>
              <w:t>15+ files = 10pts, 8+ = 5pts</w:t>
            </w:r>
          </w:p>
        </w:tc>
      </w:tr>
      <w:tr w:rsidR="008945E9" w14:paraId="03A1F84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19737B" w14:textId="77777777" w:rsidR="008945E9" w:rsidRDefault="00000000">
            <w:r>
              <w:rPr>
                <w:color w:val="333333"/>
                <w:sz w:val="20"/>
                <w:szCs w:val="20"/>
              </w:rPr>
              <w:t>Artifacts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702A0D" w14:textId="77777777" w:rsidR="008945E9" w:rsidRDefault="00000000">
            <w:r>
              <w:rPr>
                <w:color w:val="333333"/>
                <w:sz w:val="20"/>
                <w:szCs w:val="20"/>
              </w:rPr>
              <w:t>5</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09EBA5" w14:textId="77777777" w:rsidR="008945E9" w:rsidRDefault="00000000">
            <w:r>
              <w:rPr>
                <w:color w:val="333333"/>
                <w:sz w:val="20"/>
                <w:szCs w:val="20"/>
              </w:rPr>
              <w:t>2+ files = 5pts</w:t>
            </w:r>
          </w:p>
        </w:tc>
      </w:tr>
    </w:tbl>
    <w:p w14:paraId="77BD8AE2" w14:textId="77777777" w:rsidR="008945E9" w:rsidRDefault="008945E9">
      <w:pPr>
        <w:spacing w:after="160" w:line="276" w:lineRule="auto"/>
      </w:pPr>
    </w:p>
    <w:p w14:paraId="3D8605ED" w14:textId="77777777" w:rsidR="008945E9" w:rsidRDefault="00000000">
      <w:pPr>
        <w:pStyle w:val="Heading2"/>
      </w:pPr>
      <w:r>
        <w:t>8.1 Status Levels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8945E9" w14:paraId="3D51A975"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599E1875" w14:textId="77777777" w:rsidR="008945E9" w:rsidRDefault="00000000">
            <w:r>
              <w:rPr>
                <w:b/>
                <w:bCs/>
                <w:color w:val="FFFFFF"/>
                <w:sz w:val="20"/>
                <w:szCs w:val="20"/>
              </w:rPr>
              <w:t>Score</w:t>
            </w:r>
          </w:p>
        </w:tc>
        <w:tc>
          <w:tcPr>
            <w:tcW w:w="312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211D25A9" w14:textId="77777777" w:rsidR="008945E9" w:rsidRDefault="00000000">
            <w:r>
              <w:rPr>
                <w:b/>
                <w:bCs/>
                <w:color w:val="FFFFFF"/>
                <w:sz w:val="20"/>
                <w:szCs w:val="20"/>
              </w:rPr>
              <w:t>Status</w:t>
            </w:r>
          </w:p>
        </w:tc>
        <w:tc>
          <w:tcPr>
            <w:tcW w:w="312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763A801C" w14:textId="77777777" w:rsidR="008945E9" w:rsidRDefault="00000000">
            <w:r>
              <w:rPr>
                <w:b/>
                <w:bCs/>
                <w:color w:val="FFFFFF"/>
                <w:sz w:val="20"/>
                <w:szCs w:val="20"/>
              </w:rPr>
              <w:t>Meaning</w:t>
            </w:r>
          </w:p>
        </w:tc>
      </w:tr>
      <w:tr w:rsidR="008945E9" w14:paraId="76077DC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DECDF1" w14:textId="77777777" w:rsidR="008945E9" w:rsidRDefault="00000000">
            <w:r>
              <w:rPr>
                <w:color w:val="333333"/>
                <w:sz w:val="20"/>
                <w:szCs w:val="20"/>
              </w:rPr>
              <w:t>95-100</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8F4142" w14:textId="77777777" w:rsidR="008945E9" w:rsidRDefault="00000000">
            <w:r>
              <w:rPr>
                <w:color w:val="333333"/>
                <w:sz w:val="20"/>
                <w:szCs w:val="20"/>
              </w:rPr>
              <w:t>ELITE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C76F59" w14:textId="77777777" w:rsidR="008945E9" w:rsidRDefault="00000000">
            <w:r>
              <w:rPr>
                <w:color w:val="333333"/>
                <w:sz w:val="20"/>
                <w:szCs w:val="20"/>
              </w:rPr>
              <w:t>Production-ready, exceeds requirements</w:t>
            </w:r>
          </w:p>
        </w:tc>
      </w:tr>
      <w:tr w:rsidR="008945E9" w14:paraId="1D0D5AD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7109F8" w14:textId="77777777" w:rsidR="008945E9" w:rsidRDefault="00000000">
            <w:r>
              <w:rPr>
                <w:color w:val="333333"/>
                <w:sz w:val="20"/>
                <w:szCs w:val="20"/>
              </w:rPr>
              <w:t>85-94</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983E71" w14:textId="77777777" w:rsidR="008945E9" w:rsidRDefault="00000000">
            <w:r>
              <w:rPr>
                <w:color w:val="333333"/>
                <w:sz w:val="20"/>
                <w:szCs w:val="20"/>
              </w:rPr>
              <w:t>STRONG</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A05C9A" w14:textId="77777777" w:rsidR="008945E9" w:rsidRDefault="00000000">
            <w:r>
              <w:rPr>
                <w:color w:val="333333"/>
                <w:sz w:val="20"/>
                <w:szCs w:val="20"/>
              </w:rPr>
              <w:t>Solid compliance posture, minor gaps</w:t>
            </w:r>
          </w:p>
        </w:tc>
      </w:tr>
      <w:tr w:rsidR="008945E9" w14:paraId="09C6421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6283E2" w14:textId="77777777" w:rsidR="008945E9" w:rsidRDefault="00000000">
            <w:r>
              <w:rPr>
                <w:color w:val="333333"/>
                <w:sz w:val="20"/>
                <w:szCs w:val="20"/>
              </w:rPr>
              <w:t>70-84</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6A3B28" w14:textId="77777777" w:rsidR="008945E9" w:rsidRDefault="00000000">
            <w:r>
              <w:rPr>
                <w:color w:val="333333"/>
                <w:sz w:val="20"/>
                <w:szCs w:val="20"/>
              </w:rPr>
              <w:t>MODERATE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6C675D" w14:textId="77777777" w:rsidR="008945E9" w:rsidRDefault="00000000">
            <w:r>
              <w:rPr>
                <w:color w:val="333333"/>
                <w:sz w:val="20"/>
                <w:szCs w:val="20"/>
              </w:rPr>
              <w:t>Functional but needs attention</w:t>
            </w:r>
          </w:p>
        </w:tc>
      </w:tr>
      <w:tr w:rsidR="008945E9" w14:paraId="6AB563F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E31899" w14:textId="77777777" w:rsidR="008945E9" w:rsidRDefault="00000000">
            <w:r>
              <w:rPr>
                <w:color w:val="333333"/>
                <w:sz w:val="20"/>
                <w:szCs w:val="20"/>
              </w:rPr>
              <w:t>Below 70</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3352B0" w14:textId="77777777" w:rsidR="008945E9" w:rsidRDefault="00000000">
            <w:r>
              <w:rPr>
                <w:color w:val="333333"/>
                <w:sz w:val="20"/>
                <w:szCs w:val="20"/>
              </w:rPr>
              <w:t>NEEDS WORK</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F8111C" w14:textId="77777777" w:rsidR="008945E9" w:rsidRDefault="00000000">
            <w:r>
              <w:rPr>
                <w:color w:val="333333"/>
                <w:sz w:val="20"/>
                <w:szCs w:val="20"/>
              </w:rPr>
              <w:t>Significant gaps, not deployment-ready</w:t>
            </w:r>
          </w:p>
        </w:tc>
      </w:tr>
    </w:tbl>
    <w:p w14:paraId="4BC80FA8" w14:textId="77777777" w:rsidR="008945E9" w:rsidRDefault="008945E9">
      <w:pPr>
        <w:spacing w:after="160" w:line="276" w:lineRule="auto"/>
      </w:pPr>
    </w:p>
    <w:p w14:paraId="550D8A94" w14:textId="77777777" w:rsidR="008945E9" w:rsidRDefault="00000000">
      <w:pPr>
        <w:spacing w:after="160" w:line="276" w:lineRule="auto"/>
      </w:pPr>
      <w:r>
        <w:rPr>
          <w:color w:val="333333"/>
        </w:rPr>
        <w:t>A fresh deployment from the golden template scores 98/100 (ELITE) out of the box.</w:t>
      </w:r>
    </w:p>
    <w:p w14:paraId="038A34D9" w14:textId="77777777" w:rsidR="008945E9" w:rsidRDefault="008945E9">
      <w:pPr>
        <w:pBdr>
          <w:bottom w:val="single" w:sz="6" w:space="1" w:color="3D8EB9"/>
        </w:pBdr>
        <w:spacing w:before="200" w:after="200"/>
      </w:pPr>
    </w:p>
    <w:p w14:paraId="681A1D94" w14:textId="77777777" w:rsidR="008945E9" w:rsidRDefault="00000000">
      <w:pPr>
        <w:pStyle w:val="Heading1"/>
      </w:pPr>
      <w:r>
        <w:t>9. Form-Field Allowlist</w:t>
      </w:r>
    </w:p>
    <w:p w14:paraId="4CEDB22C" w14:textId="77777777" w:rsidR="008945E9" w:rsidRDefault="00000000">
      <w:pPr>
        <w:spacing w:after="160" w:line="276" w:lineRule="auto"/>
      </w:pPr>
      <w:r>
        <w:rPr>
          <w:color w:val="333333"/>
        </w:rPr>
        <w:t>The enforcement engine and variable scanner recognize 36 form-field placeholders that are table headers or template labels in the compliance documents. These are NOT client-specific variables and are intentionally left as-is. They include: STATUS, EVIDENCE, FINDING, DATE, ACTION, OWNER, NUMBER, SKILLS, SKILL, PERCENT, IMPACT, IMPACT_LEVEL, SCORE, METHOD, DOCUMENT, DOCUMENT_NAME, DOCUMENTS, RISK, GAP, NAME, FACTOR, TYPE, TARGET, LEVEL, ELEMENT, CATEGORY, SOURCE, PURPOSE, FRAMEWORK, CURRENT, CURRENT_LANGUAGE, RECOMMENDED, RECOMMENDATION, OBSERVATION, ASSESSMENT, ENHANCEMENT, and REDACTED.</w:t>
      </w:r>
    </w:p>
    <w:p w14:paraId="55D9220B" w14:textId="77777777" w:rsidR="008945E9" w:rsidRDefault="00000000">
      <w:pPr>
        <w:spacing w:after="160" w:line="276" w:lineRule="auto"/>
      </w:pPr>
      <w:r>
        <w:rPr>
          <w:color w:val="333333"/>
        </w:rPr>
        <w:lastRenderedPageBreak/>
        <w:t>If new template documents introduce additional form-field placeholders, add them to the $allowlist array in both enforce-no-placeholders.ps1 and variable-scanner.ps1.</w:t>
      </w:r>
    </w:p>
    <w:p w14:paraId="05FBD498" w14:textId="77777777" w:rsidR="008945E9" w:rsidRDefault="008945E9">
      <w:pPr>
        <w:pBdr>
          <w:bottom w:val="single" w:sz="6" w:space="1" w:color="3D8EB9"/>
        </w:pBdr>
        <w:spacing w:before="200" w:after="200"/>
      </w:pPr>
    </w:p>
    <w:p w14:paraId="29178178" w14:textId="77777777" w:rsidR="008945E9" w:rsidRDefault="00000000">
      <w:pPr>
        <w:pStyle w:val="Heading1"/>
      </w:pPr>
      <w:r>
        <w:t>10. Common Operations</w:t>
      </w:r>
    </w:p>
    <w:p w14:paraId="05CE9F8E" w14:textId="77777777" w:rsidR="008945E9" w:rsidRDefault="00000000">
      <w:pPr>
        <w:pStyle w:val="Heading2"/>
      </w:pPr>
      <w:r>
        <w:t>10.1 Deploy a New Client</w:t>
      </w:r>
    </w:p>
    <w:p w14:paraId="62CBBE96" w14:textId="77777777" w:rsidR="008945E9" w:rsidRDefault="00000000">
      <w:pPr>
        <w:shd w:val="clear" w:color="auto" w:fill="F5F5F5"/>
        <w:spacing w:before="80" w:after="160"/>
        <w:ind w:left="360" w:right="360"/>
      </w:pPr>
      <w:r>
        <w:rPr>
          <w:rFonts w:ascii="Consolas" w:eastAsia="Consolas" w:hAnsi="Consolas" w:cs="Consolas"/>
          <w:color w:val="2D2D2D"/>
          <w:sz w:val="20"/>
          <w:szCs w:val="20"/>
        </w:rPr>
        <w:t>.\initialize-client.ps1</w:t>
      </w:r>
    </w:p>
    <w:p w14:paraId="3D5B5C94" w14:textId="77777777" w:rsidR="008945E9" w:rsidRDefault="00000000">
      <w:pPr>
        <w:spacing w:after="160" w:line="276" w:lineRule="auto"/>
      </w:pPr>
      <w:r>
        <w:rPr>
          <w:color w:val="333333"/>
        </w:rPr>
        <w:t>Follow the prompts. Everything after intake is automatic.</w:t>
      </w:r>
    </w:p>
    <w:p w14:paraId="74FB7CAB" w14:textId="77777777" w:rsidR="008945E9" w:rsidRDefault="00000000">
      <w:pPr>
        <w:pStyle w:val="Heading2"/>
      </w:pPr>
      <w:r>
        <w:t>10.2 Re-Validate an Existing Client</w:t>
      </w:r>
    </w:p>
    <w:p w14:paraId="6EEAA354" w14:textId="77777777" w:rsidR="008945E9" w:rsidRDefault="00000000">
      <w:pPr>
        <w:shd w:val="clear" w:color="auto" w:fill="F5F5F5"/>
        <w:spacing w:before="80" w:after="160"/>
        <w:ind w:left="360" w:right="360"/>
      </w:pPr>
      <w:r>
        <w:rPr>
          <w:rFonts w:ascii="Consolas" w:eastAsia="Consolas" w:hAnsi="Consolas" w:cs="Consolas"/>
          <w:color w:val="2D2D2D"/>
          <w:sz w:val="20"/>
          <w:szCs w:val="20"/>
        </w:rPr>
        <w:t>.\run-compliance.ps1 -modulePath ".\deployments\client-name\compliance-gov-command"</w:t>
      </w:r>
    </w:p>
    <w:p w14:paraId="3A88CD6B" w14:textId="77777777" w:rsidR="008945E9" w:rsidRDefault="00000000">
      <w:pPr>
        <w:pStyle w:val="Heading2"/>
      </w:pPr>
      <w:r>
        <w:t>10.3 View All Clients</w:t>
      </w:r>
    </w:p>
    <w:p w14:paraId="2D3D5E1C" w14:textId="77777777" w:rsidR="008945E9" w:rsidRDefault="00000000">
      <w:pPr>
        <w:shd w:val="clear" w:color="auto" w:fill="F5F5F5"/>
        <w:spacing w:before="80" w:after="160"/>
        <w:ind w:left="360" w:right="360"/>
      </w:pPr>
      <w:r>
        <w:rPr>
          <w:rFonts w:ascii="Consolas" w:eastAsia="Consolas" w:hAnsi="Consolas" w:cs="Consolas"/>
          <w:color w:val="2D2D2D"/>
          <w:sz w:val="20"/>
          <w:szCs w:val="20"/>
        </w:rPr>
        <w:t>.\scripts\dashboard\compliance-dashboard.ps1</w:t>
      </w:r>
    </w:p>
    <w:p w14:paraId="265022A7" w14:textId="77777777" w:rsidR="008945E9" w:rsidRDefault="00000000">
      <w:pPr>
        <w:pStyle w:val="Heading2"/>
      </w:pPr>
      <w:r>
        <w:t>10.4 Scan for Missing Variables</w:t>
      </w:r>
    </w:p>
    <w:p w14:paraId="6B4E2945" w14:textId="77777777" w:rsidR="008945E9" w:rsidRDefault="00000000">
      <w:pPr>
        <w:shd w:val="clear" w:color="auto" w:fill="F5F5F5"/>
        <w:spacing w:before="80" w:after="160"/>
        <w:ind w:left="360" w:right="360"/>
      </w:pPr>
      <w:r>
        <w:rPr>
          <w:rFonts w:ascii="Consolas" w:eastAsia="Consolas" w:hAnsi="Consolas" w:cs="Consolas"/>
          <w:color w:val="2D2D2D"/>
          <w:sz w:val="20"/>
          <w:szCs w:val="20"/>
        </w:rPr>
        <w:t>.\scripts\validation\variable-scanner.ps1 -modulePath ".\deployments\client-name\compliance-gov-command"</w:t>
      </w:r>
    </w:p>
    <w:p w14:paraId="30923CA5" w14:textId="77777777" w:rsidR="008945E9" w:rsidRDefault="00000000">
      <w:pPr>
        <w:pStyle w:val="Heading2"/>
      </w:pPr>
      <w:r>
        <w:t>10.5 Manually Re-Run Injection</w:t>
      </w:r>
    </w:p>
    <w:p w14:paraId="752D5417" w14:textId="77777777" w:rsidR="008945E9" w:rsidRDefault="00000000">
      <w:pPr>
        <w:spacing w:after="160" w:line="276" w:lineRule="auto"/>
      </w:pPr>
      <w:r>
        <w:rPr>
          <w:color w:val="333333"/>
        </w:rPr>
        <w:t>If you update client-variable-map.json manually, re-run injection:</w:t>
      </w:r>
    </w:p>
    <w:p w14:paraId="66FFE180" w14:textId="77777777" w:rsidR="008945E9" w:rsidRDefault="00000000">
      <w:pPr>
        <w:shd w:val="clear" w:color="auto" w:fill="F5F5F5"/>
        <w:spacing w:before="80" w:after="160"/>
        <w:ind w:left="360" w:right="360"/>
      </w:pPr>
      <w:r>
        <w:rPr>
          <w:rFonts w:ascii="Consolas" w:eastAsia="Consolas" w:hAnsi="Consolas" w:cs="Consolas"/>
          <w:color w:val="2D2D2D"/>
          <w:sz w:val="20"/>
          <w:szCs w:val="20"/>
        </w:rPr>
        <w:t>.\scripts\injection\populate-client-data.ps1 -modulePath ".\deployments\client-name\compliance-gov-command"</w:t>
      </w:r>
    </w:p>
    <w:p w14:paraId="017AE21E" w14:textId="77777777" w:rsidR="008945E9" w:rsidRDefault="00000000">
      <w:pPr>
        <w:pStyle w:val="Heading2"/>
      </w:pPr>
      <w:r>
        <w:t>10.6 Check Enforcement Only</w:t>
      </w:r>
    </w:p>
    <w:p w14:paraId="62413A9D" w14:textId="77777777" w:rsidR="008945E9" w:rsidRDefault="00000000">
      <w:pPr>
        <w:shd w:val="clear" w:color="auto" w:fill="F5F5F5"/>
        <w:spacing w:before="80" w:after="160"/>
        <w:ind w:left="360" w:right="360"/>
      </w:pPr>
      <w:r>
        <w:rPr>
          <w:rFonts w:ascii="Consolas" w:eastAsia="Consolas" w:hAnsi="Consolas" w:cs="Consolas"/>
          <w:color w:val="2D2D2D"/>
          <w:sz w:val="20"/>
          <w:szCs w:val="20"/>
        </w:rPr>
        <w:t>.\scripts\enforcement\enforce-no-placeholders.ps1 -modulePath ".\deployments\client-name\compliance-gov-command"</w:t>
      </w:r>
    </w:p>
    <w:p w14:paraId="7B728F32" w14:textId="77777777" w:rsidR="008945E9" w:rsidRDefault="008945E9">
      <w:pPr>
        <w:pBdr>
          <w:bottom w:val="single" w:sz="6" w:space="1" w:color="3D8EB9"/>
        </w:pBdr>
        <w:spacing w:before="200" w:after="200"/>
      </w:pPr>
    </w:p>
    <w:p w14:paraId="74EC679F" w14:textId="77777777" w:rsidR="008945E9" w:rsidRDefault="00000000">
      <w:pPr>
        <w:pStyle w:val="Heading1"/>
      </w:pPr>
      <w:r>
        <w:t>11. Troubleshooting</w:t>
      </w:r>
    </w:p>
    <w:p w14:paraId="2C5045B6" w14:textId="77777777" w:rsidR="008945E9" w:rsidRDefault="00000000">
      <w:pPr>
        <w:pStyle w:val="Heading2"/>
      </w:pPr>
      <w:r>
        <w:t>11.1 "docs folder not found" Error</w:t>
      </w:r>
    </w:p>
    <w:p w14:paraId="1E8F0FD7" w14:textId="77777777" w:rsidR="008945E9" w:rsidRDefault="00000000">
      <w:pPr>
        <w:spacing w:after="160" w:line="276" w:lineRule="auto"/>
      </w:pPr>
      <w:r>
        <w:rPr>
          <w:color w:val="333333"/>
        </w:rPr>
        <w:t>Every script expects -modulePath to point to the compliance-gov-command folder (the one containing the docs/ subfolder). If you pass the parent deployment folder, you will get this error.</w:t>
      </w:r>
    </w:p>
    <w:p w14:paraId="715F71D6" w14:textId="77777777" w:rsidR="008945E9" w:rsidRDefault="00000000">
      <w:pPr>
        <w:spacing w:after="160" w:line="276" w:lineRule="auto"/>
      </w:pPr>
      <w:r>
        <w:rPr>
          <w:b/>
          <w:bCs/>
          <w:color w:val="333333"/>
        </w:rPr>
        <w:t xml:space="preserve">Wrong: </w:t>
      </w:r>
      <w:r>
        <w:rPr>
          <w:color w:val="333333"/>
        </w:rPr>
        <w:t>.\deployments\client-name</w:t>
      </w:r>
    </w:p>
    <w:p w14:paraId="759F0A90" w14:textId="77777777" w:rsidR="008945E9" w:rsidRDefault="00000000">
      <w:pPr>
        <w:spacing w:after="160" w:line="276" w:lineRule="auto"/>
      </w:pPr>
      <w:r>
        <w:rPr>
          <w:b/>
          <w:bCs/>
          <w:color w:val="333333"/>
        </w:rPr>
        <w:t xml:space="preserve">Right: </w:t>
      </w:r>
      <w:r>
        <w:rPr>
          <w:color w:val="333333"/>
        </w:rPr>
        <w:t>.\deployments\client-name\compliance-gov-command</w:t>
      </w:r>
    </w:p>
    <w:p w14:paraId="71651ED6" w14:textId="77777777" w:rsidR="008945E9" w:rsidRDefault="00000000">
      <w:pPr>
        <w:pStyle w:val="Heading2"/>
      </w:pPr>
      <w:r>
        <w:lastRenderedPageBreak/>
        <w:t>11.2 Enforcement Fails After Injection</w:t>
      </w:r>
    </w:p>
    <w:p w14:paraId="4F5CE091" w14:textId="77777777" w:rsidR="008945E9" w:rsidRDefault="00000000">
      <w:pPr>
        <w:spacing w:after="160" w:line="276" w:lineRule="auto"/>
      </w:pPr>
      <w:r>
        <w:rPr>
          <w:color w:val="333333"/>
        </w:rPr>
        <w:t>This means client variables remain unresolved. Run the variable scanner to identify which ones are missing from client-variable-map.json, add them, and re-run injection.</w:t>
      </w:r>
    </w:p>
    <w:p w14:paraId="391FF903" w14:textId="77777777" w:rsidR="008945E9" w:rsidRDefault="00000000">
      <w:pPr>
        <w:pStyle w:val="Heading2"/>
      </w:pPr>
      <w:r>
        <w:t>11.3 Score Lower Than Expected</w:t>
      </w:r>
    </w:p>
    <w:p w14:paraId="1AA0B5DE" w14:textId="77777777" w:rsidR="008945E9" w:rsidRDefault="00000000">
      <w:pPr>
        <w:spacing w:after="160" w:line="276" w:lineRule="auto"/>
      </w:pPr>
      <w:r>
        <w:rPr>
          <w:color w:val="333333"/>
        </w:rPr>
        <w:t>Check that evidence/restricted and evidence/business directories exist. Verify document counts in policies, templates, and procedures folders. The scoring thresholds are documented in Section 8.</w:t>
      </w:r>
    </w:p>
    <w:p w14:paraId="226DCDF5" w14:textId="77777777" w:rsidR="008945E9" w:rsidRDefault="00000000">
      <w:pPr>
        <w:pStyle w:val="Heading2"/>
      </w:pPr>
      <w:r>
        <w:t>11.4 "Client folder already exists" Error</w:t>
      </w:r>
    </w:p>
    <w:p w14:paraId="6982EE58" w14:textId="77777777" w:rsidR="008945E9" w:rsidRDefault="00000000">
      <w:pPr>
        <w:spacing w:after="160" w:line="276" w:lineRule="auto"/>
      </w:pPr>
      <w:r>
        <w:rPr>
          <w:color w:val="333333"/>
        </w:rPr>
        <w:t>The orchestrator will not overwrite an existing deployment. To redeploy, either delete the existing folder or use a different client name.</w:t>
      </w:r>
    </w:p>
    <w:p w14:paraId="5EFE849A" w14:textId="77777777" w:rsidR="008945E9" w:rsidRDefault="008945E9">
      <w:pPr>
        <w:pBdr>
          <w:bottom w:val="single" w:sz="6" w:space="1" w:color="3D8EB9"/>
        </w:pBdr>
        <w:spacing w:before="200" w:after="200"/>
      </w:pPr>
    </w:p>
    <w:p w14:paraId="6531F198" w14:textId="77777777" w:rsidR="008945E9" w:rsidRDefault="00000000">
      <w:pPr>
        <w:pStyle w:val="Heading1"/>
      </w:pPr>
      <w:r>
        <w:t>12. Architecture Notes</w:t>
      </w:r>
    </w:p>
    <w:p w14:paraId="480E3267" w14:textId="77777777" w:rsidR="008945E9" w:rsidRDefault="00000000">
      <w:pPr>
        <w:spacing w:after="160" w:line="276" w:lineRule="auto"/>
      </w:pPr>
      <w:r>
        <w:rPr>
          <w:color w:val="333333"/>
        </w:rPr>
        <w:t>All scripts follow the same contract: accept -modulePath as a mandatory parameter pointing to the compliance-gov-command folder. No script prompts for paths. No script uses hardcoded relative paths. The only interactive prompts in the entire system are the client name (in the orchestrator) and the intake form variables.</w:t>
      </w:r>
    </w:p>
    <w:p w14:paraId="63B07F9E" w14:textId="77777777" w:rsidR="008945E9" w:rsidRDefault="00000000">
      <w:pPr>
        <w:spacing w:after="160" w:line="276" w:lineRule="auto"/>
      </w:pPr>
      <w:r>
        <w:rPr>
          <w:color w:val="333333"/>
        </w:rPr>
        <w:t>The golden template at client-compliance-command/compliance-gov-command/ is never modified by the system. Deployments are copies. This means you can update the template independently and deploy updated versions to new clients without affecting existing deployments.</w:t>
      </w:r>
    </w:p>
    <w:p w14:paraId="051CC750" w14:textId="77777777" w:rsidR="008945E9" w:rsidRDefault="00000000">
      <w:pPr>
        <w:spacing w:after="160" w:line="276" w:lineRule="auto"/>
      </w:pPr>
      <w:r>
        <w:rPr>
          <w:color w:val="333333"/>
        </w:rPr>
        <w:t>Reports are written to each client module's data/ folder with timestamps, so you can track compliance scores over time.</w:t>
      </w:r>
    </w:p>
    <w:p w14:paraId="3C1705A7" w14:textId="77777777" w:rsidR="008945E9" w:rsidRDefault="008945E9">
      <w:pPr>
        <w:pBdr>
          <w:bottom w:val="single" w:sz="6" w:space="1" w:color="3D8EB9"/>
        </w:pBdr>
        <w:spacing w:before="200" w:after="200"/>
      </w:pPr>
    </w:p>
    <w:p w14:paraId="5A40BD58" w14:textId="77777777" w:rsidR="008945E9" w:rsidRDefault="008945E9">
      <w:pPr>
        <w:spacing w:before="400"/>
      </w:pPr>
    </w:p>
    <w:p w14:paraId="00ACC578" w14:textId="77777777" w:rsidR="008945E9" w:rsidRDefault="00000000">
      <w:pPr>
        <w:jc w:val="center"/>
      </w:pPr>
      <w:r>
        <w:rPr>
          <w:i/>
          <w:iCs/>
          <w:color w:val="3D8EB9"/>
          <w:sz w:val="20"/>
          <w:szCs w:val="20"/>
        </w:rPr>
        <w:t>Fixed scope, fixed price. No open-ended projects. No surprise invoices.</w:t>
      </w:r>
    </w:p>
    <w:p w14:paraId="7F2040AA" w14:textId="77777777" w:rsidR="008945E9" w:rsidRDefault="00000000">
      <w:pPr>
        <w:spacing w:after="80"/>
        <w:jc w:val="center"/>
      </w:pPr>
      <w:r>
        <w:rPr>
          <w:color w:val="666666"/>
          <w:sz w:val="20"/>
          <w:szCs w:val="20"/>
        </w:rPr>
        <w:t>Jacob Johnston | 719-204-6365 | jacob@truenorthstrategyops.com</w:t>
      </w:r>
    </w:p>
    <w:sectPr w:rsidR="008945E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2C5C29" w14:textId="77777777" w:rsidR="00107976" w:rsidRDefault="00107976">
      <w:r>
        <w:separator/>
      </w:r>
    </w:p>
  </w:endnote>
  <w:endnote w:type="continuationSeparator" w:id="0">
    <w:p w14:paraId="3327DB21" w14:textId="77777777" w:rsidR="00107976" w:rsidRDefault="001079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BD2BE" w14:textId="77777777" w:rsidR="008945E9" w:rsidRDefault="00000000">
    <w:pPr>
      <w:pBdr>
        <w:top w:val="single" w:sz="4" w:space="1" w:color="3D8EB9"/>
      </w:pBdr>
      <w:jc w:val="center"/>
    </w:pPr>
    <w:r>
      <w:rPr>
        <w:color w:val="999999"/>
        <w:sz w:val="18"/>
        <w:szCs w:val="18"/>
      </w:rPr>
      <w:t xml:space="preserve">True North Data Strategies LLC | Page </w:t>
    </w:r>
    <w:r>
      <w:rPr>
        <w:color w:val="999999"/>
        <w:sz w:val="18"/>
        <w:szCs w:val="18"/>
      </w:rPr>
      <w:fldChar w:fldCharType="begin"/>
    </w:r>
    <w:r>
      <w:rPr>
        <w:color w:val="999999"/>
        <w:sz w:val="18"/>
        <w:szCs w:val="18"/>
      </w:rPr>
      <w:instrText>PAGE</w:instrText>
    </w:r>
    <w:r>
      <w:rPr>
        <w:color w:val="999999"/>
        <w:sz w:val="18"/>
        <w:szCs w:val="18"/>
      </w:rPr>
      <w:fldChar w:fldCharType="separate"/>
    </w:r>
    <w:r w:rsidR="00EE1B49">
      <w:rPr>
        <w:noProof/>
        <w:color w:val="999999"/>
        <w:sz w:val="18"/>
        <w:szCs w:val="18"/>
      </w:rPr>
      <w:t>2</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724020" w14:textId="77777777" w:rsidR="00107976" w:rsidRDefault="00107976">
      <w:r>
        <w:separator/>
      </w:r>
    </w:p>
  </w:footnote>
  <w:footnote w:type="continuationSeparator" w:id="0">
    <w:p w14:paraId="319EE11A" w14:textId="77777777" w:rsidR="00107976" w:rsidRDefault="001079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BAD22" w14:textId="77777777" w:rsidR="008945E9" w:rsidRDefault="00000000">
    <w:pPr>
      <w:pBdr>
        <w:bottom w:val="single" w:sz="4" w:space="1" w:color="3D8EB9"/>
      </w:pBdr>
    </w:pPr>
    <w:r>
      <w:rPr>
        <w:i/>
        <w:iCs/>
        <w:color w:val="999999"/>
        <w:sz w:val="18"/>
        <w:szCs w:val="18"/>
      </w:rPr>
      <w:t>TNDS Compliance Command — User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37A77"/>
    <w:multiLevelType w:val="hybridMultilevel"/>
    <w:tmpl w:val="AFE43844"/>
    <w:lvl w:ilvl="0" w:tplc="DA4AF8D6">
      <w:start w:val="1"/>
      <w:numFmt w:val="bullet"/>
      <w:lvlText w:val="●"/>
      <w:lvlJc w:val="left"/>
      <w:pPr>
        <w:ind w:left="720" w:hanging="360"/>
      </w:pPr>
    </w:lvl>
    <w:lvl w:ilvl="1" w:tplc="EB7816D6">
      <w:start w:val="1"/>
      <w:numFmt w:val="bullet"/>
      <w:lvlText w:val="○"/>
      <w:lvlJc w:val="left"/>
      <w:pPr>
        <w:ind w:left="1440" w:hanging="360"/>
      </w:pPr>
    </w:lvl>
    <w:lvl w:ilvl="2" w:tplc="4E129224">
      <w:start w:val="1"/>
      <w:numFmt w:val="bullet"/>
      <w:lvlText w:val="■"/>
      <w:lvlJc w:val="left"/>
      <w:pPr>
        <w:ind w:left="2160" w:hanging="360"/>
      </w:pPr>
    </w:lvl>
    <w:lvl w:ilvl="3" w:tplc="DF96FF3A">
      <w:start w:val="1"/>
      <w:numFmt w:val="bullet"/>
      <w:lvlText w:val="●"/>
      <w:lvlJc w:val="left"/>
      <w:pPr>
        <w:ind w:left="2880" w:hanging="360"/>
      </w:pPr>
    </w:lvl>
    <w:lvl w:ilvl="4" w:tplc="067C1284">
      <w:start w:val="1"/>
      <w:numFmt w:val="bullet"/>
      <w:lvlText w:val="○"/>
      <w:lvlJc w:val="left"/>
      <w:pPr>
        <w:ind w:left="3600" w:hanging="360"/>
      </w:pPr>
    </w:lvl>
    <w:lvl w:ilvl="5" w:tplc="D5269B20">
      <w:start w:val="1"/>
      <w:numFmt w:val="bullet"/>
      <w:lvlText w:val="■"/>
      <w:lvlJc w:val="left"/>
      <w:pPr>
        <w:ind w:left="4320" w:hanging="360"/>
      </w:pPr>
    </w:lvl>
    <w:lvl w:ilvl="6" w:tplc="926A847E">
      <w:start w:val="1"/>
      <w:numFmt w:val="bullet"/>
      <w:lvlText w:val="●"/>
      <w:lvlJc w:val="left"/>
      <w:pPr>
        <w:ind w:left="5040" w:hanging="360"/>
      </w:pPr>
    </w:lvl>
    <w:lvl w:ilvl="7" w:tplc="44D285CA">
      <w:start w:val="1"/>
      <w:numFmt w:val="bullet"/>
      <w:lvlText w:val="●"/>
      <w:lvlJc w:val="left"/>
      <w:pPr>
        <w:ind w:left="5760" w:hanging="360"/>
      </w:pPr>
    </w:lvl>
    <w:lvl w:ilvl="8" w:tplc="2F30B694">
      <w:start w:val="1"/>
      <w:numFmt w:val="bullet"/>
      <w:lvlText w:val="●"/>
      <w:lvlJc w:val="left"/>
      <w:pPr>
        <w:ind w:left="6480" w:hanging="360"/>
      </w:pPr>
    </w:lvl>
  </w:abstractNum>
  <w:abstractNum w:abstractNumId="1" w15:restartNumberingAfterBreak="0">
    <w:nsid w:val="513B10F2"/>
    <w:multiLevelType w:val="hybridMultilevel"/>
    <w:tmpl w:val="A3163618"/>
    <w:lvl w:ilvl="0" w:tplc="964661E2">
      <w:start w:val="1"/>
      <w:numFmt w:val="bullet"/>
      <w:lvlText w:val="•"/>
      <w:lvlJc w:val="left"/>
      <w:pPr>
        <w:ind w:left="720" w:hanging="360"/>
      </w:pPr>
    </w:lvl>
    <w:lvl w:ilvl="1" w:tplc="6F6C21AA">
      <w:start w:val="1"/>
      <w:numFmt w:val="bullet"/>
      <w:lvlText w:val="◦"/>
      <w:lvlJc w:val="left"/>
      <w:pPr>
        <w:ind w:left="1440" w:hanging="360"/>
      </w:pPr>
    </w:lvl>
    <w:lvl w:ilvl="2" w:tplc="ED906306">
      <w:numFmt w:val="decimal"/>
      <w:lvlText w:val=""/>
      <w:lvlJc w:val="left"/>
    </w:lvl>
    <w:lvl w:ilvl="3" w:tplc="3D66C592">
      <w:numFmt w:val="decimal"/>
      <w:lvlText w:val=""/>
      <w:lvlJc w:val="left"/>
    </w:lvl>
    <w:lvl w:ilvl="4" w:tplc="FD50B1B6">
      <w:numFmt w:val="decimal"/>
      <w:lvlText w:val=""/>
      <w:lvlJc w:val="left"/>
    </w:lvl>
    <w:lvl w:ilvl="5" w:tplc="251AD302">
      <w:numFmt w:val="decimal"/>
      <w:lvlText w:val=""/>
      <w:lvlJc w:val="left"/>
    </w:lvl>
    <w:lvl w:ilvl="6" w:tplc="7DF81D10">
      <w:numFmt w:val="decimal"/>
      <w:lvlText w:val=""/>
      <w:lvlJc w:val="left"/>
    </w:lvl>
    <w:lvl w:ilvl="7" w:tplc="722213D2">
      <w:numFmt w:val="decimal"/>
      <w:lvlText w:val=""/>
      <w:lvlJc w:val="left"/>
    </w:lvl>
    <w:lvl w:ilvl="8" w:tplc="D4461BE0">
      <w:numFmt w:val="decimal"/>
      <w:lvlText w:val=""/>
      <w:lvlJc w:val="left"/>
    </w:lvl>
  </w:abstractNum>
  <w:abstractNum w:abstractNumId="2" w15:restartNumberingAfterBreak="0">
    <w:nsid w:val="568C75BD"/>
    <w:multiLevelType w:val="hybridMultilevel"/>
    <w:tmpl w:val="2B444856"/>
    <w:lvl w:ilvl="0" w:tplc="6B785110">
      <w:start w:val="1"/>
      <w:numFmt w:val="decimal"/>
      <w:lvlText w:val="%1."/>
      <w:lvlJc w:val="left"/>
      <w:pPr>
        <w:ind w:left="720" w:hanging="360"/>
      </w:pPr>
    </w:lvl>
    <w:lvl w:ilvl="1" w:tplc="53903AEA">
      <w:numFmt w:val="decimal"/>
      <w:lvlText w:val=""/>
      <w:lvlJc w:val="left"/>
    </w:lvl>
    <w:lvl w:ilvl="2" w:tplc="B5180CD6">
      <w:numFmt w:val="decimal"/>
      <w:lvlText w:val=""/>
      <w:lvlJc w:val="left"/>
    </w:lvl>
    <w:lvl w:ilvl="3" w:tplc="E1B81366">
      <w:numFmt w:val="decimal"/>
      <w:lvlText w:val=""/>
      <w:lvlJc w:val="left"/>
    </w:lvl>
    <w:lvl w:ilvl="4" w:tplc="736A3B2E">
      <w:numFmt w:val="decimal"/>
      <w:lvlText w:val=""/>
      <w:lvlJc w:val="left"/>
    </w:lvl>
    <w:lvl w:ilvl="5" w:tplc="C652F306">
      <w:numFmt w:val="decimal"/>
      <w:lvlText w:val=""/>
      <w:lvlJc w:val="left"/>
    </w:lvl>
    <w:lvl w:ilvl="6" w:tplc="EC2614E4">
      <w:numFmt w:val="decimal"/>
      <w:lvlText w:val=""/>
      <w:lvlJc w:val="left"/>
    </w:lvl>
    <w:lvl w:ilvl="7" w:tplc="AD540BA4">
      <w:numFmt w:val="decimal"/>
      <w:lvlText w:val=""/>
      <w:lvlJc w:val="left"/>
    </w:lvl>
    <w:lvl w:ilvl="8" w:tplc="F87407B8">
      <w:numFmt w:val="decimal"/>
      <w:lvlText w:val=""/>
      <w:lvlJc w:val="left"/>
    </w:lvl>
  </w:abstractNum>
  <w:abstractNum w:abstractNumId="3" w15:restartNumberingAfterBreak="0">
    <w:nsid w:val="644A4436"/>
    <w:multiLevelType w:val="hybridMultilevel"/>
    <w:tmpl w:val="313AE9AA"/>
    <w:lvl w:ilvl="0" w:tplc="E1807C70">
      <w:start w:val="1"/>
      <w:numFmt w:val="decimal"/>
      <w:lvlText w:val="%1."/>
      <w:lvlJc w:val="left"/>
      <w:pPr>
        <w:ind w:left="720" w:hanging="360"/>
      </w:pPr>
    </w:lvl>
    <w:lvl w:ilvl="1" w:tplc="53D227AE">
      <w:start w:val="1"/>
      <w:numFmt w:val="lowerLetter"/>
      <w:lvlText w:val="%2."/>
      <w:lvlJc w:val="left"/>
      <w:pPr>
        <w:ind w:left="1440" w:hanging="360"/>
      </w:pPr>
    </w:lvl>
    <w:lvl w:ilvl="2" w:tplc="B9EC3CEC">
      <w:numFmt w:val="decimal"/>
      <w:lvlText w:val=""/>
      <w:lvlJc w:val="left"/>
    </w:lvl>
    <w:lvl w:ilvl="3" w:tplc="A3961968">
      <w:numFmt w:val="decimal"/>
      <w:lvlText w:val=""/>
      <w:lvlJc w:val="left"/>
    </w:lvl>
    <w:lvl w:ilvl="4" w:tplc="26C260FA">
      <w:numFmt w:val="decimal"/>
      <w:lvlText w:val=""/>
      <w:lvlJc w:val="left"/>
    </w:lvl>
    <w:lvl w:ilvl="5" w:tplc="BDCA966A">
      <w:numFmt w:val="decimal"/>
      <w:lvlText w:val=""/>
      <w:lvlJc w:val="left"/>
    </w:lvl>
    <w:lvl w:ilvl="6" w:tplc="CC3E16BA">
      <w:numFmt w:val="decimal"/>
      <w:lvlText w:val=""/>
      <w:lvlJc w:val="left"/>
    </w:lvl>
    <w:lvl w:ilvl="7" w:tplc="32FE9314">
      <w:numFmt w:val="decimal"/>
      <w:lvlText w:val=""/>
      <w:lvlJc w:val="left"/>
    </w:lvl>
    <w:lvl w:ilvl="8" w:tplc="1492A126">
      <w:numFmt w:val="decimal"/>
      <w:lvlText w:val=""/>
      <w:lvlJc w:val="left"/>
    </w:lvl>
  </w:abstractNum>
  <w:num w:numId="1" w16cid:durableId="1026953301">
    <w:abstractNumId w:val="0"/>
    <w:lvlOverride w:ilvl="0">
      <w:startOverride w:val="1"/>
    </w:lvlOverride>
  </w:num>
  <w:num w:numId="2" w16cid:durableId="178284504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45E9"/>
    <w:rsid w:val="00107976"/>
    <w:rsid w:val="008902D5"/>
    <w:rsid w:val="008945E9"/>
    <w:rsid w:val="00EE1B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B960E"/>
  <w15:docId w15:val="{A4563EDB-CF75-449F-9643-A7A02B19F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3A5C"/>
      <w:sz w:val="32"/>
      <w:szCs w:val="32"/>
    </w:rPr>
  </w:style>
  <w:style w:type="paragraph" w:styleId="Heading2">
    <w:name w:val="heading 2"/>
    <w:uiPriority w:val="9"/>
    <w:unhideWhenUsed/>
    <w:qFormat/>
    <w:pPr>
      <w:spacing w:before="280" w:after="160"/>
      <w:outlineLvl w:val="1"/>
    </w:pPr>
    <w:rPr>
      <w:b/>
      <w:bCs/>
      <w:color w:val="3D8EB9"/>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1938</Words>
  <Characters>11052</Characters>
  <Application>Microsoft Office Word</Application>
  <DocSecurity>0</DocSecurity>
  <Lines>92</Lines>
  <Paragraphs>25</Paragraphs>
  <ScaleCrop>false</ScaleCrop>
  <Company/>
  <LinksUpToDate>false</LinksUpToDate>
  <CharactersWithSpaces>12965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truenorth</cp:lastModifiedBy>
  <cp:revision>2</cp:revision>
  <dcterms:created xsi:type="dcterms:W3CDTF">2026-04-10T04:42:00Z</dcterms:created>
  <dcterms:modified xsi:type="dcterms:W3CDTF">2026-04-10T04:42:00Z</dcterms:modified>
</cp:coreProperties>
</file>