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CA627" w14:textId="28551AC1" w:rsidR="00CE166E" w:rsidRDefault="00915A6C">
      <w:pPr>
        <w:rPr>
          <w:lang w:val="en-US"/>
        </w:rPr>
      </w:pPr>
      <w:r w:rsidRPr="00915A6C">
        <w:rPr>
          <w:lang w:val="en-US"/>
        </w:rPr>
        <w:t xml:space="preserve">Vocabulary </w:t>
      </w:r>
    </w:p>
    <w:tbl>
      <w:tblPr>
        <w:tblW w:w="9679" w:type="dxa"/>
        <w:tblLook w:val="04A0" w:firstRow="1" w:lastRow="0" w:firstColumn="1" w:lastColumn="0" w:noHBand="0" w:noVBand="1"/>
      </w:tblPr>
      <w:tblGrid>
        <w:gridCol w:w="1629"/>
        <w:gridCol w:w="8050"/>
      </w:tblGrid>
      <w:tr w:rsidR="001B5013" w:rsidRPr="001B5013" w14:paraId="69EECCA2" w14:textId="77777777" w:rsidTr="001B5013">
        <w:trPr>
          <w:trHeight w:val="288"/>
        </w:trPr>
        <w:tc>
          <w:tcPr>
            <w:tcW w:w="1629"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2D2985E9" w14:textId="77777777" w:rsidR="001B5013" w:rsidRPr="001B5013" w:rsidRDefault="001B5013" w:rsidP="001B5013">
            <w:pPr>
              <w:spacing w:after="0" w:line="240" w:lineRule="auto"/>
              <w:rPr>
                <w:rFonts w:ascii="Calibri" w:eastAsia="Times New Roman" w:hAnsi="Calibri" w:cs="Calibri"/>
                <w:color w:val="000000"/>
                <w:lang w:eastAsia="ru-RU"/>
              </w:rPr>
            </w:pPr>
            <w:r w:rsidRPr="001B5013">
              <w:rPr>
                <w:rFonts w:ascii="Calibri" w:eastAsia="Times New Roman" w:hAnsi="Calibri" w:cs="Calibri"/>
                <w:color w:val="000000"/>
                <w:lang w:eastAsia="ru-RU"/>
              </w:rPr>
              <w:t>Self join</w:t>
            </w:r>
          </w:p>
        </w:tc>
        <w:tc>
          <w:tcPr>
            <w:tcW w:w="8050" w:type="dxa"/>
            <w:tcBorders>
              <w:top w:val="single" w:sz="4" w:space="0" w:color="auto"/>
              <w:left w:val="nil"/>
              <w:bottom w:val="single" w:sz="4" w:space="0" w:color="auto"/>
              <w:right w:val="single" w:sz="4" w:space="0" w:color="auto"/>
            </w:tcBorders>
            <w:shd w:val="clear" w:color="000000" w:fill="C6E0B4"/>
            <w:noWrap/>
            <w:vAlign w:val="bottom"/>
            <w:hideMark/>
          </w:tcPr>
          <w:p w14:paraId="2D0312A3" w14:textId="77777777" w:rsidR="001B5013" w:rsidRPr="001B5013" w:rsidRDefault="001B5013" w:rsidP="001B5013">
            <w:pPr>
              <w:spacing w:after="0" w:line="240" w:lineRule="auto"/>
              <w:rPr>
                <w:rFonts w:ascii="Calibri" w:eastAsia="Times New Roman" w:hAnsi="Calibri" w:cs="Calibri"/>
                <w:color w:val="000000"/>
                <w:lang w:val="en-US" w:eastAsia="ru-RU"/>
              </w:rPr>
            </w:pPr>
            <w:r w:rsidRPr="001B5013">
              <w:rPr>
                <w:rFonts w:ascii="Calibri" w:eastAsia="Times New Roman" w:hAnsi="Calibri" w:cs="Calibri"/>
                <w:color w:val="000000"/>
                <w:lang w:val="en-US" w:eastAsia="ru-RU"/>
              </w:rPr>
              <w:t>Joins a table to itself</w:t>
            </w:r>
          </w:p>
        </w:tc>
      </w:tr>
      <w:tr w:rsidR="001B5013" w:rsidRPr="001B5013" w14:paraId="2F1DC4E9" w14:textId="77777777" w:rsidTr="001B5013">
        <w:trPr>
          <w:trHeight w:val="288"/>
        </w:trPr>
        <w:tc>
          <w:tcPr>
            <w:tcW w:w="1629" w:type="dxa"/>
            <w:tcBorders>
              <w:top w:val="nil"/>
              <w:left w:val="single" w:sz="4" w:space="0" w:color="auto"/>
              <w:bottom w:val="single" w:sz="4" w:space="0" w:color="auto"/>
              <w:right w:val="single" w:sz="4" w:space="0" w:color="auto"/>
            </w:tcBorders>
            <w:shd w:val="clear" w:color="auto" w:fill="auto"/>
            <w:noWrap/>
            <w:vAlign w:val="bottom"/>
            <w:hideMark/>
          </w:tcPr>
          <w:p w14:paraId="092D3F64" w14:textId="77777777" w:rsidR="001B5013" w:rsidRPr="001B5013" w:rsidRDefault="001B5013" w:rsidP="001B5013">
            <w:pPr>
              <w:spacing w:after="0" w:line="240" w:lineRule="auto"/>
              <w:rPr>
                <w:rFonts w:ascii="Calibri" w:eastAsia="Times New Roman" w:hAnsi="Calibri" w:cs="Calibri"/>
                <w:color w:val="000000"/>
                <w:lang w:eastAsia="ru-RU"/>
              </w:rPr>
            </w:pPr>
            <w:r w:rsidRPr="001B5013">
              <w:rPr>
                <w:rFonts w:ascii="Calibri" w:eastAsia="Times New Roman" w:hAnsi="Calibri" w:cs="Calibri"/>
                <w:color w:val="000000"/>
                <w:lang w:eastAsia="ru-RU"/>
              </w:rPr>
              <w:t>Hierarchical queries</w:t>
            </w:r>
          </w:p>
        </w:tc>
        <w:tc>
          <w:tcPr>
            <w:tcW w:w="8050" w:type="dxa"/>
            <w:tcBorders>
              <w:top w:val="nil"/>
              <w:left w:val="nil"/>
              <w:bottom w:val="single" w:sz="4" w:space="0" w:color="auto"/>
              <w:right w:val="single" w:sz="4" w:space="0" w:color="auto"/>
            </w:tcBorders>
            <w:shd w:val="clear" w:color="auto" w:fill="auto"/>
            <w:noWrap/>
            <w:vAlign w:val="bottom"/>
            <w:hideMark/>
          </w:tcPr>
          <w:p w14:paraId="27E59F52" w14:textId="77777777" w:rsidR="001B5013" w:rsidRPr="001B5013" w:rsidRDefault="001B5013" w:rsidP="001B5013">
            <w:pPr>
              <w:spacing w:after="0" w:line="240" w:lineRule="auto"/>
              <w:rPr>
                <w:rFonts w:ascii="Calibri" w:eastAsia="Times New Roman" w:hAnsi="Calibri" w:cs="Calibri"/>
                <w:color w:val="000000"/>
                <w:lang w:val="en-US" w:eastAsia="ru-RU"/>
              </w:rPr>
            </w:pPr>
            <w:r w:rsidRPr="001B5013">
              <w:rPr>
                <w:rFonts w:ascii="Calibri" w:eastAsia="Times New Roman" w:hAnsi="Calibri" w:cs="Calibri"/>
                <w:color w:val="000000"/>
                <w:lang w:val="en-US" w:eastAsia="ru-RU"/>
              </w:rPr>
              <w:t>Retrieves data based on a natural hierarchical relationship between rows in a table</w:t>
            </w:r>
          </w:p>
        </w:tc>
      </w:tr>
      <w:tr w:rsidR="001B5013" w:rsidRPr="001B5013" w14:paraId="747E897F" w14:textId="77777777" w:rsidTr="001B5013">
        <w:trPr>
          <w:trHeight w:val="288"/>
        </w:trPr>
        <w:tc>
          <w:tcPr>
            <w:tcW w:w="1629" w:type="dxa"/>
            <w:tcBorders>
              <w:top w:val="nil"/>
              <w:left w:val="single" w:sz="4" w:space="0" w:color="auto"/>
              <w:bottom w:val="single" w:sz="4" w:space="0" w:color="auto"/>
              <w:right w:val="single" w:sz="4" w:space="0" w:color="auto"/>
            </w:tcBorders>
            <w:shd w:val="clear" w:color="000000" w:fill="C6E0B4"/>
            <w:noWrap/>
            <w:vAlign w:val="bottom"/>
            <w:hideMark/>
          </w:tcPr>
          <w:p w14:paraId="2417FA5C" w14:textId="77777777" w:rsidR="001B5013" w:rsidRPr="001B5013" w:rsidRDefault="001B5013" w:rsidP="001B5013">
            <w:pPr>
              <w:spacing w:after="0" w:line="240" w:lineRule="auto"/>
              <w:rPr>
                <w:rFonts w:ascii="Calibri" w:eastAsia="Times New Roman" w:hAnsi="Calibri" w:cs="Calibri"/>
                <w:color w:val="000000"/>
                <w:lang w:eastAsia="ru-RU"/>
              </w:rPr>
            </w:pPr>
            <w:r w:rsidRPr="001B5013">
              <w:rPr>
                <w:rFonts w:ascii="Calibri" w:eastAsia="Times New Roman" w:hAnsi="Calibri" w:cs="Calibri"/>
                <w:color w:val="000000"/>
                <w:lang w:eastAsia="ru-RU"/>
              </w:rPr>
              <w:t>Level</w:t>
            </w:r>
          </w:p>
        </w:tc>
        <w:tc>
          <w:tcPr>
            <w:tcW w:w="8050" w:type="dxa"/>
            <w:tcBorders>
              <w:top w:val="nil"/>
              <w:left w:val="nil"/>
              <w:bottom w:val="single" w:sz="4" w:space="0" w:color="auto"/>
              <w:right w:val="single" w:sz="4" w:space="0" w:color="auto"/>
            </w:tcBorders>
            <w:shd w:val="clear" w:color="000000" w:fill="C6E0B4"/>
            <w:noWrap/>
            <w:vAlign w:val="bottom"/>
            <w:hideMark/>
          </w:tcPr>
          <w:p w14:paraId="46EC5B7C" w14:textId="77777777" w:rsidR="001B5013" w:rsidRPr="001B5013" w:rsidRDefault="001B5013" w:rsidP="001B5013">
            <w:pPr>
              <w:spacing w:after="0" w:line="240" w:lineRule="auto"/>
              <w:rPr>
                <w:rFonts w:ascii="Calibri" w:eastAsia="Times New Roman" w:hAnsi="Calibri" w:cs="Calibri"/>
                <w:color w:val="000000"/>
                <w:lang w:val="en-US" w:eastAsia="ru-RU"/>
              </w:rPr>
            </w:pPr>
            <w:r w:rsidRPr="001B5013">
              <w:rPr>
                <w:rFonts w:ascii="Calibri" w:eastAsia="Times New Roman" w:hAnsi="Calibri" w:cs="Calibri"/>
                <w:color w:val="000000"/>
                <w:lang w:val="en-US" w:eastAsia="ru-RU"/>
              </w:rPr>
              <w:t>Determines the number of steps down from the beginning row that should be returned by a hierarchical query</w:t>
            </w:r>
          </w:p>
        </w:tc>
      </w:tr>
      <w:tr w:rsidR="001B5013" w:rsidRPr="001B5013" w14:paraId="544F7855" w14:textId="77777777" w:rsidTr="001B5013">
        <w:trPr>
          <w:trHeight w:val="288"/>
        </w:trPr>
        <w:tc>
          <w:tcPr>
            <w:tcW w:w="1629" w:type="dxa"/>
            <w:tcBorders>
              <w:top w:val="nil"/>
              <w:left w:val="single" w:sz="4" w:space="0" w:color="auto"/>
              <w:bottom w:val="single" w:sz="4" w:space="0" w:color="auto"/>
              <w:right w:val="single" w:sz="4" w:space="0" w:color="auto"/>
            </w:tcBorders>
            <w:shd w:val="clear" w:color="auto" w:fill="auto"/>
            <w:noWrap/>
            <w:vAlign w:val="bottom"/>
            <w:hideMark/>
          </w:tcPr>
          <w:p w14:paraId="356DCB18" w14:textId="77777777" w:rsidR="001B5013" w:rsidRPr="001B5013" w:rsidRDefault="001B5013" w:rsidP="001B5013">
            <w:pPr>
              <w:spacing w:after="0" w:line="240" w:lineRule="auto"/>
              <w:rPr>
                <w:rFonts w:ascii="Calibri" w:eastAsia="Times New Roman" w:hAnsi="Calibri" w:cs="Calibri"/>
                <w:color w:val="000000"/>
                <w:lang w:eastAsia="ru-RU"/>
              </w:rPr>
            </w:pPr>
            <w:r w:rsidRPr="001B5013">
              <w:rPr>
                <w:rFonts w:ascii="Calibri" w:eastAsia="Times New Roman" w:hAnsi="Calibri" w:cs="Calibri"/>
                <w:color w:val="000000"/>
                <w:lang w:eastAsia="ru-RU"/>
              </w:rPr>
              <w:t>Start with</w:t>
            </w:r>
          </w:p>
        </w:tc>
        <w:tc>
          <w:tcPr>
            <w:tcW w:w="8050" w:type="dxa"/>
            <w:tcBorders>
              <w:top w:val="nil"/>
              <w:left w:val="nil"/>
              <w:bottom w:val="single" w:sz="4" w:space="0" w:color="auto"/>
              <w:right w:val="single" w:sz="4" w:space="0" w:color="auto"/>
            </w:tcBorders>
            <w:shd w:val="clear" w:color="auto" w:fill="auto"/>
            <w:noWrap/>
            <w:vAlign w:val="bottom"/>
            <w:hideMark/>
          </w:tcPr>
          <w:p w14:paraId="5015183B" w14:textId="77777777" w:rsidR="001B5013" w:rsidRPr="001B5013" w:rsidRDefault="001B5013" w:rsidP="001B5013">
            <w:pPr>
              <w:spacing w:after="0" w:line="240" w:lineRule="auto"/>
              <w:rPr>
                <w:rFonts w:ascii="Calibri" w:eastAsia="Times New Roman" w:hAnsi="Calibri" w:cs="Calibri"/>
                <w:color w:val="000000"/>
                <w:lang w:val="en-US" w:eastAsia="ru-RU"/>
              </w:rPr>
            </w:pPr>
            <w:r w:rsidRPr="001B5013">
              <w:rPr>
                <w:rFonts w:ascii="Calibri" w:eastAsia="Times New Roman" w:hAnsi="Calibri" w:cs="Calibri"/>
                <w:color w:val="000000"/>
                <w:lang w:val="en-US" w:eastAsia="ru-RU"/>
              </w:rPr>
              <w:t>Identifies the beginning row for a hierarchical query</w:t>
            </w:r>
          </w:p>
        </w:tc>
      </w:tr>
      <w:tr w:rsidR="001B5013" w:rsidRPr="001B5013" w14:paraId="2995F2BA" w14:textId="77777777" w:rsidTr="001B5013">
        <w:trPr>
          <w:trHeight w:val="288"/>
        </w:trPr>
        <w:tc>
          <w:tcPr>
            <w:tcW w:w="1629" w:type="dxa"/>
            <w:tcBorders>
              <w:top w:val="nil"/>
              <w:left w:val="single" w:sz="4" w:space="0" w:color="auto"/>
              <w:bottom w:val="single" w:sz="4" w:space="0" w:color="auto"/>
              <w:right w:val="single" w:sz="4" w:space="0" w:color="auto"/>
            </w:tcBorders>
            <w:shd w:val="clear" w:color="000000" w:fill="C6E0B4"/>
            <w:noWrap/>
            <w:vAlign w:val="bottom"/>
            <w:hideMark/>
          </w:tcPr>
          <w:p w14:paraId="07C83A1C" w14:textId="77777777" w:rsidR="001B5013" w:rsidRPr="001B5013" w:rsidRDefault="001B5013" w:rsidP="001B5013">
            <w:pPr>
              <w:spacing w:after="0" w:line="240" w:lineRule="auto"/>
              <w:rPr>
                <w:rFonts w:ascii="Calibri" w:eastAsia="Times New Roman" w:hAnsi="Calibri" w:cs="Calibri"/>
                <w:color w:val="000000"/>
                <w:lang w:eastAsia="ru-RU"/>
              </w:rPr>
            </w:pPr>
            <w:r w:rsidRPr="001B5013">
              <w:rPr>
                <w:rFonts w:ascii="Calibri" w:eastAsia="Times New Roman" w:hAnsi="Calibri" w:cs="Calibri"/>
                <w:color w:val="000000"/>
                <w:lang w:eastAsia="ru-RU"/>
              </w:rPr>
              <w:t>Tree structure</w:t>
            </w:r>
          </w:p>
        </w:tc>
        <w:tc>
          <w:tcPr>
            <w:tcW w:w="8050" w:type="dxa"/>
            <w:tcBorders>
              <w:top w:val="nil"/>
              <w:left w:val="nil"/>
              <w:bottom w:val="single" w:sz="4" w:space="0" w:color="auto"/>
              <w:right w:val="single" w:sz="4" w:space="0" w:color="auto"/>
            </w:tcBorders>
            <w:shd w:val="clear" w:color="000000" w:fill="C6E0B4"/>
            <w:noWrap/>
            <w:vAlign w:val="bottom"/>
            <w:hideMark/>
          </w:tcPr>
          <w:p w14:paraId="276A06DC" w14:textId="77777777" w:rsidR="001B5013" w:rsidRPr="001B5013" w:rsidRDefault="001B5013" w:rsidP="001B5013">
            <w:pPr>
              <w:spacing w:after="0" w:line="240" w:lineRule="auto"/>
              <w:rPr>
                <w:rFonts w:ascii="Calibri" w:eastAsia="Times New Roman" w:hAnsi="Calibri" w:cs="Calibri"/>
                <w:color w:val="000000"/>
                <w:lang w:val="en-US" w:eastAsia="ru-RU"/>
              </w:rPr>
            </w:pPr>
            <w:r w:rsidRPr="001B5013">
              <w:rPr>
                <w:rFonts w:ascii="Calibri" w:eastAsia="Times New Roman" w:hAnsi="Calibri" w:cs="Calibri"/>
                <w:color w:val="000000"/>
                <w:lang w:val="en-US" w:eastAsia="ru-RU"/>
              </w:rPr>
              <w:t>Specifies the relationship between parent rows and child rows of a hierarchical query</w:t>
            </w:r>
          </w:p>
        </w:tc>
      </w:tr>
    </w:tbl>
    <w:p w14:paraId="63F01FC0" w14:textId="788D8403" w:rsidR="001B5013" w:rsidRDefault="001B5013">
      <w:pPr>
        <w:rPr>
          <w:lang w:val="en-US"/>
        </w:rPr>
      </w:pPr>
    </w:p>
    <w:p w14:paraId="680E5B00" w14:textId="6288C452" w:rsidR="001B5013" w:rsidRDefault="001B5013">
      <w:r>
        <w:t>Try It / Solve It</w:t>
      </w:r>
    </w:p>
    <w:p w14:paraId="33E078AC" w14:textId="7854B2B9" w:rsidR="001B5013" w:rsidRDefault="001B5013" w:rsidP="001B5013">
      <w:pPr>
        <w:pStyle w:val="a3"/>
        <w:numPr>
          <w:ilvl w:val="0"/>
          <w:numId w:val="1"/>
        </w:numPr>
        <w:rPr>
          <w:lang w:val="en-US"/>
        </w:rPr>
      </w:pPr>
      <w:r w:rsidRPr="001B5013">
        <w:rPr>
          <w:lang w:val="en-US"/>
        </w:rPr>
        <w:t>Display the employee’s last name and employee number along with the manager’s last name and manager number. Label the columns: Employee, Emp#, Manager, and Mgr#, respectively.</w:t>
      </w:r>
    </w:p>
    <w:p w14:paraId="64594D27" w14:textId="16284A39" w:rsidR="001B5013" w:rsidRPr="00CF0FF1" w:rsidRDefault="00CF0FF1" w:rsidP="001B5013">
      <w:pPr>
        <w:rPr>
          <w:lang w:val="en-US"/>
        </w:rPr>
      </w:pPr>
      <w:r w:rsidRPr="00CF0FF1">
        <w:rPr>
          <w:lang w:val="en-US"/>
        </w:rPr>
        <w:drawing>
          <wp:inline distT="0" distB="0" distL="0" distR="0" wp14:anchorId="22B4202F" wp14:editId="73B85E03">
            <wp:extent cx="5940425" cy="298259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982595"/>
                    </a:xfrm>
                    <a:prstGeom prst="rect">
                      <a:avLst/>
                    </a:prstGeom>
                  </pic:spPr>
                </pic:pic>
              </a:graphicData>
            </a:graphic>
          </wp:inline>
        </w:drawing>
      </w:r>
    </w:p>
    <w:p w14:paraId="51FEF3F2" w14:textId="02FB8E5B" w:rsidR="001B5013" w:rsidRDefault="001B5013" w:rsidP="001B5013">
      <w:pPr>
        <w:pStyle w:val="a3"/>
        <w:numPr>
          <w:ilvl w:val="0"/>
          <w:numId w:val="1"/>
        </w:numPr>
        <w:rPr>
          <w:lang w:val="en-US"/>
        </w:rPr>
      </w:pPr>
      <w:r w:rsidRPr="001B5013">
        <w:rPr>
          <w:lang w:val="en-US"/>
        </w:rPr>
        <w:t>Modify question 1 to display all employees and their managers, even if the employee does not have a manager. Order the list alphabetically by the last name of the employee.</w:t>
      </w:r>
    </w:p>
    <w:p w14:paraId="0790F6E1" w14:textId="446A4560" w:rsidR="00CF0FF1" w:rsidRPr="00CF0FF1" w:rsidRDefault="00CF0FF1" w:rsidP="00CF0FF1">
      <w:pPr>
        <w:rPr>
          <w:lang w:val="en-US"/>
        </w:rPr>
      </w:pPr>
      <w:r w:rsidRPr="00CF0FF1">
        <w:rPr>
          <w:lang w:val="en-US"/>
        </w:rPr>
        <w:drawing>
          <wp:inline distT="0" distB="0" distL="0" distR="0" wp14:anchorId="3BF45249" wp14:editId="2CBFB39C">
            <wp:extent cx="5940425" cy="2888615"/>
            <wp:effectExtent l="0" t="0" r="317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888615"/>
                    </a:xfrm>
                    <a:prstGeom prst="rect">
                      <a:avLst/>
                    </a:prstGeom>
                  </pic:spPr>
                </pic:pic>
              </a:graphicData>
            </a:graphic>
          </wp:inline>
        </w:drawing>
      </w:r>
    </w:p>
    <w:p w14:paraId="10B32280" w14:textId="515A3CB7" w:rsidR="001B5013" w:rsidRDefault="001B5013" w:rsidP="001B5013">
      <w:pPr>
        <w:pStyle w:val="a3"/>
        <w:numPr>
          <w:ilvl w:val="0"/>
          <w:numId w:val="1"/>
        </w:numPr>
        <w:rPr>
          <w:lang w:val="en-US"/>
        </w:rPr>
      </w:pPr>
      <w:r w:rsidRPr="001B5013">
        <w:rPr>
          <w:lang w:val="en-US"/>
        </w:rPr>
        <w:lastRenderedPageBreak/>
        <w:t>Display the names and hire dates for all employees who were hired before their managers, along with their managers’ names and hire dates. Label the columns Employee, Emp Hired, Manager and Mgr Hired, respectively.</w:t>
      </w:r>
    </w:p>
    <w:p w14:paraId="0DD8188B" w14:textId="6F64392C" w:rsidR="00CF0FF1" w:rsidRPr="00CF0FF1" w:rsidRDefault="00CF0FF1" w:rsidP="00CF0FF1">
      <w:pPr>
        <w:rPr>
          <w:lang w:val="en-US"/>
        </w:rPr>
      </w:pPr>
      <w:r w:rsidRPr="00CF0FF1">
        <w:rPr>
          <w:lang w:val="en-US"/>
        </w:rPr>
        <w:drawing>
          <wp:inline distT="0" distB="0" distL="0" distR="0" wp14:anchorId="72F2337C" wp14:editId="3FF97D36">
            <wp:extent cx="5940425" cy="288226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882265"/>
                    </a:xfrm>
                    <a:prstGeom prst="rect">
                      <a:avLst/>
                    </a:prstGeom>
                  </pic:spPr>
                </pic:pic>
              </a:graphicData>
            </a:graphic>
          </wp:inline>
        </w:drawing>
      </w:r>
    </w:p>
    <w:p w14:paraId="2E8F69EC" w14:textId="614555BC" w:rsidR="001B5013" w:rsidRDefault="001B5013" w:rsidP="001B5013">
      <w:pPr>
        <w:pStyle w:val="a3"/>
        <w:numPr>
          <w:ilvl w:val="0"/>
          <w:numId w:val="1"/>
        </w:numPr>
        <w:rPr>
          <w:lang w:val="en-US"/>
        </w:rPr>
      </w:pPr>
      <w:r w:rsidRPr="001B5013">
        <w:rPr>
          <w:lang w:val="en-US"/>
        </w:rPr>
        <w:t>Write a report that shows the hierarchy for Lex De Haans department. Include last name, salary, and department id in the report.</w:t>
      </w:r>
    </w:p>
    <w:p w14:paraId="3BF6F453" w14:textId="136CD973" w:rsidR="00CF0FF1" w:rsidRPr="00CF0FF1" w:rsidRDefault="00AF162A" w:rsidP="00CF0FF1">
      <w:pPr>
        <w:rPr>
          <w:lang w:val="en-US"/>
        </w:rPr>
      </w:pPr>
      <w:r w:rsidRPr="00AF162A">
        <w:rPr>
          <w:lang w:val="en-US"/>
        </w:rPr>
        <w:drawing>
          <wp:inline distT="0" distB="0" distL="0" distR="0" wp14:anchorId="51DEC381" wp14:editId="1680453A">
            <wp:extent cx="5940425" cy="2283460"/>
            <wp:effectExtent l="0" t="0" r="317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283460"/>
                    </a:xfrm>
                    <a:prstGeom prst="rect">
                      <a:avLst/>
                    </a:prstGeom>
                  </pic:spPr>
                </pic:pic>
              </a:graphicData>
            </a:graphic>
          </wp:inline>
        </w:drawing>
      </w:r>
    </w:p>
    <w:p w14:paraId="359AC081" w14:textId="77777777" w:rsidR="001B5013" w:rsidRDefault="001B5013" w:rsidP="001B5013">
      <w:pPr>
        <w:pStyle w:val="a3"/>
        <w:numPr>
          <w:ilvl w:val="0"/>
          <w:numId w:val="1"/>
        </w:numPr>
        <w:rPr>
          <w:lang w:val="en-US"/>
        </w:rPr>
      </w:pPr>
      <w:r w:rsidRPr="001B5013">
        <w:rPr>
          <w:lang w:val="en-US"/>
        </w:rPr>
        <w:t xml:space="preserve">What is wrong in the following statement? </w:t>
      </w:r>
    </w:p>
    <w:p w14:paraId="521E4A60" w14:textId="77777777" w:rsidR="001B5013" w:rsidRDefault="001B5013" w:rsidP="001B5013">
      <w:pPr>
        <w:pStyle w:val="a3"/>
        <w:rPr>
          <w:lang w:val="en-US"/>
        </w:rPr>
      </w:pPr>
      <w:r w:rsidRPr="001B5013">
        <w:rPr>
          <w:lang w:val="en-US"/>
        </w:rPr>
        <w:t xml:space="preserve">SELECT last_name, department_id, salary </w:t>
      </w:r>
    </w:p>
    <w:p w14:paraId="09C6F685" w14:textId="77777777" w:rsidR="001B5013" w:rsidRDefault="001B5013" w:rsidP="001B5013">
      <w:pPr>
        <w:pStyle w:val="a3"/>
        <w:rPr>
          <w:lang w:val="en-US"/>
        </w:rPr>
      </w:pPr>
      <w:r w:rsidRPr="001B5013">
        <w:rPr>
          <w:lang w:val="en-US"/>
        </w:rPr>
        <w:t xml:space="preserve">FROM employees </w:t>
      </w:r>
    </w:p>
    <w:p w14:paraId="6A255061" w14:textId="77777777" w:rsidR="001B5013" w:rsidRDefault="001B5013" w:rsidP="001B5013">
      <w:pPr>
        <w:pStyle w:val="a3"/>
        <w:rPr>
          <w:lang w:val="en-US"/>
        </w:rPr>
      </w:pPr>
      <w:r w:rsidRPr="001B5013">
        <w:rPr>
          <w:lang w:val="en-US"/>
        </w:rPr>
        <w:t xml:space="preserve">START WITH last_name = 'King' </w:t>
      </w:r>
    </w:p>
    <w:p w14:paraId="1BE7ABB6" w14:textId="51EC83DB" w:rsidR="001B5013" w:rsidRDefault="001B5013" w:rsidP="001B5013">
      <w:pPr>
        <w:pStyle w:val="a3"/>
        <w:rPr>
          <w:lang w:val="en-US"/>
        </w:rPr>
      </w:pPr>
      <w:r w:rsidRPr="001B5013">
        <w:rPr>
          <w:lang w:val="en-US"/>
        </w:rPr>
        <w:t>CONNECT BY PRIOR manager_id = employee_id;</w:t>
      </w:r>
    </w:p>
    <w:p w14:paraId="798B54D4" w14:textId="6A0473D7" w:rsidR="00AF162A" w:rsidRPr="00AF162A" w:rsidRDefault="00AF162A" w:rsidP="00AF162A">
      <w:r>
        <w:t>В запросе ошибки нет, только если в логике, потому что</w:t>
      </w:r>
      <w:r w:rsidRPr="00AF162A">
        <w:t xml:space="preserve"> </w:t>
      </w:r>
      <w:r>
        <w:t>иерархия будет строиться не от самого главного к подчиненным, а наоборот</w:t>
      </w:r>
    </w:p>
    <w:p w14:paraId="06422180" w14:textId="47DD018E" w:rsidR="001B5013" w:rsidRDefault="001B5013" w:rsidP="001B5013">
      <w:pPr>
        <w:pStyle w:val="a3"/>
        <w:numPr>
          <w:ilvl w:val="0"/>
          <w:numId w:val="1"/>
        </w:numPr>
        <w:rPr>
          <w:lang w:val="en-US"/>
        </w:rPr>
      </w:pPr>
      <w:r w:rsidRPr="001B5013">
        <w:rPr>
          <w:lang w:val="en-US"/>
        </w:rPr>
        <w:t>Create a report that shows the organization chart for the entire employee table. Write the report so that each level will indent each employee 2 spaces. Since Oracle Application Express cannot display the spaces in front of the column, use - (minus) instead.</w:t>
      </w:r>
    </w:p>
    <w:p w14:paraId="0491877F" w14:textId="50B579A1" w:rsidR="00AF162A" w:rsidRPr="00AF162A" w:rsidRDefault="00FF0BC2" w:rsidP="00AF162A">
      <w:pPr>
        <w:rPr>
          <w:lang w:val="en-US"/>
        </w:rPr>
      </w:pPr>
      <w:r w:rsidRPr="00FF0BC2">
        <w:rPr>
          <w:lang w:val="en-US"/>
        </w:rPr>
        <w:lastRenderedPageBreak/>
        <w:drawing>
          <wp:inline distT="0" distB="0" distL="0" distR="0" wp14:anchorId="5D07FFCF" wp14:editId="6BD29374">
            <wp:extent cx="5940425" cy="2890520"/>
            <wp:effectExtent l="0" t="0" r="3175"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890520"/>
                    </a:xfrm>
                    <a:prstGeom prst="rect">
                      <a:avLst/>
                    </a:prstGeom>
                  </pic:spPr>
                </pic:pic>
              </a:graphicData>
            </a:graphic>
          </wp:inline>
        </w:drawing>
      </w:r>
    </w:p>
    <w:p w14:paraId="50799EEF" w14:textId="086FB531" w:rsidR="001B5013" w:rsidRDefault="001B5013" w:rsidP="001B5013">
      <w:pPr>
        <w:pStyle w:val="a3"/>
        <w:numPr>
          <w:ilvl w:val="0"/>
          <w:numId w:val="1"/>
        </w:numPr>
        <w:rPr>
          <w:lang w:val="en-US"/>
        </w:rPr>
      </w:pPr>
      <w:r w:rsidRPr="001B5013">
        <w:rPr>
          <w:lang w:val="en-US"/>
        </w:rPr>
        <w:t>Re-write the report from 6 to exclude De Haan and all the people working for him.</w:t>
      </w:r>
    </w:p>
    <w:p w14:paraId="4086C994" w14:textId="181225DE" w:rsidR="00FF0BC2" w:rsidRPr="00FF0BC2" w:rsidRDefault="00FF0BC2" w:rsidP="00FF0BC2">
      <w:pPr>
        <w:rPr>
          <w:lang w:val="en-US"/>
        </w:rPr>
      </w:pPr>
      <w:r w:rsidRPr="00FF0BC2">
        <w:rPr>
          <w:lang w:val="en-US"/>
        </w:rPr>
        <w:drawing>
          <wp:inline distT="0" distB="0" distL="0" distR="0" wp14:anchorId="0B4370D8" wp14:editId="505FA8D4">
            <wp:extent cx="5940425" cy="214058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140585"/>
                    </a:xfrm>
                    <a:prstGeom prst="rect">
                      <a:avLst/>
                    </a:prstGeom>
                  </pic:spPr>
                </pic:pic>
              </a:graphicData>
            </a:graphic>
          </wp:inline>
        </w:drawing>
      </w:r>
    </w:p>
    <w:sectPr w:rsidR="00FF0BC2" w:rsidRPr="00FF0B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F7D33"/>
    <w:multiLevelType w:val="hybridMultilevel"/>
    <w:tmpl w:val="65141E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4662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A6C"/>
    <w:rsid w:val="001B5013"/>
    <w:rsid w:val="00915A6C"/>
    <w:rsid w:val="00AF162A"/>
    <w:rsid w:val="00CE166E"/>
    <w:rsid w:val="00CF0FF1"/>
    <w:rsid w:val="00FF0B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8D8F8"/>
  <w15:chartTrackingRefBased/>
  <w15:docId w15:val="{C98CC6A5-8841-4D87-9B97-BC439E597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5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068179">
      <w:bodyDiv w:val="1"/>
      <w:marLeft w:val="0"/>
      <w:marRight w:val="0"/>
      <w:marTop w:val="0"/>
      <w:marBottom w:val="0"/>
      <w:divBdr>
        <w:top w:val="none" w:sz="0" w:space="0" w:color="auto"/>
        <w:left w:val="none" w:sz="0" w:space="0" w:color="auto"/>
        <w:bottom w:val="none" w:sz="0" w:space="0" w:color="auto"/>
        <w:right w:val="none" w:sz="0" w:space="0" w:color="auto"/>
      </w:divBdr>
    </w:div>
    <w:div w:id="97251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268</Words>
  <Characters>1533</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Трушкова Мария Владимировна</dc:creator>
  <cp:keywords/>
  <dc:description/>
  <cp:lastModifiedBy>Трушкова Мария Владимировна</cp:lastModifiedBy>
  <cp:revision>1</cp:revision>
  <dcterms:created xsi:type="dcterms:W3CDTF">2022-10-10T13:32:00Z</dcterms:created>
  <dcterms:modified xsi:type="dcterms:W3CDTF">2022-10-10T15:29:00Z</dcterms:modified>
</cp:coreProperties>
</file>