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</w:t>
      </w:r>
      <w:proofErr w:type="gramStart"/>
      <w:r>
        <w:rPr>
          <w:rFonts w:eastAsia="標楷體" w:hint="eastAsia"/>
          <w:sz w:val="56"/>
        </w:rPr>
        <w:t>臺</w:t>
      </w:r>
      <w:proofErr w:type="gramEnd"/>
      <w:r>
        <w:rPr>
          <w:rFonts w:eastAsia="標楷體" w:hint="eastAsia"/>
          <w:sz w:val="56"/>
        </w:rPr>
        <w:t>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383EB7">
      <w:pPr>
        <w:spacing w:beforeLines="50" w:before="180"/>
        <w:jc w:val="center"/>
        <w:rPr>
          <w:rFonts w:eastAsia="標楷體"/>
          <w:b/>
          <w:sz w:val="52"/>
        </w:rPr>
      </w:pPr>
      <w:r w:rsidRPr="00383EB7">
        <w:rPr>
          <w:rFonts w:eastAsia="標楷體" w:hint="eastAsia"/>
          <w:b/>
          <w:sz w:val="52"/>
        </w:rPr>
        <w:t>C</w:t>
      </w:r>
      <w:r w:rsidRPr="00383EB7">
        <w:rPr>
          <w:rFonts w:eastAsia="標楷體"/>
          <w:b/>
          <w:sz w:val="52"/>
        </w:rPr>
        <w:t>omputer Graphics</w:t>
      </w:r>
    </w:p>
    <w:p w:rsidR="00383EB7" w:rsidRPr="00383EB7" w:rsidRDefault="00383EB7">
      <w:pPr>
        <w:spacing w:beforeLines="50" w:before="180"/>
        <w:jc w:val="center"/>
        <w:rPr>
          <w:rFonts w:eastAsia="標楷體"/>
          <w:b/>
          <w:sz w:val="52"/>
        </w:rPr>
      </w:pP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896658">
        <w:rPr>
          <w:rFonts w:eastAsia="標楷體" w:hint="eastAsia"/>
          <w:sz w:val="52"/>
        </w:rPr>
        <w:t>二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896658" w:rsidRPr="00896658" w:rsidRDefault="00080DBC" w:rsidP="00896658">
      <w:pPr>
        <w:jc w:val="center"/>
        <w:rPr>
          <w:rFonts w:eastAsia="標楷體"/>
          <w:b/>
          <w:sz w:val="48"/>
        </w:rPr>
      </w:pPr>
      <w:r w:rsidRPr="00080DBC">
        <w:rPr>
          <w:rFonts w:eastAsia="標楷體" w:hint="eastAsia"/>
          <w:b/>
          <w:sz w:val="48"/>
        </w:rPr>
        <w:t>題目</w:t>
      </w:r>
      <w:r w:rsidRPr="00080DBC">
        <w:rPr>
          <w:rFonts w:eastAsia="標楷體" w:hint="eastAsia"/>
          <w:b/>
          <w:sz w:val="48"/>
        </w:rPr>
        <w:t xml:space="preserve"> : </w:t>
      </w:r>
      <w:r w:rsidR="00896658" w:rsidRPr="00896658">
        <w:rPr>
          <w:rFonts w:eastAsia="標楷體"/>
          <w:b/>
          <w:sz w:val="48"/>
        </w:rPr>
        <w:t>3D Graphics</w:t>
      </w:r>
    </w:p>
    <w:p w:rsidR="00D753DD" w:rsidRPr="00080DBC" w:rsidRDefault="00896658" w:rsidP="00896658">
      <w:pPr>
        <w:jc w:val="center"/>
        <w:rPr>
          <w:rFonts w:eastAsia="標楷體"/>
          <w:b/>
          <w:sz w:val="48"/>
        </w:rPr>
      </w:pPr>
      <w:r w:rsidRPr="00896658">
        <w:rPr>
          <w:rFonts w:eastAsia="標楷體"/>
          <w:b/>
          <w:sz w:val="48"/>
        </w:rPr>
        <w:t>Input and Interaction</w:t>
      </w: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0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383EB7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383EB7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383EB7" w:rsidP="00201F8B">
            <w:pPr>
              <w:rPr>
                <w:rFonts w:eastAsia="標楷體"/>
                <w:sz w:val="40"/>
                <w:szCs w:val="40"/>
              </w:rPr>
            </w:pPr>
            <w:proofErr w:type="gramStart"/>
            <w:r>
              <w:rPr>
                <w:rFonts w:eastAsia="標楷體" w:hint="eastAsia"/>
                <w:sz w:val="40"/>
                <w:szCs w:val="40"/>
              </w:rPr>
              <w:t>卓楚庭</w:t>
            </w:r>
            <w:proofErr w:type="gramEnd"/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="000E251D">
              <w:rPr>
                <w:rFonts w:eastAsia="標楷體"/>
                <w:sz w:val="40"/>
                <w:szCs w:val="40"/>
              </w:rPr>
              <w:t>1</w:t>
            </w:r>
            <w:r w:rsidR="00383EB7">
              <w:rPr>
                <w:rFonts w:eastAsia="標楷體"/>
                <w:sz w:val="40"/>
                <w:szCs w:val="40"/>
              </w:rPr>
              <w:t>159020</w:t>
            </w:r>
          </w:p>
        </w:tc>
      </w:tr>
    </w:tbl>
    <w:p w:rsidR="008D0FF8" w:rsidRDefault="005E0C39" w:rsidP="005E0C39">
      <w:pPr>
        <w:widowControl/>
        <w:jc w:val="center"/>
        <w:rPr>
          <w:rFonts w:eastAsia="標楷體"/>
          <w:b/>
          <w:bCs/>
          <w:sz w:val="40"/>
        </w:rPr>
      </w:pPr>
      <w:r w:rsidRPr="005E0C39">
        <w:rPr>
          <w:rFonts w:eastAsia="標楷體"/>
          <w:sz w:val="40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目錄</w:t>
      </w:r>
    </w:p>
    <w:p w:rsidR="00B95937" w:rsidRDefault="00B95937" w:rsidP="00A97362">
      <w:pPr>
        <w:pStyle w:val="aff9"/>
        <w:widowControl/>
        <w:numPr>
          <w:ilvl w:val="0"/>
          <w:numId w:val="28"/>
        </w:numPr>
        <w:ind w:leftChars="0"/>
        <w:jc w:val="distribute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作業說明</w:t>
      </w:r>
      <w:r>
        <w:rPr>
          <w:rFonts w:eastAsia="標楷體" w:hint="eastAsia"/>
          <w:b/>
          <w:bCs/>
          <w:sz w:val="40"/>
        </w:rPr>
        <w:t>-</w:t>
      </w:r>
      <w:r>
        <w:rPr>
          <w:rFonts w:eastAsia="標楷體"/>
          <w:b/>
          <w:bCs/>
          <w:sz w:val="40"/>
        </w:rPr>
        <w:t>--</w:t>
      </w:r>
      <w:r w:rsidRPr="00B95937">
        <w:rPr>
          <w:rFonts w:eastAsia="標楷體"/>
          <w:b/>
          <w:bCs/>
          <w:spacing w:val="3"/>
          <w:kern w:val="0"/>
          <w:sz w:val="40"/>
          <w:fitText w:val="5328" w:id="-881142528"/>
        </w:rPr>
        <w:t>--------------------------------------</w:t>
      </w:r>
      <w:r w:rsidRPr="00B95937">
        <w:rPr>
          <w:rFonts w:eastAsia="標楷體"/>
          <w:b/>
          <w:bCs/>
          <w:spacing w:val="19"/>
          <w:kern w:val="0"/>
          <w:sz w:val="40"/>
          <w:fitText w:val="5328" w:id="-881142528"/>
        </w:rPr>
        <w:t>-</w:t>
      </w:r>
      <w:r>
        <w:rPr>
          <w:rFonts w:eastAsia="標楷體"/>
          <w:b/>
          <w:bCs/>
          <w:sz w:val="40"/>
        </w:rPr>
        <w:t>---------P.3</w:t>
      </w:r>
    </w:p>
    <w:p w:rsidR="00B95937" w:rsidRDefault="00B95937" w:rsidP="00A97362">
      <w:pPr>
        <w:pStyle w:val="a6"/>
        <w:numPr>
          <w:ilvl w:val="0"/>
          <w:numId w:val="28"/>
        </w:numPr>
        <w:spacing w:before="100" w:beforeAutospacing="1" w:after="100" w:afterAutospacing="1"/>
        <w:jc w:val="distribute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程式設計環境架構</w:t>
      </w:r>
      <w:r>
        <w:rPr>
          <w:rFonts w:eastAsia="標楷體" w:hint="eastAsia"/>
          <w:b/>
          <w:bCs/>
          <w:sz w:val="40"/>
        </w:rPr>
        <w:t>-</w:t>
      </w:r>
      <w:r>
        <w:rPr>
          <w:rFonts w:eastAsia="標楷體"/>
          <w:b/>
          <w:bCs/>
          <w:sz w:val="40"/>
        </w:rPr>
        <w:t>---------------------------------------P.4</w:t>
      </w:r>
    </w:p>
    <w:p w:rsidR="00B95937" w:rsidRDefault="00B95937" w:rsidP="00A97362">
      <w:pPr>
        <w:pStyle w:val="a6"/>
        <w:numPr>
          <w:ilvl w:val="0"/>
          <w:numId w:val="28"/>
        </w:numPr>
        <w:spacing w:before="100" w:beforeAutospacing="1" w:after="100" w:afterAutospacing="1"/>
        <w:jc w:val="distribute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Function</w:t>
      </w:r>
      <w:r>
        <w:rPr>
          <w:rFonts w:eastAsia="標楷體" w:hint="eastAsia"/>
          <w:b/>
          <w:bCs/>
          <w:sz w:val="40"/>
        </w:rPr>
        <w:t>展示</w:t>
      </w:r>
      <w:r>
        <w:rPr>
          <w:rFonts w:eastAsia="標楷體" w:hint="eastAsia"/>
          <w:b/>
          <w:bCs/>
          <w:sz w:val="40"/>
        </w:rPr>
        <w:t>-</w:t>
      </w:r>
      <w:r>
        <w:rPr>
          <w:rFonts w:eastAsia="標楷體"/>
          <w:b/>
          <w:bCs/>
          <w:sz w:val="40"/>
        </w:rPr>
        <w:t>---------------------------------------------P.6</w:t>
      </w:r>
    </w:p>
    <w:p w:rsidR="00B95937" w:rsidRDefault="00B95937" w:rsidP="00A97362">
      <w:pPr>
        <w:pStyle w:val="a6"/>
        <w:numPr>
          <w:ilvl w:val="0"/>
          <w:numId w:val="28"/>
        </w:numPr>
        <w:spacing w:before="100" w:beforeAutospacing="1" w:after="100" w:afterAutospacing="1"/>
        <w:jc w:val="distribute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執行成果展示</w:t>
      </w:r>
      <w:r>
        <w:rPr>
          <w:rFonts w:eastAsia="標楷體" w:hint="eastAsia"/>
          <w:b/>
          <w:bCs/>
          <w:sz w:val="40"/>
        </w:rPr>
        <w:t>-</w:t>
      </w:r>
      <w:r>
        <w:rPr>
          <w:rFonts w:eastAsia="標楷體"/>
          <w:b/>
          <w:bCs/>
          <w:sz w:val="40"/>
        </w:rPr>
        <w:t>---------------------------------------------</w:t>
      </w:r>
      <w:r>
        <w:rPr>
          <w:rFonts w:eastAsia="標楷體" w:hint="eastAsia"/>
          <w:b/>
          <w:bCs/>
          <w:sz w:val="40"/>
        </w:rPr>
        <w:t>P.</w:t>
      </w:r>
      <w:r>
        <w:rPr>
          <w:rFonts w:eastAsia="標楷體"/>
          <w:b/>
          <w:bCs/>
          <w:sz w:val="40"/>
        </w:rPr>
        <w:t>9</w:t>
      </w:r>
    </w:p>
    <w:p w:rsidR="00B95937" w:rsidRDefault="00A97362" w:rsidP="00A97362">
      <w:pPr>
        <w:pStyle w:val="aff9"/>
        <w:widowControl/>
        <w:numPr>
          <w:ilvl w:val="0"/>
          <w:numId w:val="28"/>
        </w:numPr>
        <w:ind w:leftChars="0"/>
        <w:jc w:val="distribute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心得</w:t>
      </w:r>
      <w:r>
        <w:rPr>
          <w:rFonts w:eastAsia="標楷體" w:hint="eastAsia"/>
          <w:b/>
          <w:bCs/>
          <w:sz w:val="40"/>
        </w:rPr>
        <w:t>-</w:t>
      </w:r>
      <w:r>
        <w:rPr>
          <w:rFonts w:eastAsia="標楷體"/>
          <w:b/>
          <w:bCs/>
          <w:sz w:val="40"/>
        </w:rPr>
        <w:t>-----------------------------------------------------</w:t>
      </w:r>
      <w:r>
        <w:rPr>
          <w:rFonts w:eastAsia="標楷體" w:hint="eastAsia"/>
          <w:b/>
          <w:bCs/>
          <w:sz w:val="40"/>
        </w:rPr>
        <w:t>P.</w:t>
      </w:r>
      <w:r>
        <w:rPr>
          <w:rFonts w:eastAsia="標楷體"/>
          <w:b/>
          <w:bCs/>
          <w:sz w:val="40"/>
        </w:rPr>
        <w:t>10</w:t>
      </w:r>
    </w:p>
    <w:p w:rsidR="004A7D00" w:rsidRPr="00B95937" w:rsidRDefault="004A7D00" w:rsidP="00A97362">
      <w:pPr>
        <w:pStyle w:val="aff9"/>
        <w:widowControl/>
        <w:numPr>
          <w:ilvl w:val="0"/>
          <w:numId w:val="28"/>
        </w:numPr>
        <w:ind w:leftChars="0"/>
        <w:jc w:val="distribute"/>
        <w:rPr>
          <w:rFonts w:eastAsia="標楷體" w:hint="eastAsia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參考資料</w:t>
      </w:r>
      <w:r>
        <w:rPr>
          <w:rFonts w:eastAsia="標楷體" w:hint="eastAsia"/>
          <w:b/>
          <w:bCs/>
          <w:sz w:val="40"/>
        </w:rPr>
        <w:t>-</w:t>
      </w:r>
      <w:r>
        <w:rPr>
          <w:rFonts w:eastAsia="標楷體"/>
          <w:b/>
          <w:bCs/>
          <w:sz w:val="40"/>
        </w:rPr>
        <w:t>-------------------------------------------------P.10</w:t>
      </w:r>
    </w:p>
    <w:p w:rsidR="005E0C39" w:rsidRPr="00B95937" w:rsidRDefault="003D15DB" w:rsidP="00B95937">
      <w:pPr>
        <w:widowControl/>
        <w:ind w:left="2880"/>
        <w:jc w:val="both"/>
        <w:rPr>
          <w:rFonts w:eastAsia="標楷體" w:hint="eastAsia"/>
          <w:b/>
          <w:bCs/>
          <w:sz w:val="40"/>
        </w:rPr>
      </w:pPr>
      <w:r w:rsidRPr="00B95937">
        <w:rPr>
          <w:rFonts w:eastAsia="標楷體"/>
          <w:b/>
          <w:bCs/>
          <w:sz w:val="40"/>
        </w:rPr>
        <w:br w:type="page"/>
      </w:r>
    </w:p>
    <w:p w:rsidR="00840BBE" w:rsidRDefault="001C3D4D" w:rsidP="00840BBE">
      <w:pPr>
        <w:widowControl/>
        <w:jc w:val="center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>作業說明</w:t>
      </w:r>
    </w:p>
    <w:p w:rsidR="001C3D4D" w:rsidRPr="00C049CE" w:rsidRDefault="001C3D4D" w:rsidP="001C3D4D">
      <w:pPr>
        <w:pStyle w:val="aff9"/>
        <w:widowControl/>
        <w:numPr>
          <w:ilvl w:val="0"/>
          <w:numId w:val="23"/>
        </w:numPr>
        <w:ind w:leftChars="0"/>
        <w:rPr>
          <w:rFonts w:eastAsia="標楷體"/>
          <w:sz w:val="36"/>
          <w:szCs w:val="36"/>
        </w:rPr>
      </w:pPr>
      <w:r w:rsidRPr="00C049CE">
        <w:rPr>
          <w:rFonts w:eastAsia="標楷體" w:hint="eastAsia"/>
          <w:sz w:val="36"/>
          <w:szCs w:val="36"/>
        </w:rPr>
        <w:t>題目</w:t>
      </w:r>
      <w:r w:rsidRPr="00C049CE">
        <w:rPr>
          <w:rFonts w:eastAsia="標楷體" w:hint="eastAsia"/>
          <w:sz w:val="36"/>
          <w:szCs w:val="36"/>
        </w:rPr>
        <w:t>:</w:t>
      </w:r>
    </w:p>
    <w:p w:rsidR="001C3D4D" w:rsidRPr="00C049CE" w:rsidRDefault="001C3D4D" w:rsidP="001C3D4D">
      <w:pPr>
        <w:pStyle w:val="aff9"/>
        <w:widowControl/>
        <w:ind w:leftChars="0" w:left="360"/>
        <w:rPr>
          <w:rFonts w:eastAsia="標楷體"/>
          <w:sz w:val="28"/>
          <w:szCs w:val="28"/>
        </w:rPr>
      </w:pPr>
      <w:r w:rsidRPr="00C049CE">
        <w:rPr>
          <w:rFonts w:eastAsia="標楷體" w:hint="eastAsia"/>
          <w:sz w:val="28"/>
          <w:szCs w:val="28"/>
        </w:rPr>
        <w:t>實作</w:t>
      </w:r>
      <w:proofErr w:type="spellStart"/>
      <w:r w:rsidR="00C049CE" w:rsidRPr="00C049CE">
        <w:rPr>
          <w:rFonts w:eastAsia="標楷體"/>
          <w:sz w:val="28"/>
          <w:szCs w:val="28"/>
        </w:rPr>
        <w:t>Sierpinski</w:t>
      </w:r>
      <w:proofErr w:type="spellEnd"/>
      <w:r w:rsidR="00C049CE" w:rsidRPr="00C049CE">
        <w:rPr>
          <w:rFonts w:eastAsia="標楷體"/>
          <w:sz w:val="28"/>
          <w:szCs w:val="28"/>
        </w:rPr>
        <w:t xml:space="preserve"> Gasket in a Tetrahedron </w:t>
      </w:r>
      <w:r w:rsidR="00C049CE">
        <w:rPr>
          <w:rFonts w:eastAsia="標楷體"/>
          <w:sz w:val="28"/>
          <w:szCs w:val="28"/>
        </w:rPr>
        <w:t xml:space="preserve"> </w:t>
      </w:r>
    </w:p>
    <w:p w:rsidR="00840BBE" w:rsidRPr="00C049CE" w:rsidRDefault="00C049CE" w:rsidP="00C049CE">
      <w:pPr>
        <w:pStyle w:val="aff9"/>
        <w:widowControl/>
        <w:numPr>
          <w:ilvl w:val="0"/>
          <w:numId w:val="23"/>
        </w:numPr>
        <w:ind w:leftChars="0"/>
        <w:rPr>
          <w:rFonts w:eastAsia="標楷體"/>
          <w:b/>
          <w:bCs/>
          <w:sz w:val="36"/>
          <w:szCs w:val="36"/>
        </w:rPr>
      </w:pPr>
      <w:proofErr w:type="gramStart"/>
      <w:r w:rsidRPr="00C049CE">
        <w:rPr>
          <w:rFonts w:eastAsia="標楷體" w:hint="eastAsia"/>
          <w:bCs/>
          <w:sz w:val="36"/>
          <w:szCs w:val="36"/>
        </w:rPr>
        <w:t>Re</w:t>
      </w:r>
      <w:r w:rsidRPr="00C049CE">
        <w:rPr>
          <w:rFonts w:eastAsia="標楷體"/>
          <w:bCs/>
          <w:sz w:val="36"/>
          <w:szCs w:val="36"/>
        </w:rPr>
        <w:t>quirements</w:t>
      </w:r>
      <w:r>
        <w:rPr>
          <w:rFonts w:eastAsia="標楷體"/>
          <w:bCs/>
          <w:sz w:val="36"/>
          <w:szCs w:val="36"/>
        </w:rPr>
        <w:t xml:space="preserve"> :</w:t>
      </w:r>
      <w:proofErr w:type="gramEnd"/>
    </w:p>
    <w:p w:rsidR="00C049CE" w:rsidRDefault="00C049CE" w:rsidP="00C049CE">
      <w:pPr>
        <w:pStyle w:val="aff9"/>
        <w:widowControl/>
        <w:numPr>
          <w:ilvl w:val="0"/>
          <w:numId w:val="24"/>
        </w:numPr>
        <w:ind w:leftChars="0"/>
        <w:rPr>
          <w:rFonts w:eastAsia="標楷體"/>
          <w:bCs/>
          <w:sz w:val="28"/>
          <w:szCs w:val="28"/>
        </w:rPr>
      </w:pPr>
      <w:r w:rsidRPr="00C049CE">
        <w:rPr>
          <w:rFonts w:eastAsia="標楷體"/>
          <w:bCs/>
          <w:sz w:val="28"/>
          <w:szCs w:val="28"/>
        </w:rPr>
        <w:t xml:space="preserve">3D </w:t>
      </w:r>
      <w:proofErr w:type="gramStart"/>
      <w:r w:rsidRPr="00C049CE">
        <w:rPr>
          <w:rFonts w:eastAsia="標楷體"/>
          <w:bCs/>
          <w:sz w:val="28"/>
          <w:szCs w:val="28"/>
        </w:rPr>
        <w:t xml:space="preserve">Gasket </w:t>
      </w:r>
      <w:r>
        <w:rPr>
          <w:rFonts w:eastAsia="標楷體"/>
          <w:bCs/>
          <w:sz w:val="28"/>
          <w:szCs w:val="28"/>
        </w:rPr>
        <w:t xml:space="preserve"> </w:t>
      </w:r>
      <w:r w:rsidRPr="00C049CE">
        <w:rPr>
          <w:rFonts w:eastAsia="標楷體"/>
          <w:bCs/>
          <w:sz w:val="28"/>
          <w:szCs w:val="28"/>
        </w:rPr>
        <w:t>–</w:t>
      </w:r>
      <w:proofErr w:type="gramEnd"/>
      <w:r>
        <w:rPr>
          <w:rFonts w:eastAsia="標楷體"/>
          <w:bCs/>
          <w:sz w:val="28"/>
          <w:szCs w:val="28"/>
        </w:rPr>
        <w:t xml:space="preserve"> </w:t>
      </w:r>
      <w:r w:rsidRPr="00C049CE">
        <w:rPr>
          <w:rFonts w:eastAsia="標楷體"/>
          <w:bCs/>
          <w:sz w:val="28"/>
          <w:szCs w:val="28"/>
        </w:rPr>
        <w:t xml:space="preserve"> Regular tetrahedron with volume subdivision</w:t>
      </w:r>
    </w:p>
    <w:p w:rsidR="00C049CE" w:rsidRDefault="00C049CE" w:rsidP="00C049CE">
      <w:pPr>
        <w:pStyle w:val="aff9"/>
        <w:widowControl/>
        <w:numPr>
          <w:ilvl w:val="0"/>
          <w:numId w:val="24"/>
        </w:numPr>
        <w:ind w:leftChars="0"/>
        <w:rPr>
          <w:rFonts w:eastAsia="標楷體"/>
          <w:bCs/>
          <w:sz w:val="28"/>
          <w:szCs w:val="28"/>
        </w:rPr>
      </w:pPr>
      <w:r w:rsidRPr="00C049CE">
        <w:rPr>
          <w:rFonts w:eastAsia="標楷體"/>
          <w:bCs/>
          <w:sz w:val="28"/>
          <w:szCs w:val="28"/>
        </w:rPr>
        <w:t xml:space="preserve">Input </w:t>
      </w:r>
      <w:proofErr w:type="gramStart"/>
      <w:r w:rsidRPr="00C049CE">
        <w:rPr>
          <w:rFonts w:eastAsia="標楷體"/>
          <w:bCs/>
          <w:sz w:val="28"/>
          <w:szCs w:val="28"/>
        </w:rPr>
        <w:t xml:space="preserve">Devices </w:t>
      </w:r>
      <w:r>
        <w:rPr>
          <w:rFonts w:eastAsia="標楷體"/>
          <w:bCs/>
          <w:sz w:val="28"/>
          <w:szCs w:val="28"/>
        </w:rPr>
        <w:t xml:space="preserve"> </w:t>
      </w:r>
      <w:r w:rsidRPr="00C049CE">
        <w:rPr>
          <w:rFonts w:eastAsia="標楷體"/>
          <w:bCs/>
          <w:sz w:val="28"/>
          <w:szCs w:val="28"/>
        </w:rPr>
        <w:t>–</w:t>
      </w:r>
      <w:proofErr w:type="gramEnd"/>
      <w:r>
        <w:rPr>
          <w:rFonts w:eastAsia="標楷體"/>
          <w:bCs/>
          <w:sz w:val="28"/>
          <w:szCs w:val="28"/>
        </w:rPr>
        <w:t xml:space="preserve"> </w:t>
      </w:r>
      <w:r w:rsidRPr="00C049CE">
        <w:rPr>
          <w:rFonts w:eastAsia="標楷體"/>
          <w:bCs/>
          <w:sz w:val="28"/>
          <w:szCs w:val="28"/>
        </w:rPr>
        <w:t xml:space="preserve"> Mouse</w:t>
      </w:r>
    </w:p>
    <w:p w:rsidR="00C049CE" w:rsidRDefault="00C049CE" w:rsidP="00C049CE">
      <w:pPr>
        <w:pStyle w:val="aff9"/>
        <w:widowControl/>
        <w:numPr>
          <w:ilvl w:val="1"/>
          <w:numId w:val="24"/>
        </w:numPr>
        <w:ind w:leftChars="0"/>
        <w:rPr>
          <w:rFonts w:eastAsia="標楷體"/>
          <w:bCs/>
          <w:sz w:val="28"/>
          <w:szCs w:val="28"/>
        </w:rPr>
      </w:pPr>
      <w:r w:rsidRPr="00C049CE">
        <w:rPr>
          <w:rFonts w:eastAsia="標楷體"/>
          <w:bCs/>
          <w:sz w:val="28"/>
          <w:szCs w:val="28"/>
        </w:rPr>
        <w:t>Trigger the menu by pressing the right mouse button</w:t>
      </w:r>
    </w:p>
    <w:p w:rsidR="00C049CE" w:rsidRDefault="00C049CE" w:rsidP="00C049CE">
      <w:pPr>
        <w:pStyle w:val="aff9"/>
        <w:widowControl/>
        <w:numPr>
          <w:ilvl w:val="0"/>
          <w:numId w:val="24"/>
        </w:numPr>
        <w:ind w:leftChars="0"/>
        <w:rPr>
          <w:rFonts w:eastAsia="標楷體"/>
          <w:bCs/>
          <w:sz w:val="28"/>
          <w:szCs w:val="28"/>
        </w:rPr>
      </w:pPr>
      <w:r w:rsidRPr="00C049CE">
        <w:rPr>
          <w:rFonts w:eastAsia="標楷體"/>
          <w:bCs/>
          <w:sz w:val="28"/>
          <w:szCs w:val="28"/>
        </w:rPr>
        <w:t xml:space="preserve">Input </w:t>
      </w:r>
      <w:proofErr w:type="gramStart"/>
      <w:r w:rsidRPr="00C049CE">
        <w:rPr>
          <w:rFonts w:eastAsia="標楷體"/>
          <w:bCs/>
          <w:sz w:val="28"/>
          <w:szCs w:val="28"/>
        </w:rPr>
        <w:t xml:space="preserve">Devices </w:t>
      </w:r>
      <w:r>
        <w:rPr>
          <w:rFonts w:eastAsia="標楷體"/>
          <w:bCs/>
          <w:sz w:val="28"/>
          <w:szCs w:val="28"/>
        </w:rPr>
        <w:t xml:space="preserve"> </w:t>
      </w:r>
      <w:r w:rsidRPr="00C049CE">
        <w:rPr>
          <w:rFonts w:eastAsia="標楷體"/>
          <w:bCs/>
          <w:sz w:val="28"/>
          <w:szCs w:val="28"/>
        </w:rPr>
        <w:t>–</w:t>
      </w:r>
      <w:proofErr w:type="gramEnd"/>
      <w:r>
        <w:rPr>
          <w:rFonts w:eastAsia="標楷體"/>
          <w:bCs/>
          <w:sz w:val="28"/>
          <w:szCs w:val="28"/>
        </w:rPr>
        <w:t xml:space="preserve"> </w:t>
      </w:r>
      <w:r w:rsidRPr="00C049CE">
        <w:rPr>
          <w:rFonts w:eastAsia="標楷體"/>
          <w:bCs/>
          <w:sz w:val="28"/>
          <w:szCs w:val="28"/>
        </w:rPr>
        <w:t xml:space="preserve"> Keyboard</w:t>
      </w:r>
    </w:p>
    <w:p w:rsidR="00FE439A" w:rsidRDefault="00C049CE" w:rsidP="00FE439A">
      <w:pPr>
        <w:pStyle w:val="aff9"/>
        <w:widowControl/>
        <w:numPr>
          <w:ilvl w:val="1"/>
          <w:numId w:val="24"/>
        </w:numPr>
        <w:ind w:leftChars="0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>Press the ‘q’ or ‘Q’</w:t>
      </w:r>
      <w:r w:rsidRPr="00C049CE">
        <w:rPr>
          <w:rFonts w:eastAsia="標楷體"/>
          <w:bCs/>
          <w:sz w:val="28"/>
          <w:szCs w:val="28"/>
        </w:rPr>
        <w:t xml:space="preserve"> to quit the program</w:t>
      </w:r>
    </w:p>
    <w:p w:rsidR="00FE439A" w:rsidRPr="00FE439A" w:rsidRDefault="00FE439A" w:rsidP="00FE439A">
      <w:pPr>
        <w:pStyle w:val="aff9"/>
        <w:widowControl/>
        <w:numPr>
          <w:ilvl w:val="0"/>
          <w:numId w:val="24"/>
        </w:numPr>
        <w:ind w:leftChars="0"/>
        <w:rPr>
          <w:rFonts w:eastAsia="標楷體"/>
          <w:bCs/>
          <w:sz w:val="28"/>
          <w:szCs w:val="28"/>
        </w:rPr>
      </w:pPr>
      <w:r w:rsidRPr="00FE439A">
        <w:rPr>
          <w:rFonts w:eastAsia="標楷體"/>
          <w:bCs/>
          <w:sz w:val="28"/>
          <w:szCs w:val="28"/>
        </w:rPr>
        <w:t xml:space="preserve">Pop </w:t>
      </w:r>
      <w:proofErr w:type="gramStart"/>
      <w:r w:rsidRPr="00FE439A">
        <w:rPr>
          <w:rFonts w:eastAsia="標楷體"/>
          <w:bCs/>
          <w:sz w:val="28"/>
          <w:szCs w:val="28"/>
        </w:rPr>
        <w:t xml:space="preserve">Menu </w:t>
      </w:r>
      <w:r w:rsidR="00A02B32">
        <w:rPr>
          <w:rFonts w:eastAsia="標楷體"/>
          <w:bCs/>
          <w:sz w:val="28"/>
          <w:szCs w:val="28"/>
        </w:rPr>
        <w:t xml:space="preserve"> </w:t>
      </w:r>
      <w:r w:rsidRPr="00FE439A">
        <w:rPr>
          <w:rFonts w:eastAsia="標楷體"/>
          <w:bCs/>
          <w:sz w:val="28"/>
          <w:szCs w:val="28"/>
        </w:rPr>
        <w:t>–</w:t>
      </w:r>
      <w:proofErr w:type="gramEnd"/>
      <w:r w:rsidRPr="00FE439A">
        <w:rPr>
          <w:rFonts w:eastAsia="標楷體"/>
          <w:bCs/>
          <w:sz w:val="28"/>
          <w:szCs w:val="28"/>
        </w:rPr>
        <w:t xml:space="preserve"> </w:t>
      </w:r>
      <w:r w:rsidR="00A02B32">
        <w:rPr>
          <w:rFonts w:eastAsia="標楷體"/>
          <w:bCs/>
          <w:sz w:val="28"/>
          <w:szCs w:val="28"/>
        </w:rPr>
        <w:t xml:space="preserve"> </w:t>
      </w:r>
      <w:r>
        <w:rPr>
          <w:rFonts w:eastAsia="標楷體"/>
          <w:bCs/>
          <w:sz w:val="28"/>
          <w:szCs w:val="28"/>
        </w:rPr>
        <w:t>Make a submenu to select and change the subdivision l</w:t>
      </w:r>
      <w:r w:rsidRPr="00FE439A">
        <w:rPr>
          <w:rFonts w:eastAsia="標楷體"/>
          <w:bCs/>
          <w:sz w:val="28"/>
          <w:szCs w:val="28"/>
        </w:rPr>
        <w:t>evel</w:t>
      </w:r>
      <w:r>
        <w:rPr>
          <w:rFonts w:eastAsia="標楷體"/>
          <w:bCs/>
          <w:sz w:val="28"/>
          <w:szCs w:val="28"/>
        </w:rPr>
        <w:t xml:space="preserve"> of the displaying </w:t>
      </w:r>
      <w:r>
        <w:rPr>
          <w:rFonts w:eastAsia="標楷體"/>
          <w:sz w:val="28"/>
          <w:szCs w:val="28"/>
        </w:rPr>
        <w:t>t</w:t>
      </w:r>
      <w:r w:rsidRPr="00C049CE">
        <w:rPr>
          <w:rFonts w:eastAsia="標楷體"/>
          <w:sz w:val="28"/>
          <w:szCs w:val="28"/>
        </w:rPr>
        <w:t>etrahedron</w:t>
      </w:r>
      <w:r>
        <w:rPr>
          <w:rFonts w:eastAsia="標楷體"/>
          <w:sz w:val="28"/>
          <w:szCs w:val="28"/>
        </w:rPr>
        <w:t>, and exit the program in the main menu</w:t>
      </w:r>
    </w:p>
    <w:p w:rsidR="00FE439A" w:rsidRDefault="00FE439A" w:rsidP="00FE439A">
      <w:pPr>
        <w:pStyle w:val="aff9"/>
        <w:widowControl/>
        <w:numPr>
          <w:ilvl w:val="0"/>
          <w:numId w:val="24"/>
        </w:numPr>
        <w:ind w:leftChars="0"/>
        <w:rPr>
          <w:rFonts w:eastAsia="標楷體"/>
          <w:bCs/>
          <w:sz w:val="28"/>
          <w:szCs w:val="28"/>
        </w:rPr>
      </w:pPr>
      <w:r w:rsidRPr="00FE439A">
        <w:rPr>
          <w:rFonts w:eastAsia="標楷體"/>
          <w:bCs/>
          <w:sz w:val="28"/>
          <w:szCs w:val="28"/>
        </w:rPr>
        <w:t>Initial Subdivision Level = 0</w:t>
      </w:r>
    </w:p>
    <w:p w:rsidR="00FE439A" w:rsidRPr="00FE439A" w:rsidRDefault="00FE439A" w:rsidP="00FE439A">
      <w:pPr>
        <w:pStyle w:val="aff9"/>
        <w:widowControl/>
        <w:numPr>
          <w:ilvl w:val="0"/>
          <w:numId w:val="24"/>
        </w:numPr>
        <w:ind w:leftChars="0"/>
        <w:rPr>
          <w:rFonts w:eastAsia="標楷體"/>
          <w:bCs/>
          <w:sz w:val="28"/>
          <w:szCs w:val="28"/>
        </w:rPr>
      </w:pPr>
      <w:r w:rsidRPr="00FE439A">
        <w:rPr>
          <w:rFonts w:eastAsia="標楷體"/>
          <w:bCs/>
          <w:sz w:val="28"/>
          <w:szCs w:val="28"/>
        </w:rPr>
        <w:t>The window title is your Student ID</w:t>
      </w:r>
    </w:p>
    <w:p w:rsidR="00FE439A" w:rsidRPr="00FE439A" w:rsidRDefault="00FE439A" w:rsidP="00241862">
      <w:pPr>
        <w:widowControl/>
        <w:rPr>
          <w:rFonts w:eastAsia="標楷體" w:hint="eastAsia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br w:type="page"/>
      </w:r>
    </w:p>
    <w:p w:rsidR="00C51D70" w:rsidRDefault="00D33AB6" w:rsidP="00C51D70">
      <w:pPr>
        <w:pStyle w:val="a6"/>
        <w:spacing w:before="100" w:beforeAutospacing="1" w:after="100" w:afterAutospacing="1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>程式設計環境架構</w:t>
      </w:r>
    </w:p>
    <w:p w:rsidR="00C51D70" w:rsidRPr="001C3D4D" w:rsidRDefault="00C51D70" w:rsidP="00C51D70">
      <w:pPr>
        <w:pStyle w:val="a6"/>
        <w:numPr>
          <w:ilvl w:val="0"/>
          <w:numId w:val="22"/>
        </w:numPr>
        <w:spacing w:before="100" w:beforeAutospacing="1" w:after="100" w:afterAutospacing="1"/>
        <w:jc w:val="left"/>
        <w:rPr>
          <w:rFonts w:eastAsia="標楷體"/>
          <w:sz w:val="36"/>
          <w:szCs w:val="36"/>
        </w:rPr>
      </w:pPr>
      <w:r w:rsidRPr="001C3D4D">
        <w:rPr>
          <w:rFonts w:eastAsia="標楷體" w:hint="eastAsia"/>
          <w:sz w:val="36"/>
          <w:szCs w:val="36"/>
        </w:rPr>
        <w:t>程式語言</w:t>
      </w:r>
    </w:p>
    <w:p w:rsidR="00C51D70" w:rsidRPr="001C3D4D" w:rsidRDefault="006F26A8" w:rsidP="00C51D70">
      <w:pPr>
        <w:pStyle w:val="a6"/>
        <w:spacing w:before="100" w:beforeAutospacing="1" w:after="100" w:afterAutospacing="1"/>
        <w:ind w:left="360"/>
        <w:jc w:val="left"/>
        <w:rPr>
          <w:rFonts w:eastAsia="標楷體"/>
          <w:b/>
          <w:bCs/>
          <w:sz w:val="28"/>
          <w:szCs w:val="28"/>
        </w:rPr>
      </w:pPr>
      <w:r>
        <w:rPr>
          <w:rFonts w:eastAsia="標楷體"/>
        </w:rPr>
        <w:tab/>
      </w:r>
      <w:r w:rsidR="00511F20" w:rsidRPr="001C3D4D">
        <w:rPr>
          <w:rFonts w:eastAsia="標楷體"/>
          <w:sz w:val="28"/>
          <w:szCs w:val="28"/>
        </w:rPr>
        <w:t>C</w:t>
      </w:r>
      <w:r w:rsidR="003D27B3" w:rsidRPr="001C3D4D">
        <w:rPr>
          <w:rFonts w:eastAsia="標楷體"/>
          <w:sz w:val="28"/>
          <w:szCs w:val="28"/>
        </w:rPr>
        <w:t>++</w:t>
      </w:r>
      <w:r w:rsidR="00C51D70" w:rsidRPr="001C3D4D">
        <w:rPr>
          <w:rFonts w:eastAsia="標楷體"/>
          <w:sz w:val="28"/>
          <w:szCs w:val="28"/>
        </w:rPr>
        <w:t xml:space="preserve"> in MS Windows</w:t>
      </w:r>
      <w:r w:rsidR="00511F20" w:rsidRPr="001C3D4D">
        <w:rPr>
          <w:rFonts w:eastAsia="標楷體" w:hint="eastAsia"/>
          <w:sz w:val="28"/>
          <w:szCs w:val="28"/>
        </w:rPr>
        <w:t xml:space="preserve"> 1</w:t>
      </w:r>
      <w:r w:rsidR="00511F20" w:rsidRPr="001C3D4D">
        <w:rPr>
          <w:rFonts w:eastAsia="標楷體"/>
          <w:sz w:val="28"/>
          <w:szCs w:val="28"/>
        </w:rPr>
        <w:t>1</w:t>
      </w:r>
    </w:p>
    <w:p w:rsidR="00C51D70" w:rsidRPr="001C3D4D" w:rsidRDefault="00C51D70" w:rsidP="001C3D4D">
      <w:pPr>
        <w:pStyle w:val="a6"/>
        <w:numPr>
          <w:ilvl w:val="0"/>
          <w:numId w:val="22"/>
        </w:numPr>
        <w:spacing w:before="100" w:beforeAutospacing="1" w:after="100" w:afterAutospacing="1"/>
        <w:jc w:val="left"/>
        <w:rPr>
          <w:rFonts w:eastAsia="標楷體"/>
          <w:sz w:val="36"/>
          <w:szCs w:val="36"/>
        </w:rPr>
      </w:pPr>
      <w:r w:rsidRPr="001C3D4D">
        <w:rPr>
          <w:rFonts w:eastAsia="標楷體" w:hint="eastAsia"/>
          <w:sz w:val="36"/>
          <w:szCs w:val="36"/>
        </w:rPr>
        <w:t>程式開發工具</w:t>
      </w:r>
    </w:p>
    <w:p w:rsidR="00C51D70" w:rsidRPr="001C3D4D" w:rsidRDefault="00C51D70" w:rsidP="00C51D70">
      <w:pPr>
        <w:snapToGrid w:val="0"/>
        <w:spacing w:before="100" w:beforeAutospacing="1" w:after="100" w:afterAutospacing="1"/>
        <w:ind w:firstLineChars="200" w:firstLine="560"/>
        <w:jc w:val="both"/>
        <w:rPr>
          <w:rFonts w:eastAsia="標楷體"/>
          <w:sz w:val="28"/>
          <w:szCs w:val="28"/>
        </w:rPr>
      </w:pPr>
      <w:r w:rsidRPr="001C3D4D">
        <w:rPr>
          <w:rFonts w:eastAsia="標楷體" w:hint="eastAsia"/>
          <w:sz w:val="28"/>
          <w:szCs w:val="28"/>
        </w:rPr>
        <w:t>Mi</w:t>
      </w:r>
      <w:r w:rsidRPr="001C3D4D">
        <w:rPr>
          <w:rFonts w:eastAsia="標楷體"/>
          <w:sz w:val="28"/>
          <w:szCs w:val="28"/>
        </w:rPr>
        <w:t>crosoft Visual Studio</w:t>
      </w:r>
    </w:p>
    <w:p w:rsidR="00C51D70" w:rsidRPr="001C3D4D" w:rsidRDefault="00C51D70" w:rsidP="001C3D4D">
      <w:pPr>
        <w:pStyle w:val="a6"/>
        <w:numPr>
          <w:ilvl w:val="0"/>
          <w:numId w:val="22"/>
        </w:numPr>
        <w:spacing w:before="100" w:beforeAutospacing="1" w:after="100" w:afterAutospacing="1"/>
        <w:jc w:val="left"/>
        <w:rPr>
          <w:rFonts w:eastAsia="標楷體"/>
          <w:sz w:val="36"/>
          <w:szCs w:val="36"/>
        </w:rPr>
      </w:pPr>
      <w:r w:rsidRPr="001C3D4D">
        <w:rPr>
          <w:rFonts w:eastAsia="標楷體" w:hint="eastAsia"/>
          <w:sz w:val="36"/>
          <w:szCs w:val="36"/>
        </w:rPr>
        <w:t>電腦硬體</w:t>
      </w:r>
    </w:p>
    <w:p w:rsidR="00C51D70" w:rsidRPr="001C3D4D" w:rsidRDefault="00C51D70" w:rsidP="00C51D70">
      <w:pPr>
        <w:snapToGrid w:val="0"/>
        <w:spacing w:before="100" w:beforeAutospacing="1" w:after="100" w:afterAutospacing="1"/>
        <w:ind w:firstLineChars="200" w:firstLine="560"/>
        <w:jc w:val="both"/>
        <w:rPr>
          <w:rFonts w:eastAsia="標楷體"/>
          <w:sz w:val="28"/>
          <w:szCs w:val="28"/>
        </w:rPr>
      </w:pPr>
      <w:r w:rsidRPr="001C3D4D">
        <w:rPr>
          <w:rFonts w:eastAsia="標楷體"/>
          <w:sz w:val="28"/>
          <w:szCs w:val="28"/>
        </w:rPr>
        <w:t>CPU: Intel i5-1135G</w:t>
      </w:r>
      <w:proofErr w:type="gramStart"/>
      <w:r w:rsidRPr="001C3D4D">
        <w:rPr>
          <w:rFonts w:eastAsia="標楷體"/>
          <w:sz w:val="28"/>
          <w:szCs w:val="28"/>
        </w:rPr>
        <w:t>7 ,</w:t>
      </w:r>
      <w:proofErr w:type="gramEnd"/>
    </w:p>
    <w:p w:rsidR="00C51D70" w:rsidRPr="001C3D4D" w:rsidRDefault="00C51D70" w:rsidP="00C51D70">
      <w:pPr>
        <w:snapToGrid w:val="0"/>
        <w:spacing w:before="100" w:beforeAutospacing="1" w:after="100" w:afterAutospacing="1"/>
        <w:ind w:firstLineChars="200" w:firstLine="560"/>
        <w:jc w:val="both"/>
        <w:rPr>
          <w:rFonts w:eastAsia="標楷體"/>
          <w:sz w:val="28"/>
          <w:szCs w:val="28"/>
        </w:rPr>
      </w:pPr>
      <w:r w:rsidRPr="001C3D4D">
        <w:rPr>
          <w:rFonts w:eastAsia="標楷體"/>
          <w:sz w:val="28"/>
          <w:szCs w:val="28"/>
        </w:rPr>
        <w:t>Main Memory: 16GB LPDDR4X,</w:t>
      </w:r>
    </w:p>
    <w:p w:rsidR="00511F20" w:rsidRPr="001C3D4D" w:rsidRDefault="00C51D70" w:rsidP="00C51D70">
      <w:pPr>
        <w:snapToGrid w:val="0"/>
        <w:spacing w:before="100" w:beforeAutospacing="1" w:after="100" w:afterAutospacing="1"/>
        <w:ind w:firstLineChars="200" w:firstLine="560"/>
        <w:jc w:val="both"/>
        <w:rPr>
          <w:rFonts w:eastAsia="標楷體"/>
          <w:sz w:val="28"/>
          <w:szCs w:val="28"/>
        </w:rPr>
      </w:pPr>
      <w:r w:rsidRPr="001C3D4D">
        <w:rPr>
          <w:rFonts w:eastAsia="標楷體"/>
          <w:sz w:val="28"/>
          <w:szCs w:val="28"/>
        </w:rPr>
        <w:t xml:space="preserve">SSD: </w:t>
      </w:r>
      <w:proofErr w:type="spellStart"/>
      <w:r w:rsidRPr="001C3D4D">
        <w:rPr>
          <w:rFonts w:eastAsia="標楷體"/>
          <w:sz w:val="28"/>
          <w:szCs w:val="28"/>
        </w:rPr>
        <w:t>PCIe</w:t>
      </w:r>
      <w:proofErr w:type="spellEnd"/>
      <w:r w:rsidRPr="001C3D4D">
        <w:rPr>
          <w:rFonts w:eastAsia="標楷體"/>
          <w:sz w:val="28"/>
          <w:szCs w:val="28"/>
        </w:rPr>
        <w:t xml:space="preserve"> 512GB</w:t>
      </w:r>
      <w:r w:rsidR="00D33AB6" w:rsidRPr="001C3D4D">
        <w:rPr>
          <w:rFonts w:eastAsia="標楷體" w:hint="eastAsia"/>
          <w:sz w:val="28"/>
          <w:szCs w:val="28"/>
        </w:rPr>
        <w:t xml:space="preserve"> </w:t>
      </w:r>
    </w:p>
    <w:p w:rsidR="00511F20" w:rsidRPr="001C3D4D" w:rsidRDefault="00511F20" w:rsidP="001C3D4D">
      <w:pPr>
        <w:pStyle w:val="a6"/>
        <w:numPr>
          <w:ilvl w:val="0"/>
          <w:numId w:val="22"/>
        </w:numPr>
        <w:spacing w:before="100" w:beforeAutospacing="1" w:after="100" w:afterAutospacing="1"/>
        <w:jc w:val="left"/>
        <w:rPr>
          <w:rFonts w:eastAsia="標楷體"/>
          <w:sz w:val="36"/>
          <w:szCs w:val="36"/>
        </w:rPr>
      </w:pPr>
      <w:r w:rsidRPr="001C3D4D">
        <w:rPr>
          <w:rFonts w:eastAsia="標楷體" w:hint="eastAsia"/>
          <w:sz w:val="36"/>
          <w:szCs w:val="36"/>
        </w:rPr>
        <w:t>編譯器</w:t>
      </w:r>
    </w:p>
    <w:p w:rsidR="00511F20" w:rsidRPr="00511F20" w:rsidRDefault="003D27B3" w:rsidP="00511F20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/>
        </w:rPr>
      </w:pPr>
      <w:r w:rsidRPr="003D27B3">
        <w:rPr>
          <w:rFonts w:eastAsia="標楷體"/>
          <w:noProof/>
        </w:rPr>
        <w:drawing>
          <wp:inline distT="0" distB="0" distL="0" distR="0" wp14:anchorId="2377C32F" wp14:editId="25551C49">
            <wp:extent cx="5816899" cy="40642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A8" w:rsidRPr="001C3D4D" w:rsidRDefault="008F002C" w:rsidP="001C3D4D">
      <w:pPr>
        <w:pStyle w:val="a6"/>
        <w:numPr>
          <w:ilvl w:val="0"/>
          <w:numId w:val="22"/>
        </w:numPr>
        <w:spacing w:before="100" w:beforeAutospacing="1" w:after="100" w:afterAutospacing="1"/>
        <w:jc w:val="left"/>
        <w:rPr>
          <w:rFonts w:eastAsia="標楷體"/>
          <w:sz w:val="36"/>
          <w:szCs w:val="36"/>
        </w:rPr>
      </w:pPr>
      <w:r w:rsidRPr="001C3D4D">
        <w:rPr>
          <w:rFonts w:eastAsia="標楷體" w:hint="eastAsia"/>
          <w:sz w:val="36"/>
          <w:szCs w:val="36"/>
        </w:rPr>
        <w:t>GLUT</w:t>
      </w:r>
      <w:proofErr w:type="gramStart"/>
      <w:r w:rsidRPr="001C3D4D">
        <w:rPr>
          <w:rFonts w:eastAsia="標楷體" w:hint="eastAsia"/>
          <w:sz w:val="36"/>
          <w:szCs w:val="36"/>
        </w:rPr>
        <w:t>函式庫名稱</w:t>
      </w:r>
      <w:proofErr w:type="gramEnd"/>
      <w:r w:rsidRPr="001C3D4D">
        <w:rPr>
          <w:rFonts w:eastAsia="標楷體" w:hint="eastAsia"/>
          <w:sz w:val="36"/>
          <w:szCs w:val="36"/>
        </w:rPr>
        <w:t>與版本</w:t>
      </w:r>
    </w:p>
    <w:p w:rsidR="008F002C" w:rsidRPr="001C3D4D" w:rsidRDefault="006F26A8" w:rsidP="006F26A8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/>
          <w:sz w:val="28"/>
          <w:szCs w:val="28"/>
        </w:rPr>
      </w:pPr>
      <w:r w:rsidRPr="001C3D4D">
        <w:rPr>
          <w:rFonts w:eastAsia="標楷體"/>
          <w:sz w:val="28"/>
          <w:szCs w:val="28"/>
        </w:rPr>
        <w:tab/>
      </w:r>
      <w:proofErr w:type="spellStart"/>
      <w:r w:rsidRPr="001C3D4D">
        <w:rPr>
          <w:rFonts w:eastAsia="標楷體"/>
          <w:sz w:val="28"/>
          <w:szCs w:val="28"/>
        </w:rPr>
        <w:t>Freegult</w:t>
      </w:r>
      <w:proofErr w:type="spellEnd"/>
      <w:r w:rsidRPr="001C3D4D">
        <w:rPr>
          <w:rFonts w:eastAsia="標楷體"/>
          <w:sz w:val="28"/>
          <w:szCs w:val="28"/>
        </w:rPr>
        <w:t xml:space="preserve"> 3.6.0</w:t>
      </w:r>
      <w:r w:rsidR="003800B8" w:rsidRPr="001C3D4D">
        <w:rPr>
          <w:rFonts w:eastAsia="標楷體"/>
          <w:sz w:val="28"/>
          <w:szCs w:val="28"/>
        </w:rPr>
        <w:t xml:space="preserve"> </w:t>
      </w:r>
    </w:p>
    <w:p w:rsidR="003800B8" w:rsidRDefault="003800B8" w:rsidP="006F26A8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/>
        </w:rPr>
      </w:pPr>
      <w:r w:rsidRPr="003800B8">
        <w:rPr>
          <w:rFonts w:eastAsia="標楷體"/>
          <w:noProof/>
        </w:rPr>
        <w:drawing>
          <wp:inline distT="0" distB="0" distL="0" distR="0" wp14:anchorId="22573A38" wp14:editId="3A95F506">
            <wp:extent cx="2159000" cy="1474321"/>
            <wp:effectExtent l="19050" t="19050" r="12700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959"/>
                    <a:stretch/>
                  </pic:blipFill>
                  <pic:spPr bwMode="auto">
                    <a:xfrm>
                      <a:off x="0" y="0"/>
                      <a:ext cx="2159111" cy="1474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EC9" w:rsidRPr="001C3D4D" w:rsidRDefault="002F4EC9" w:rsidP="006F26A8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/>
          <w:sz w:val="28"/>
          <w:szCs w:val="28"/>
        </w:rPr>
      </w:pPr>
      <w:r w:rsidRPr="001C3D4D">
        <w:rPr>
          <w:rFonts w:eastAsia="標楷體"/>
          <w:sz w:val="28"/>
          <w:szCs w:val="28"/>
        </w:rPr>
        <w:t>OpenGL 3.2</w:t>
      </w:r>
    </w:p>
    <w:p w:rsidR="00C51D70" w:rsidRDefault="002F4EC9" w:rsidP="009731C2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/>
        </w:rPr>
      </w:pPr>
      <w:r w:rsidRPr="002F4EC9">
        <w:rPr>
          <w:rFonts w:eastAsia="標楷體"/>
          <w:noProof/>
        </w:rPr>
        <w:lastRenderedPageBreak/>
        <w:drawing>
          <wp:inline distT="0" distB="0" distL="0" distR="0" wp14:anchorId="57B60925" wp14:editId="27252902">
            <wp:extent cx="4064209" cy="1587582"/>
            <wp:effectExtent l="19050" t="19050" r="1270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587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8ED" w:rsidRDefault="008B38ED">
      <w:pPr>
        <w:widowControl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</w:p>
    <w:p w:rsidR="00D673E8" w:rsidRDefault="009909F3" w:rsidP="009909F3">
      <w:pPr>
        <w:pStyle w:val="a6"/>
        <w:spacing w:before="100" w:beforeAutospacing="1" w:after="100" w:afterAutospacing="1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lastRenderedPageBreak/>
        <w:t>Function</w:t>
      </w:r>
      <w:r w:rsidR="00C51D70">
        <w:rPr>
          <w:rFonts w:eastAsia="標楷體" w:hint="eastAsia"/>
          <w:b/>
          <w:bCs/>
          <w:sz w:val="40"/>
        </w:rPr>
        <w:t>展示</w:t>
      </w:r>
    </w:p>
    <w:p w:rsidR="009909F3" w:rsidRPr="00367930" w:rsidRDefault="009909F3" w:rsidP="009909F3">
      <w:pPr>
        <w:pStyle w:val="aff9"/>
        <w:numPr>
          <w:ilvl w:val="0"/>
          <w:numId w:val="2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raw a</w:t>
      </w:r>
      <w:r w:rsidRPr="009909F3">
        <w:rPr>
          <w:sz w:val="36"/>
          <w:szCs w:val="36"/>
        </w:rPr>
        <w:t xml:space="preserve"> </w:t>
      </w:r>
      <w:r w:rsidRPr="009909F3">
        <w:rPr>
          <w:rFonts w:eastAsia="標楷體"/>
          <w:bCs/>
          <w:sz w:val="36"/>
          <w:szCs w:val="36"/>
        </w:rPr>
        <w:t>tetrahedron</w:t>
      </w:r>
    </w:p>
    <w:p w:rsidR="00367930" w:rsidRPr="00367930" w:rsidRDefault="00B669FE" w:rsidP="00367930">
      <w:pPr>
        <w:pStyle w:val="aff9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="00367930">
        <w:rPr>
          <w:rFonts w:ascii="標楷體" w:eastAsia="標楷體" w:hAnsi="標楷體" w:hint="eastAsia"/>
          <w:sz w:val="28"/>
          <w:szCs w:val="28"/>
        </w:rPr>
        <w:t>三角</w:t>
      </w:r>
      <w:proofErr w:type="gramStart"/>
      <w:r w:rsidR="00367930">
        <w:rPr>
          <w:rFonts w:ascii="標楷體" w:eastAsia="標楷體" w:hAnsi="標楷體" w:hint="eastAsia"/>
          <w:sz w:val="28"/>
          <w:szCs w:val="28"/>
        </w:rPr>
        <w:t>錐</w:t>
      </w:r>
      <w:proofErr w:type="gramEnd"/>
      <w:r w:rsidR="00367930">
        <w:rPr>
          <w:rFonts w:ascii="標楷體" w:eastAsia="標楷體" w:hAnsi="標楷體" w:hint="eastAsia"/>
          <w:sz w:val="28"/>
          <w:szCs w:val="28"/>
        </w:rPr>
        <w:t>中共有4個點形成6條邊，利用二維陣列存取</w:t>
      </w:r>
      <w:r w:rsidR="00367930">
        <w:rPr>
          <w:rFonts w:ascii="標楷體" w:eastAsia="標楷體" w:hAnsi="標楷體"/>
          <w:sz w:val="28"/>
          <w:szCs w:val="28"/>
        </w:rPr>
        <w:t>6</w:t>
      </w:r>
      <w:r w:rsidR="00367930">
        <w:rPr>
          <w:rFonts w:ascii="標楷體" w:eastAsia="標楷體" w:hAnsi="標楷體" w:hint="eastAsia"/>
          <w:sz w:val="28"/>
          <w:szCs w:val="28"/>
        </w:rPr>
        <w:t>條邊個別的</w:t>
      </w:r>
      <w:r w:rsidR="00241618">
        <w:rPr>
          <w:rFonts w:ascii="標楷體" w:eastAsia="標楷體" w:hAnsi="標楷體" w:hint="eastAsia"/>
          <w:sz w:val="28"/>
          <w:szCs w:val="28"/>
        </w:rPr>
        <w:t>中點</w:t>
      </w:r>
      <w:r w:rsidR="00367930">
        <w:rPr>
          <w:rFonts w:ascii="標楷體" w:eastAsia="標楷體" w:hAnsi="標楷體" w:hint="eastAsia"/>
          <w:sz w:val="28"/>
          <w:szCs w:val="28"/>
        </w:rPr>
        <w:t>座標位置(x, y, z)</w:t>
      </w:r>
      <w:r w:rsidR="00241618">
        <w:rPr>
          <w:rFonts w:ascii="標楷體" w:eastAsia="標楷體" w:hAnsi="標楷體" w:hint="eastAsia"/>
          <w:sz w:val="28"/>
          <w:szCs w:val="28"/>
        </w:rPr>
        <w:t>。以找出每條邊之中點的方式</w:t>
      </w:r>
      <w:r w:rsidR="006823EC">
        <w:rPr>
          <w:rFonts w:ascii="標楷體" w:eastAsia="標楷體" w:hAnsi="標楷體" w:hint="eastAsia"/>
          <w:sz w:val="28"/>
          <w:szCs w:val="28"/>
        </w:rPr>
        <w:t>切割圖形</w:t>
      </w:r>
      <w:r w:rsidR="00241618">
        <w:rPr>
          <w:rFonts w:ascii="標楷體" w:eastAsia="標楷體" w:hAnsi="標楷體" w:hint="eastAsia"/>
          <w:sz w:val="28"/>
          <w:szCs w:val="28"/>
        </w:rPr>
        <w:t>，將切割出的中點座標位置存進m</w:t>
      </w:r>
      <w:r w:rsidR="00241618">
        <w:rPr>
          <w:rFonts w:ascii="標楷體" w:eastAsia="標楷體" w:hAnsi="標楷體"/>
          <w:sz w:val="28"/>
          <w:szCs w:val="28"/>
        </w:rPr>
        <w:t>id</w:t>
      </w:r>
      <w:r w:rsidR="00241618">
        <w:rPr>
          <w:rFonts w:ascii="標楷體" w:eastAsia="標楷體" w:hAnsi="標楷體" w:hint="eastAsia"/>
          <w:sz w:val="28"/>
          <w:szCs w:val="28"/>
        </w:rPr>
        <w:t>陣列之中</w:t>
      </w:r>
      <w:r w:rsidR="00367930">
        <w:rPr>
          <w:rFonts w:ascii="標楷體" w:eastAsia="標楷體" w:hAnsi="標楷體" w:hint="eastAsia"/>
          <w:sz w:val="28"/>
          <w:szCs w:val="28"/>
        </w:rPr>
        <w:t>，以Re</w:t>
      </w:r>
      <w:r w:rsidR="00367930">
        <w:rPr>
          <w:rFonts w:ascii="標楷體" w:eastAsia="標楷體" w:hAnsi="標楷體"/>
          <w:sz w:val="28"/>
          <w:szCs w:val="28"/>
        </w:rPr>
        <w:t>cursion</w:t>
      </w:r>
      <w:r w:rsidR="00367930">
        <w:rPr>
          <w:rFonts w:ascii="標楷體" w:eastAsia="標楷體" w:hAnsi="標楷體" w:hint="eastAsia"/>
          <w:sz w:val="28"/>
          <w:szCs w:val="28"/>
        </w:rPr>
        <w:t>的方式切割直到B</w:t>
      </w:r>
      <w:r w:rsidR="00367930">
        <w:rPr>
          <w:rFonts w:ascii="標楷體" w:eastAsia="標楷體" w:hAnsi="標楷體"/>
          <w:sz w:val="28"/>
          <w:szCs w:val="28"/>
        </w:rPr>
        <w:t>ase case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367930">
        <w:rPr>
          <w:rFonts w:ascii="標楷體" w:eastAsia="標楷體" w:hAnsi="標楷體"/>
          <w:sz w:val="28"/>
          <w:szCs w:val="28"/>
        </w:rPr>
        <w:t>(n = 0)</w:t>
      </w:r>
      <w:r w:rsidR="00367930">
        <w:rPr>
          <w:rFonts w:ascii="標楷體" w:eastAsia="標楷體" w:hAnsi="標楷體" w:hint="eastAsia"/>
          <w:sz w:val="28"/>
          <w:szCs w:val="28"/>
        </w:rPr>
        <w:t>，當</w:t>
      </w:r>
      <w:r w:rsidR="00367930">
        <w:rPr>
          <w:rFonts w:ascii="標楷體" w:eastAsia="標楷體" w:hAnsi="標楷體"/>
          <w:sz w:val="28"/>
          <w:szCs w:val="28"/>
        </w:rPr>
        <w:t>n</w:t>
      </w:r>
      <w:r w:rsidR="006823EC">
        <w:rPr>
          <w:rFonts w:ascii="標楷體" w:eastAsia="標楷體" w:hAnsi="標楷體" w:hint="eastAsia"/>
          <w:sz w:val="28"/>
          <w:szCs w:val="28"/>
        </w:rPr>
        <w:t xml:space="preserve"> </w:t>
      </w:r>
      <w:r w:rsidR="00367930">
        <w:rPr>
          <w:rFonts w:ascii="標楷體" w:eastAsia="標楷體" w:hAnsi="標楷體"/>
          <w:sz w:val="28"/>
          <w:szCs w:val="28"/>
        </w:rPr>
        <w:t>=</w:t>
      </w:r>
      <w:r w:rsidR="006823EC">
        <w:rPr>
          <w:rFonts w:ascii="標楷體" w:eastAsia="標楷體" w:hAnsi="標楷體" w:hint="eastAsia"/>
          <w:sz w:val="28"/>
          <w:szCs w:val="28"/>
        </w:rPr>
        <w:t xml:space="preserve"> </w:t>
      </w:r>
      <w:r w:rsidR="00367930">
        <w:rPr>
          <w:rFonts w:ascii="標楷體" w:eastAsia="標楷體" w:hAnsi="標楷體"/>
          <w:sz w:val="28"/>
          <w:szCs w:val="28"/>
        </w:rPr>
        <w:t>0</w:t>
      </w:r>
      <w:r w:rsidR="00367930">
        <w:rPr>
          <w:rFonts w:ascii="標楷體" w:eastAsia="標楷體" w:hAnsi="標楷體" w:hint="eastAsia"/>
          <w:sz w:val="28"/>
          <w:szCs w:val="28"/>
        </w:rPr>
        <w:t>時</w:t>
      </w:r>
      <w:r w:rsidR="00241618">
        <w:rPr>
          <w:rFonts w:ascii="標楷體" w:eastAsia="標楷體" w:hAnsi="標楷體" w:hint="eastAsia"/>
          <w:sz w:val="28"/>
          <w:szCs w:val="28"/>
        </w:rPr>
        <w:t>則</w:t>
      </w:r>
      <w:r w:rsidR="00367930">
        <w:rPr>
          <w:rFonts w:ascii="標楷體" w:eastAsia="標楷體" w:hAnsi="標楷體" w:hint="eastAsia"/>
          <w:sz w:val="28"/>
          <w:szCs w:val="28"/>
        </w:rPr>
        <w:t>直接顯示未切割過的</w:t>
      </w:r>
      <w:r w:rsidR="00367930" w:rsidRPr="00367930">
        <w:rPr>
          <w:rFonts w:ascii="標楷體" w:eastAsia="標楷體" w:hAnsi="標楷體"/>
          <w:sz w:val="28"/>
          <w:szCs w:val="28"/>
        </w:rPr>
        <w:t>tetrahedron</w:t>
      </w:r>
      <w:r w:rsidR="00367930">
        <w:rPr>
          <w:rFonts w:ascii="標楷體" w:eastAsia="標楷體" w:hAnsi="標楷體" w:hint="eastAsia"/>
          <w:sz w:val="28"/>
          <w:szCs w:val="28"/>
        </w:rPr>
        <w:t>。</w:t>
      </w:r>
    </w:p>
    <w:p w:rsidR="00367930" w:rsidRDefault="002116A0" w:rsidP="00B669FE">
      <w:pPr>
        <w:widowControl/>
        <w:rPr>
          <w:rFonts w:hint="eastAsia"/>
          <w:sz w:val="36"/>
          <w:szCs w:val="36"/>
        </w:rPr>
      </w:pPr>
      <w:r w:rsidRPr="00D55BBE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65E67FA" wp14:editId="3EC7AFBF">
            <wp:simplePos x="0" y="0"/>
            <wp:positionH relativeFrom="margin">
              <wp:align>left</wp:align>
            </wp:positionH>
            <wp:positionV relativeFrom="paragraph">
              <wp:posOffset>3582669</wp:posOffset>
            </wp:positionV>
            <wp:extent cx="4684542" cy="2502699"/>
            <wp:effectExtent l="0" t="0" r="190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64" cy="251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9F3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85350DB" wp14:editId="5F51D7CB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663440" cy="3456455"/>
            <wp:effectExtent l="0" t="0" r="381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559" cy="346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br w:type="page"/>
      </w:r>
    </w:p>
    <w:p w:rsidR="00D55BBE" w:rsidRDefault="00D55BBE" w:rsidP="00D55BBE">
      <w:pPr>
        <w:pStyle w:val="aff9"/>
        <w:numPr>
          <w:ilvl w:val="0"/>
          <w:numId w:val="2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</w:t>
      </w:r>
      <w:r>
        <w:rPr>
          <w:sz w:val="36"/>
          <w:szCs w:val="36"/>
        </w:rPr>
        <w:t>reate a Menu</w:t>
      </w:r>
    </w:p>
    <w:p w:rsidR="00992FAB" w:rsidRDefault="00992FAB" w:rsidP="002116A0">
      <w:pPr>
        <w:pStyle w:val="aff9"/>
        <w:ind w:leftChars="0"/>
        <w:rPr>
          <w:rFonts w:ascii="標楷體" w:eastAsia="標楷體" w:hAnsi="標楷體"/>
          <w:sz w:val="28"/>
          <w:szCs w:val="28"/>
        </w:rPr>
      </w:pPr>
      <w:r w:rsidRPr="002116A0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D9DC254" wp14:editId="28351EF5">
            <wp:simplePos x="0" y="0"/>
            <wp:positionH relativeFrom="margin">
              <wp:align>left</wp:align>
            </wp:positionH>
            <wp:positionV relativeFrom="paragraph">
              <wp:posOffset>1347470</wp:posOffset>
            </wp:positionV>
            <wp:extent cx="3919220" cy="1891665"/>
            <wp:effectExtent l="0" t="0" r="508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9FE">
        <w:rPr>
          <w:rFonts w:ascii="標楷體" w:eastAsia="標楷體" w:hAnsi="標楷體"/>
          <w:sz w:val="28"/>
          <w:szCs w:val="28"/>
        </w:rPr>
        <w:tab/>
      </w:r>
      <w:r w:rsidR="00B669FE" w:rsidRPr="00B669FE">
        <w:rPr>
          <w:rFonts w:ascii="標楷體" w:eastAsia="標楷體" w:hAnsi="標楷體" w:hint="eastAsia"/>
          <w:sz w:val="28"/>
          <w:szCs w:val="28"/>
        </w:rPr>
        <w:t>M</w:t>
      </w:r>
      <w:r w:rsidR="00B669FE" w:rsidRPr="00B669FE">
        <w:rPr>
          <w:rFonts w:ascii="標楷體" w:eastAsia="標楷體" w:hAnsi="標楷體"/>
          <w:sz w:val="28"/>
          <w:szCs w:val="28"/>
        </w:rPr>
        <w:t>enu</w:t>
      </w:r>
      <w:r w:rsidR="00B669FE" w:rsidRPr="00B669FE">
        <w:rPr>
          <w:rFonts w:ascii="標楷體" w:eastAsia="標楷體" w:hAnsi="標楷體" w:hint="eastAsia"/>
          <w:sz w:val="28"/>
          <w:szCs w:val="28"/>
        </w:rPr>
        <w:t>是利用</w:t>
      </w:r>
      <w:r w:rsidR="00B669FE">
        <w:rPr>
          <w:rFonts w:ascii="標楷體" w:eastAsia="標楷體" w:hAnsi="標楷體" w:hint="eastAsia"/>
          <w:sz w:val="28"/>
          <w:szCs w:val="28"/>
        </w:rPr>
        <w:t>回傳i</w:t>
      </w:r>
      <w:r w:rsidR="00B669FE">
        <w:rPr>
          <w:rFonts w:ascii="標楷體" w:eastAsia="標楷體" w:hAnsi="標楷體"/>
          <w:sz w:val="28"/>
          <w:szCs w:val="28"/>
        </w:rPr>
        <w:t>d</w:t>
      </w:r>
      <w:r w:rsidR="00B669FE">
        <w:rPr>
          <w:rFonts w:ascii="標楷體" w:eastAsia="標楷體" w:hAnsi="標楷體" w:hint="eastAsia"/>
          <w:sz w:val="28"/>
          <w:szCs w:val="28"/>
        </w:rPr>
        <w:t>的方式判斷點選該欄位</w:t>
      </w:r>
      <w:r w:rsidR="0080598A">
        <w:rPr>
          <w:rFonts w:ascii="標楷體" w:eastAsia="標楷體" w:hAnsi="標楷體" w:hint="eastAsia"/>
          <w:sz w:val="28"/>
          <w:szCs w:val="28"/>
        </w:rPr>
        <w:t>後</w:t>
      </w:r>
      <w:r w:rsidR="00B669FE">
        <w:rPr>
          <w:rFonts w:ascii="標楷體" w:eastAsia="標楷體" w:hAnsi="標楷體" w:hint="eastAsia"/>
          <w:sz w:val="28"/>
          <w:szCs w:val="28"/>
        </w:rPr>
        <w:t>需要</w:t>
      </w:r>
      <w:r w:rsidR="00E8250C">
        <w:rPr>
          <w:rFonts w:ascii="標楷體" w:eastAsia="標楷體" w:hAnsi="標楷體" w:hint="eastAsia"/>
          <w:sz w:val="28"/>
          <w:szCs w:val="28"/>
        </w:rPr>
        <w:t>執</w:t>
      </w:r>
      <w:r>
        <w:rPr>
          <w:rFonts w:ascii="標楷體" w:eastAsia="標楷體" w:hAnsi="標楷體" w:hint="eastAsia"/>
          <w:sz w:val="28"/>
          <w:szCs w:val="28"/>
        </w:rPr>
        <w:t>行</w:t>
      </w:r>
      <w:r w:rsidR="00E8250C">
        <w:rPr>
          <w:rFonts w:ascii="標楷體" w:eastAsia="標楷體" w:hAnsi="標楷體" w:hint="eastAsia"/>
          <w:sz w:val="28"/>
          <w:szCs w:val="28"/>
        </w:rPr>
        <w:t>的</w:t>
      </w:r>
      <w:r w:rsidR="00B669FE">
        <w:rPr>
          <w:rFonts w:ascii="標楷體" w:eastAsia="標楷體" w:hAnsi="標楷體" w:hint="eastAsia"/>
          <w:sz w:val="28"/>
          <w:szCs w:val="28"/>
        </w:rPr>
        <w:t>動作</w:t>
      </w:r>
      <w:r>
        <w:rPr>
          <w:rFonts w:ascii="標楷體" w:eastAsia="標楷體" w:hAnsi="標楷體" w:hint="eastAsia"/>
          <w:sz w:val="28"/>
          <w:szCs w:val="28"/>
        </w:rPr>
        <w:t>。先Create出各Entry的Na</w:t>
      </w:r>
      <w:r>
        <w:rPr>
          <w:rFonts w:ascii="標楷體" w:eastAsia="標楷體" w:hAnsi="標楷體"/>
          <w:sz w:val="28"/>
          <w:szCs w:val="28"/>
        </w:rPr>
        <w:t>me</w:t>
      </w:r>
      <w:r>
        <w:rPr>
          <w:rFonts w:ascii="標楷體" w:eastAsia="標楷體" w:hAnsi="標楷體" w:hint="eastAsia"/>
          <w:sz w:val="28"/>
          <w:szCs w:val="28"/>
        </w:rPr>
        <w:t>和預設回傳的i</w:t>
      </w:r>
      <w:r>
        <w:rPr>
          <w:rFonts w:ascii="標楷體" w:eastAsia="標楷體" w:hAnsi="標楷體"/>
          <w:sz w:val="28"/>
          <w:szCs w:val="28"/>
        </w:rPr>
        <w:t>d</w:t>
      </w:r>
      <w:r>
        <w:rPr>
          <w:rFonts w:ascii="標楷體" w:eastAsia="標楷體" w:hAnsi="標楷體" w:hint="eastAsia"/>
          <w:sz w:val="28"/>
          <w:szCs w:val="28"/>
        </w:rPr>
        <w:t>值，利用點選滑鼠右鍵呼叫出menu，點選滑鼠左鍵則取消顯示me</w:t>
      </w:r>
      <w:r>
        <w:rPr>
          <w:rFonts w:ascii="標楷體" w:eastAsia="標楷體" w:hAnsi="標楷體"/>
          <w:sz w:val="28"/>
          <w:szCs w:val="28"/>
        </w:rPr>
        <w:t>nu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992FAB" w:rsidRDefault="00992FAB" w:rsidP="002116A0">
      <w:pPr>
        <w:pStyle w:val="aff9"/>
        <w:ind w:leftChars="0"/>
        <w:rPr>
          <w:rFonts w:ascii="標楷體" w:eastAsia="標楷體" w:hAnsi="標楷體" w:hint="eastAsia"/>
          <w:sz w:val="28"/>
          <w:szCs w:val="28"/>
        </w:rPr>
      </w:pPr>
      <w:r w:rsidRPr="00992FAB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951530" wp14:editId="775AA7C7">
            <wp:simplePos x="0" y="0"/>
            <wp:positionH relativeFrom="margin">
              <wp:align>left</wp:align>
            </wp:positionH>
            <wp:positionV relativeFrom="paragraph">
              <wp:posOffset>2311498</wp:posOffset>
            </wp:positionV>
            <wp:extent cx="3896360" cy="1402715"/>
            <wp:effectExtent l="0" t="0" r="8890" b="698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sz w:val="28"/>
          <w:szCs w:val="28"/>
        </w:rPr>
        <w:tab/>
        <w:t xml:space="preserve">Main menu </w:t>
      </w:r>
      <w:r>
        <w:rPr>
          <w:rFonts w:ascii="標楷體" w:eastAsia="標楷體" w:hAnsi="標楷體" w:hint="eastAsia"/>
          <w:sz w:val="28"/>
          <w:szCs w:val="28"/>
        </w:rPr>
        <w:t>中若回傳的i</w:t>
      </w:r>
      <w:r>
        <w:rPr>
          <w:rFonts w:ascii="標楷體" w:eastAsia="標楷體" w:hAnsi="標楷體"/>
          <w:sz w:val="28"/>
          <w:szCs w:val="28"/>
        </w:rPr>
        <w:t>d</w:t>
      </w:r>
      <w:r>
        <w:rPr>
          <w:rFonts w:ascii="標楷體" w:eastAsia="標楷體" w:hAnsi="標楷體" w:hint="eastAsia"/>
          <w:sz w:val="28"/>
          <w:szCs w:val="28"/>
        </w:rPr>
        <w:t>為1，則結束程式。</w:t>
      </w:r>
    </w:p>
    <w:p w:rsidR="00992FAB" w:rsidRDefault="00992FAB" w:rsidP="002116A0">
      <w:pPr>
        <w:pStyle w:val="aff9"/>
        <w:ind w:leftChars="0"/>
        <w:rPr>
          <w:rFonts w:ascii="標楷體" w:eastAsia="標楷體" w:hAnsi="標楷體"/>
          <w:sz w:val="28"/>
          <w:szCs w:val="28"/>
        </w:rPr>
      </w:pPr>
      <w:r w:rsidRPr="00992FAB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0E1DF1" wp14:editId="499F8137">
            <wp:simplePos x="0" y="0"/>
            <wp:positionH relativeFrom="margin">
              <wp:align>left</wp:align>
            </wp:positionH>
            <wp:positionV relativeFrom="paragraph">
              <wp:posOffset>1782445</wp:posOffset>
            </wp:positionV>
            <wp:extent cx="1905635" cy="297815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Su</w:t>
      </w:r>
      <w:r>
        <w:rPr>
          <w:rFonts w:ascii="標楷體" w:eastAsia="標楷體" w:hAnsi="標楷體"/>
          <w:sz w:val="28"/>
          <w:szCs w:val="28"/>
        </w:rPr>
        <w:t xml:space="preserve">bmenu </w:t>
      </w:r>
      <w:r>
        <w:rPr>
          <w:rFonts w:ascii="標楷體" w:eastAsia="標楷體" w:hAnsi="標楷體" w:hint="eastAsia"/>
          <w:sz w:val="28"/>
          <w:szCs w:val="28"/>
        </w:rPr>
        <w:t>中以回傳的i</w:t>
      </w:r>
      <w:r>
        <w:rPr>
          <w:rFonts w:ascii="標楷體" w:eastAsia="標楷體" w:hAnsi="標楷體"/>
          <w:sz w:val="28"/>
          <w:szCs w:val="28"/>
        </w:rPr>
        <w:t>d</w:t>
      </w:r>
      <w:r>
        <w:rPr>
          <w:rFonts w:ascii="標楷體" w:eastAsia="標楷體" w:hAnsi="標楷體" w:hint="eastAsia"/>
          <w:sz w:val="28"/>
          <w:szCs w:val="28"/>
        </w:rPr>
        <w:t>值決定新的n值(</w:t>
      </w:r>
      <w:r w:rsidRPr="00992FAB">
        <w:rPr>
          <w:rFonts w:ascii="標楷體" w:eastAsia="標楷體" w:hAnsi="標楷體"/>
          <w:sz w:val="28"/>
          <w:szCs w:val="28"/>
        </w:rPr>
        <w:t>tetrahedron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要切割幾層)。</w:t>
      </w:r>
    </w:p>
    <w:p w:rsidR="00992FAB" w:rsidRDefault="00F37C69" w:rsidP="002116A0">
      <w:pPr>
        <w:pStyle w:val="aff9"/>
        <w:ind w:leftChars="0"/>
        <w:rPr>
          <w:rFonts w:ascii="標楷體" w:eastAsia="標楷體" w:hAnsi="標楷體"/>
          <w:sz w:val="28"/>
          <w:szCs w:val="28"/>
        </w:rPr>
      </w:pPr>
      <w:r w:rsidRPr="00992FAB">
        <w:rPr>
          <w:rFonts w:ascii="標楷體" w:eastAsia="標楷體" w:hAnsi="標楷體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F649C9C" wp14:editId="01D902FD">
            <wp:simplePos x="0" y="0"/>
            <wp:positionH relativeFrom="margin">
              <wp:align>left</wp:align>
            </wp:positionH>
            <wp:positionV relativeFrom="paragraph">
              <wp:posOffset>890270</wp:posOffset>
            </wp:positionV>
            <wp:extent cx="3882390" cy="1402715"/>
            <wp:effectExtent l="0" t="0" r="3810" b="698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FAB">
        <w:rPr>
          <w:rFonts w:ascii="標楷體" w:eastAsia="標楷體" w:hAnsi="標楷體"/>
          <w:sz w:val="28"/>
          <w:szCs w:val="28"/>
        </w:rPr>
        <w:tab/>
        <w:t>n</w:t>
      </w:r>
      <w:proofErr w:type="gramStart"/>
      <w:r w:rsidR="00992FAB">
        <w:rPr>
          <w:rFonts w:ascii="標楷體" w:eastAsia="標楷體" w:hAnsi="標楷體" w:hint="eastAsia"/>
          <w:sz w:val="28"/>
          <w:szCs w:val="28"/>
        </w:rPr>
        <w:t>值被更新</w:t>
      </w:r>
      <w:proofErr w:type="gramEnd"/>
      <w:r w:rsidR="00992FAB">
        <w:rPr>
          <w:rFonts w:ascii="標楷體" w:eastAsia="標楷體" w:hAnsi="標楷體" w:hint="eastAsia"/>
          <w:sz w:val="28"/>
          <w:szCs w:val="28"/>
        </w:rPr>
        <w:t>後再重新畫出新的三角錐</w:t>
      </w:r>
      <w:r w:rsidR="00597E34">
        <w:rPr>
          <w:rFonts w:ascii="標楷體" w:eastAsia="標楷體" w:hAnsi="標楷體" w:hint="eastAsia"/>
          <w:sz w:val="28"/>
          <w:szCs w:val="28"/>
        </w:rPr>
        <w:t>。(這裡是將</w:t>
      </w:r>
      <w:r>
        <w:rPr>
          <w:rFonts w:ascii="標楷體" w:eastAsia="標楷體" w:hAnsi="標楷體" w:hint="eastAsia"/>
          <w:sz w:val="28"/>
          <w:szCs w:val="28"/>
        </w:rPr>
        <w:t>原本</w:t>
      </w:r>
      <w:r w:rsidR="00597E34">
        <w:rPr>
          <w:rFonts w:ascii="標楷體" w:eastAsia="標楷體" w:hAnsi="標楷體" w:hint="eastAsia"/>
          <w:sz w:val="28"/>
          <w:szCs w:val="28"/>
        </w:rPr>
        <w:t>d</w:t>
      </w:r>
      <w:r w:rsidR="00597E34">
        <w:rPr>
          <w:rFonts w:ascii="標楷體" w:eastAsia="標楷體" w:hAnsi="標楷體"/>
          <w:sz w:val="28"/>
          <w:szCs w:val="28"/>
        </w:rPr>
        <w:t>isplay funct</w:t>
      </w:r>
      <w:r>
        <w:rPr>
          <w:rFonts w:ascii="標楷體" w:eastAsia="標楷體" w:hAnsi="標楷體" w:hint="eastAsia"/>
          <w:sz w:val="28"/>
          <w:szCs w:val="28"/>
        </w:rPr>
        <w:t>i</w:t>
      </w:r>
      <w:r w:rsidR="00597E34">
        <w:rPr>
          <w:rFonts w:ascii="標楷體" w:eastAsia="標楷體" w:hAnsi="標楷體"/>
          <w:sz w:val="28"/>
          <w:szCs w:val="28"/>
        </w:rPr>
        <w:t>on</w:t>
      </w:r>
      <w:r w:rsidR="00597E34">
        <w:rPr>
          <w:rFonts w:ascii="標楷體" w:eastAsia="標楷體" w:hAnsi="標楷體" w:hint="eastAsia"/>
          <w:sz w:val="28"/>
          <w:szCs w:val="28"/>
        </w:rPr>
        <w:t>中</w:t>
      </w:r>
      <w:r>
        <w:rPr>
          <w:rFonts w:ascii="標楷體" w:eastAsia="標楷體" w:hAnsi="標楷體" w:hint="eastAsia"/>
          <w:sz w:val="28"/>
          <w:szCs w:val="28"/>
        </w:rPr>
        <w:t>的內容複製過來，重新繪製圖形</w:t>
      </w:r>
      <w:r w:rsidR="00597E34">
        <w:rPr>
          <w:rFonts w:ascii="標楷體" w:eastAsia="標楷體" w:hAnsi="標楷體"/>
          <w:sz w:val="28"/>
          <w:szCs w:val="28"/>
        </w:rPr>
        <w:t>)</w:t>
      </w:r>
    </w:p>
    <w:p w:rsidR="005E0C39" w:rsidRDefault="00D55BBE" w:rsidP="005E0C39">
      <w:pPr>
        <w:pStyle w:val="aff9"/>
        <w:numPr>
          <w:ilvl w:val="0"/>
          <w:numId w:val="26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Trigger by Keyboard</w:t>
      </w:r>
    </w:p>
    <w:p w:rsidR="005E0C39" w:rsidRPr="005E0C39" w:rsidRDefault="005E0C39" w:rsidP="005E0C39">
      <w:pPr>
        <w:pStyle w:val="aff9"/>
        <w:ind w:leftChars="0"/>
        <w:rPr>
          <w:sz w:val="36"/>
          <w:szCs w:val="36"/>
        </w:rPr>
      </w:pPr>
      <w:r w:rsidRPr="005E0C39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7E3798" wp14:editId="3427ADAB">
            <wp:simplePos x="0" y="0"/>
            <wp:positionH relativeFrom="margin">
              <wp:align>left</wp:align>
            </wp:positionH>
            <wp:positionV relativeFrom="paragraph">
              <wp:posOffset>897255</wp:posOffset>
            </wp:positionV>
            <wp:extent cx="3832860" cy="171958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 w:rsidRPr="005E0C39">
        <w:rPr>
          <w:rFonts w:ascii="標楷體" w:eastAsia="標楷體" w:hAnsi="標楷體" w:hint="eastAsia"/>
          <w:sz w:val="28"/>
          <w:szCs w:val="28"/>
        </w:rPr>
        <w:t>判斷鍵盤回傳的值</w:t>
      </w:r>
      <w:r>
        <w:rPr>
          <w:rFonts w:ascii="標楷體" w:eastAsia="標楷體" w:hAnsi="標楷體" w:hint="eastAsia"/>
          <w:sz w:val="28"/>
          <w:szCs w:val="28"/>
        </w:rPr>
        <w:t>，若按下</w:t>
      </w:r>
      <w:r>
        <w:rPr>
          <w:rFonts w:ascii="標楷體" w:eastAsia="標楷體" w:hAnsi="標楷體"/>
          <w:sz w:val="28"/>
          <w:szCs w:val="28"/>
        </w:rPr>
        <w:t>`Q`</w:t>
      </w:r>
      <w:r>
        <w:rPr>
          <w:rFonts w:ascii="標楷體" w:eastAsia="標楷體" w:hAnsi="標楷體" w:hint="eastAsia"/>
          <w:sz w:val="28"/>
          <w:szCs w:val="28"/>
        </w:rPr>
        <w:t>或`</w:t>
      </w:r>
      <w:r>
        <w:rPr>
          <w:rFonts w:ascii="標楷體" w:eastAsia="標楷體" w:hAnsi="標楷體"/>
          <w:sz w:val="28"/>
          <w:szCs w:val="28"/>
        </w:rPr>
        <w:t>q`</w:t>
      </w:r>
      <w:r>
        <w:rPr>
          <w:rFonts w:ascii="標楷體" w:eastAsia="標楷體" w:hAnsi="標楷體" w:hint="eastAsia"/>
          <w:sz w:val="28"/>
          <w:szCs w:val="28"/>
        </w:rPr>
        <w:t>會結束程式，按下其他按鍵則不做任何動作。</w:t>
      </w:r>
    </w:p>
    <w:p w:rsidR="005E0C39" w:rsidRPr="003D15DB" w:rsidRDefault="005E0C39" w:rsidP="005E0C39">
      <w:pPr>
        <w:pStyle w:val="aff9"/>
        <w:numPr>
          <w:ilvl w:val="0"/>
          <w:numId w:val="26"/>
        </w:numPr>
        <w:ind w:leftChars="0"/>
        <w:rPr>
          <w:rFonts w:hint="eastAsia"/>
          <w:sz w:val="36"/>
          <w:szCs w:val="36"/>
        </w:rPr>
      </w:pPr>
      <w:r w:rsidRPr="005E0C39">
        <w:rPr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04D6737A" wp14:editId="3218D3E2">
            <wp:simplePos x="0" y="0"/>
            <wp:positionH relativeFrom="margin">
              <wp:align>left</wp:align>
            </wp:positionH>
            <wp:positionV relativeFrom="paragraph">
              <wp:posOffset>2092960</wp:posOffset>
            </wp:positionV>
            <wp:extent cx="4911090" cy="3185795"/>
            <wp:effectExtent l="0" t="0" r="381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6"/>
          <w:szCs w:val="36"/>
        </w:rPr>
        <w:t>Ma</w:t>
      </w:r>
      <w:r>
        <w:rPr>
          <w:sz w:val="36"/>
          <w:szCs w:val="36"/>
        </w:rPr>
        <w:t>in Function</w:t>
      </w:r>
    </w:p>
    <w:p w:rsidR="003D15DB" w:rsidRDefault="00B95937" w:rsidP="00D673E8">
      <w:pPr>
        <w:pStyle w:val="a6"/>
        <w:spacing w:before="100" w:beforeAutospacing="1" w:after="100" w:afterAutospacing="1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>執行</w:t>
      </w:r>
      <w:r w:rsidR="003D15DB">
        <w:rPr>
          <w:rFonts w:eastAsia="標楷體" w:hint="eastAsia"/>
          <w:b/>
          <w:bCs/>
          <w:sz w:val="40"/>
        </w:rPr>
        <w:t>成果展示</w:t>
      </w:r>
    </w:p>
    <w:p w:rsidR="00AC1EE1" w:rsidRPr="00690CF6" w:rsidRDefault="00AC1EE1" w:rsidP="00A97362">
      <w:pPr>
        <w:rPr>
          <w:rFonts w:ascii="標楷體" w:eastAsia="標楷體" w:hAnsi="標楷體" w:hint="eastAsia"/>
          <w:sz w:val="28"/>
          <w:szCs w:val="28"/>
        </w:rPr>
      </w:pPr>
      <w:r w:rsidRPr="00690CF6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F787154" wp14:editId="6AA07868">
            <wp:simplePos x="0" y="0"/>
            <wp:positionH relativeFrom="margin">
              <wp:posOffset>3141345</wp:posOffset>
            </wp:positionH>
            <wp:positionV relativeFrom="paragraph">
              <wp:posOffset>417195</wp:posOffset>
            </wp:positionV>
            <wp:extent cx="2916555" cy="3030855"/>
            <wp:effectExtent l="19050" t="19050" r="17145" b="1714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3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CF6" w:rsidRPr="00690CF6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9382645" wp14:editId="6A20DB89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2820035" cy="3056255"/>
            <wp:effectExtent l="19050" t="19050" r="18415" b="1079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3056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 w:rsidRPr="00690CF6">
        <w:rPr>
          <w:rFonts w:ascii="標楷體" w:eastAsia="標楷體" w:hAnsi="標楷體" w:hint="eastAsia"/>
          <w:sz w:val="28"/>
          <w:szCs w:val="28"/>
        </w:rPr>
        <w:t>L</w:t>
      </w:r>
      <w:r w:rsidR="00690CF6" w:rsidRPr="00690CF6">
        <w:rPr>
          <w:rFonts w:ascii="標楷體" w:eastAsia="標楷體" w:hAnsi="標楷體"/>
          <w:sz w:val="28"/>
          <w:szCs w:val="28"/>
        </w:rPr>
        <w:t>evel = 0</w:t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>
        <w:rPr>
          <w:rFonts w:ascii="標楷體" w:eastAsia="標楷體" w:hAnsi="標楷體"/>
          <w:sz w:val="28"/>
          <w:szCs w:val="28"/>
        </w:rPr>
        <w:tab/>
      </w:r>
      <w:r w:rsidR="00690CF6">
        <w:rPr>
          <w:rFonts w:ascii="標楷體" w:eastAsia="標楷體" w:hAnsi="標楷體"/>
          <w:sz w:val="28"/>
          <w:szCs w:val="28"/>
        </w:rPr>
        <w:tab/>
        <w:t xml:space="preserve">Level = </w:t>
      </w:r>
      <w:r>
        <w:rPr>
          <w:rFonts w:ascii="標楷體" w:eastAsia="標楷體" w:hAnsi="標楷體"/>
          <w:sz w:val="28"/>
          <w:szCs w:val="28"/>
        </w:rPr>
        <w:t>2</w:t>
      </w:r>
    </w:p>
    <w:p w:rsidR="00A97362" w:rsidRPr="00AC1EE1" w:rsidRDefault="00AC1EE1" w:rsidP="00A97362">
      <w:pPr>
        <w:widowControl/>
        <w:rPr>
          <w:rFonts w:ascii="標楷體" w:eastAsia="標楷體" w:hAnsi="標楷體" w:hint="eastAsia"/>
          <w:sz w:val="28"/>
          <w:szCs w:val="28"/>
        </w:rPr>
      </w:pPr>
      <w:r w:rsidRPr="00690CF6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D967358" wp14:editId="7FD3C138">
            <wp:simplePos x="0" y="0"/>
            <wp:positionH relativeFrom="margin">
              <wp:align>left</wp:align>
            </wp:positionH>
            <wp:positionV relativeFrom="paragraph">
              <wp:posOffset>3491230</wp:posOffset>
            </wp:positionV>
            <wp:extent cx="2947035" cy="3111500"/>
            <wp:effectExtent l="19050" t="19050" r="24765" b="1270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311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CF6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A5B6B80" wp14:editId="1037E04D">
            <wp:simplePos x="0" y="0"/>
            <wp:positionH relativeFrom="margin">
              <wp:posOffset>3176270</wp:posOffset>
            </wp:positionH>
            <wp:positionV relativeFrom="paragraph">
              <wp:posOffset>3483610</wp:posOffset>
            </wp:positionV>
            <wp:extent cx="2974975" cy="3133090"/>
            <wp:effectExtent l="19050" t="19050" r="15875" b="1016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313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Pr="00AC1EE1">
        <w:rPr>
          <w:rFonts w:ascii="標楷體" w:eastAsia="標楷體" w:hAnsi="標楷體" w:hint="eastAsia"/>
          <w:sz w:val="28"/>
          <w:szCs w:val="28"/>
        </w:rPr>
        <w:t>L</w:t>
      </w:r>
      <w:r w:rsidRPr="00AC1EE1">
        <w:rPr>
          <w:rFonts w:ascii="標楷體" w:eastAsia="標楷體" w:hAnsi="標楷體"/>
          <w:sz w:val="28"/>
          <w:szCs w:val="28"/>
        </w:rPr>
        <w:t>evel = 1</w:t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  <w:t>Level = 3</w:t>
      </w:r>
    </w:p>
    <w:p w:rsidR="006C397D" w:rsidRDefault="006C397D">
      <w:pPr>
        <w:widowControl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</w:p>
    <w:p w:rsidR="00D673E8" w:rsidRDefault="00D673E8" w:rsidP="00D673E8">
      <w:pPr>
        <w:pStyle w:val="a6"/>
        <w:spacing w:before="100" w:beforeAutospacing="1" w:after="100" w:afterAutospacing="1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>心得</w:t>
      </w:r>
    </w:p>
    <w:p w:rsidR="00D673E8" w:rsidRPr="00180AFD" w:rsidRDefault="00180AFD" w:rsidP="00180AFD">
      <w:pPr>
        <w:tabs>
          <w:tab w:val="left" w:pos="853"/>
        </w:tabs>
        <w:ind w:leftChars="200" w:left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Pr="00180AFD">
        <w:rPr>
          <w:rFonts w:ascii="標楷體" w:eastAsia="標楷體" w:hAnsi="標楷體" w:hint="eastAsia"/>
          <w:sz w:val="28"/>
          <w:szCs w:val="28"/>
        </w:rPr>
        <w:t>起初先利用課程簡報上的範例程式做練習，</w:t>
      </w:r>
      <w:r>
        <w:rPr>
          <w:rFonts w:ascii="標楷體" w:eastAsia="標楷體" w:hAnsi="標楷體" w:hint="eastAsia"/>
          <w:sz w:val="28"/>
          <w:szCs w:val="28"/>
        </w:rPr>
        <w:t>做出了</w:t>
      </w:r>
      <w:r>
        <w:rPr>
          <w:rFonts w:ascii="標楷體" w:eastAsia="標楷體" w:hAnsi="標楷體"/>
          <w:sz w:val="28"/>
          <w:szCs w:val="28"/>
        </w:rPr>
        <w:t>2D</w:t>
      </w:r>
      <w:r>
        <w:rPr>
          <w:rFonts w:ascii="標楷體" w:eastAsia="標楷體" w:hAnsi="標楷體" w:hint="eastAsia"/>
          <w:sz w:val="28"/>
          <w:szCs w:val="28"/>
        </w:rPr>
        <w:t>的三角形切割，後來要實作</w:t>
      </w:r>
      <w:r>
        <w:rPr>
          <w:rFonts w:ascii="標楷體" w:eastAsia="標楷體" w:hAnsi="標楷體"/>
          <w:sz w:val="28"/>
          <w:szCs w:val="28"/>
        </w:rPr>
        <w:t>3D</w:t>
      </w:r>
      <w:r w:rsidR="00AB7610"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才發現有透視與不透視兩種圖形，簡報後面補充的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函式會畫</w:t>
      </w:r>
      <w:proofErr w:type="gramEnd"/>
      <w:r>
        <w:rPr>
          <w:rFonts w:ascii="標楷體" w:eastAsia="標楷體" w:hAnsi="標楷體" w:hint="eastAsia"/>
          <w:sz w:val="28"/>
          <w:szCs w:val="28"/>
        </w:rPr>
        <w:t>出透視的</w:t>
      </w:r>
      <w:r>
        <w:rPr>
          <w:rFonts w:ascii="標楷體" w:eastAsia="標楷體" w:hAnsi="標楷體"/>
          <w:sz w:val="28"/>
          <w:szCs w:val="28"/>
        </w:rPr>
        <w:t>3D</w:t>
      </w:r>
      <w:r>
        <w:rPr>
          <w:rFonts w:ascii="標楷體" w:eastAsia="標楷體" w:hAnsi="標楷體" w:hint="eastAsia"/>
          <w:sz w:val="28"/>
          <w:szCs w:val="28"/>
        </w:rPr>
        <w:t>，與本次作業切割的方法些微不同，同樣都是找兩點之間的中點位置，但三角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錐</w:t>
      </w:r>
      <w:proofErr w:type="gramEnd"/>
      <w:r>
        <w:rPr>
          <w:rFonts w:ascii="標楷體" w:eastAsia="標楷體" w:hAnsi="標楷體" w:hint="eastAsia"/>
          <w:sz w:val="28"/>
          <w:szCs w:val="28"/>
        </w:rPr>
        <w:t>需要4個點6條邊都計算到</w:t>
      </w:r>
      <w:r w:rsidR="00AB7610">
        <w:rPr>
          <w:rFonts w:ascii="標楷體" w:eastAsia="標楷體" w:hAnsi="標楷體" w:hint="eastAsia"/>
          <w:sz w:val="28"/>
          <w:szCs w:val="28"/>
        </w:rPr>
        <w:t>，而Menu 與</w:t>
      </w:r>
      <w:r w:rsidR="00AB7610">
        <w:rPr>
          <w:rFonts w:ascii="標楷體" w:eastAsia="標楷體" w:hAnsi="標楷體"/>
          <w:sz w:val="28"/>
          <w:szCs w:val="28"/>
        </w:rPr>
        <w:t>Keyboard</w:t>
      </w:r>
      <w:r w:rsidR="00AB7610">
        <w:rPr>
          <w:rFonts w:ascii="標楷體" w:eastAsia="標楷體" w:hAnsi="標楷體" w:hint="eastAsia"/>
          <w:sz w:val="28"/>
          <w:szCs w:val="28"/>
        </w:rPr>
        <w:t>的功能實作部分讓我想起物件導向程式設計課程的回憶，雖</w:t>
      </w:r>
      <w:bookmarkStart w:id="0" w:name="_GoBack"/>
      <w:bookmarkEnd w:id="0"/>
      <w:r w:rsidR="00AB7610">
        <w:rPr>
          <w:rFonts w:ascii="標楷體" w:eastAsia="標楷體" w:hAnsi="標楷體" w:hint="eastAsia"/>
          <w:sz w:val="28"/>
          <w:szCs w:val="28"/>
        </w:rPr>
        <w:t>然不完全熟悉</w:t>
      </w:r>
      <w:proofErr w:type="spellStart"/>
      <w:r w:rsidR="00AB7610">
        <w:rPr>
          <w:rFonts w:ascii="標楷體" w:eastAsia="標楷體" w:hAnsi="標楷體" w:hint="eastAsia"/>
          <w:sz w:val="28"/>
          <w:szCs w:val="28"/>
        </w:rPr>
        <w:t>F</w:t>
      </w:r>
      <w:r w:rsidR="00AB7610">
        <w:rPr>
          <w:rFonts w:ascii="標楷體" w:eastAsia="標楷體" w:hAnsi="標楷體"/>
          <w:sz w:val="28"/>
          <w:szCs w:val="28"/>
        </w:rPr>
        <w:t>ree</w:t>
      </w:r>
      <w:r w:rsidR="00AB7610">
        <w:rPr>
          <w:rFonts w:ascii="標楷體" w:eastAsia="標楷體" w:hAnsi="標楷體" w:hint="eastAsia"/>
          <w:sz w:val="28"/>
          <w:szCs w:val="28"/>
        </w:rPr>
        <w:t>G</w:t>
      </w:r>
      <w:r w:rsidR="00151CB0">
        <w:rPr>
          <w:rFonts w:ascii="標楷體" w:eastAsia="標楷體" w:hAnsi="標楷體"/>
          <w:sz w:val="28"/>
          <w:szCs w:val="28"/>
        </w:rPr>
        <w:t>lu</w:t>
      </w:r>
      <w:r w:rsidR="00AB7610">
        <w:rPr>
          <w:rFonts w:ascii="標楷體" w:eastAsia="標楷體" w:hAnsi="標楷體"/>
          <w:sz w:val="28"/>
          <w:szCs w:val="28"/>
        </w:rPr>
        <w:t>t</w:t>
      </w:r>
      <w:proofErr w:type="spellEnd"/>
      <w:r w:rsidR="00AB7610">
        <w:rPr>
          <w:rFonts w:ascii="標楷體" w:eastAsia="標楷體" w:hAnsi="標楷體" w:hint="eastAsia"/>
          <w:sz w:val="28"/>
          <w:szCs w:val="28"/>
        </w:rPr>
        <w:t>所有callback function能做到的功能，</w:t>
      </w:r>
      <w:proofErr w:type="gramStart"/>
      <w:r w:rsidR="001F62D0">
        <w:rPr>
          <w:rFonts w:ascii="標楷體" w:eastAsia="標楷體" w:hAnsi="標楷體" w:hint="eastAsia"/>
          <w:sz w:val="28"/>
          <w:szCs w:val="28"/>
        </w:rPr>
        <w:t>但優點</w:t>
      </w:r>
      <w:proofErr w:type="gramEnd"/>
      <w:r w:rsidR="001F62D0">
        <w:rPr>
          <w:rFonts w:ascii="標楷體" w:eastAsia="標楷體" w:hAnsi="標楷體" w:hint="eastAsia"/>
          <w:sz w:val="28"/>
          <w:szCs w:val="28"/>
        </w:rPr>
        <w:t>就是每增加一個功能就只要寫出該function的內容，再到m</w:t>
      </w:r>
      <w:r w:rsidR="001F62D0">
        <w:rPr>
          <w:rFonts w:ascii="標楷體" w:eastAsia="標楷體" w:hAnsi="標楷體"/>
          <w:sz w:val="28"/>
          <w:szCs w:val="28"/>
        </w:rPr>
        <w:t>ain function</w:t>
      </w:r>
      <w:r w:rsidR="001F62D0">
        <w:rPr>
          <w:rFonts w:ascii="標楷體" w:eastAsia="標楷體" w:hAnsi="標楷體" w:hint="eastAsia"/>
          <w:sz w:val="28"/>
          <w:szCs w:val="28"/>
        </w:rPr>
        <w:t>中呼叫即可，與原先其餘的程式並不衝突，無需做過多的更動。</w:t>
      </w:r>
    </w:p>
    <w:p w:rsidR="00D673E8" w:rsidRPr="009F2C18" w:rsidRDefault="00D673E8" w:rsidP="00D673E8">
      <w:pPr>
        <w:pStyle w:val="2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>
        <w:rPr>
          <w:rFonts w:eastAsia="標楷體" w:hint="eastAsia"/>
          <w:b/>
          <w:bCs/>
          <w:sz w:val="40"/>
        </w:rPr>
        <w:t>參考文獻</w:t>
      </w:r>
    </w:p>
    <w:p w:rsidR="00796F4E" w:rsidRDefault="001F62D0" w:rsidP="002F74B6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22" w:history="1">
        <w:r w:rsidR="002F74B6" w:rsidRPr="002F74B6">
          <w:rPr>
            <w:rStyle w:val="aff8"/>
            <w:rFonts w:eastAsia="標楷體"/>
            <w:kern w:val="0"/>
            <w:lang w:val="pl-PL"/>
          </w:rPr>
          <w:t>https://medium.com/ericzhan-publication/opengl%E7%AD%86%E8%A8%98-%E5%89%B5%E5%BB%BA%E5%88%9D%E5%A7%8B%E5%8C%96%E8%A6%96%E7%AA%97-dbe48fbb7a06</w:t>
        </w:r>
      </w:hyperlink>
    </w:p>
    <w:p w:rsidR="002F74B6" w:rsidRDefault="001F62D0" w:rsidP="002F74B6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23" w:history="1">
        <w:r w:rsidR="002F74B6" w:rsidRPr="002F74B6">
          <w:rPr>
            <w:rStyle w:val="aff8"/>
            <w:rFonts w:eastAsia="標楷體"/>
            <w:kern w:val="0"/>
            <w:lang w:val="pl-PL"/>
          </w:rPr>
          <w:t>https://blog.csdn.net/xie_zi/article/details/1963383</w:t>
        </w:r>
      </w:hyperlink>
    </w:p>
    <w:p w:rsidR="002F74B6" w:rsidRDefault="001F62D0" w:rsidP="002F74B6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24" w:history="1">
        <w:r w:rsidR="002F74B6" w:rsidRPr="002F74B6">
          <w:rPr>
            <w:rStyle w:val="aff8"/>
            <w:rFonts w:eastAsia="標楷體"/>
            <w:kern w:val="0"/>
            <w:lang w:val="pl-PL"/>
          </w:rPr>
          <w:t>https://medium.com/ericzhan-publication/opengl%E7%AD%86%E8%A8%98-%E5%BD%88%E5%87%BA%E9%81%B8%E5%96%AE-pop-up-menu-620ee0451148</w:t>
        </w:r>
      </w:hyperlink>
    </w:p>
    <w:p w:rsidR="002F74B6" w:rsidRPr="002F74B6" w:rsidRDefault="001F62D0" w:rsidP="002F74B6">
      <w:pPr>
        <w:pStyle w:val="aff9"/>
        <w:numPr>
          <w:ilvl w:val="0"/>
          <w:numId w:val="12"/>
        </w:numPr>
        <w:ind w:leftChars="0"/>
        <w:rPr>
          <w:rFonts w:eastAsia="標楷體"/>
          <w:kern w:val="0"/>
          <w:lang w:val="pl-PL"/>
        </w:rPr>
      </w:pPr>
      <w:hyperlink r:id="rId25" w:history="1">
        <w:r w:rsidR="002F74B6" w:rsidRPr="002F74B6">
          <w:rPr>
            <w:rStyle w:val="aff8"/>
            <w:rFonts w:eastAsia="標楷體"/>
            <w:kern w:val="0"/>
            <w:lang w:val="pl-PL"/>
          </w:rPr>
          <w:t>https://www.cnblogs.com/flyinggod/p/12927108.html</w:t>
        </w:r>
      </w:hyperlink>
    </w:p>
    <w:p w:rsidR="002F74B6" w:rsidRDefault="001F62D0" w:rsidP="002F74B6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26" w:history="1">
        <w:r w:rsidR="002F74B6" w:rsidRPr="002F74B6">
          <w:rPr>
            <w:rStyle w:val="aff8"/>
            <w:rFonts w:eastAsia="標楷體"/>
            <w:kern w:val="0"/>
            <w:lang w:val="pl-PL"/>
          </w:rPr>
          <w:t>https://www.youtube.com/watch?v=zN1HPjTiSoY&amp;t=1011s</w:t>
        </w:r>
      </w:hyperlink>
    </w:p>
    <w:p w:rsidR="00C94CA2" w:rsidRDefault="001F62D0" w:rsidP="00C94CA2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27" w:history="1">
        <w:r w:rsidR="00C94CA2" w:rsidRPr="00C94CA2">
          <w:rPr>
            <w:rStyle w:val="aff8"/>
            <w:rFonts w:eastAsia="標楷體"/>
            <w:kern w:val="0"/>
            <w:lang w:val="pl-PL"/>
          </w:rPr>
          <w:t>https://cglabprojects.blogspot.com/2013/03/sierpinski-gasket-in-tetrahedron.html</w:t>
        </w:r>
      </w:hyperlink>
    </w:p>
    <w:p w:rsidR="002F74B6" w:rsidRDefault="002F74B6" w:rsidP="00D673E8">
      <w:pPr>
        <w:pStyle w:val="22"/>
        <w:spacing w:before="100" w:beforeAutospacing="1" w:after="100" w:afterAutospacing="1"/>
        <w:jc w:val="center"/>
        <w:rPr>
          <w:rFonts w:eastAsia="標楷體"/>
          <w:kern w:val="0"/>
          <w:lang w:val="pl-PL"/>
        </w:rPr>
      </w:pPr>
    </w:p>
    <w:p w:rsidR="002F74B6" w:rsidRPr="008F002C" w:rsidRDefault="002F74B6" w:rsidP="00D673E8">
      <w:pPr>
        <w:pStyle w:val="22"/>
        <w:spacing w:before="100" w:beforeAutospacing="1" w:after="100" w:afterAutospacing="1"/>
        <w:jc w:val="center"/>
        <w:rPr>
          <w:rFonts w:eastAsia="標楷體"/>
          <w:kern w:val="0"/>
          <w:lang w:val="pl-PL"/>
        </w:rPr>
      </w:pPr>
    </w:p>
    <w:sectPr w:rsidR="002F74B6" w:rsidRPr="008F002C" w:rsidSect="00A07FAE">
      <w:footerReference w:type="even" r:id="rId28"/>
      <w:footerReference w:type="default" r:id="rId2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0AD" w:rsidRDefault="005100AD">
      <w:r>
        <w:separator/>
      </w:r>
    </w:p>
  </w:endnote>
  <w:endnote w:type="continuationSeparator" w:id="0">
    <w:p w:rsidR="005100AD" w:rsidRDefault="0051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2D0" w:rsidRDefault="001F62D0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F62D0" w:rsidRDefault="001F62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2D0" w:rsidRDefault="001F62D0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80598A">
      <w:rPr>
        <w:rStyle w:val="a7"/>
        <w:noProof/>
        <w:sz w:val="24"/>
      </w:rPr>
      <w:t>10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:rsidR="001F62D0" w:rsidRDefault="001F62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0AD" w:rsidRDefault="005100AD">
      <w:r>
        <w:separator/>
      </w:r>
    </w:p>
  </w:footnote>
  <w:footnote w:type="continuationSeparator" w:id="0">
    <w:p w:rsidR="005100AD" w:rsidRDefault="0051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9966054"/>
    <w:multiLevelType w:val="hybridMultilevel"/>
    <w:tmpl w:val="81B45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FD316F1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EC3356A"/>
    <w:multiLevelType w:val="hybridMultilevel"/>
    <w:tmpl w:val="CD223C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30151D"/>
    <w:multiLevelType w:val="hybridMultilevel"/>
    <w:tmpl w:val="443E8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C4A418B"/>
    <w:multiLevelType w:val="hybridMultilevel"/>
    <w:tmpl w:val="74EE6DF0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3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80E345E"/>
    <w:multiLevelType w:val="hybridMultilevel"/>
    <w:tmpl w:val="78B6668E"/>
    <w:lvl w:ilvl="0" w:tplc="4F6C3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B306B9B"/>
    <w:multiLevelType w:val="hybridMultilevel"/>
    <w:tmpl w:val="F5204CF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6" w15:restartNumberingAfterBreak="0">
    <w:nsid w:val="73892096"/>
    <w:multiLevelType w:val="hybridMultilevel"/>
    <w:tmpl w:val="2E969FD2"/>
    <w:lvl w:ilvl="0" w:tplc="E64693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7"/>
  </w:num>
  <w:num w:numId="13">
    <w:abstractNumId w:val="13"/>
  </w:num>
  <w:num w:numId="14">
    <w:abstractNumId w:val="23"/>
  </w:num>
  <w:num w:numId="15">
    <w:abstractNumId w:val="21"/>
  </w:num>
  <w:num w:numId="16">
    <w:abstractNumId w:val="10"/>
  </w:num>
  <w:num w:numId="17">
    <w:abstractNumId w:val="20"/>
  </w:num>
  <w:num w:numId="18">
    <w:abstractNumId w:val="19"/>
  </w:num>
  <w:num w:numId="19">
    <w:abstractNumId w:val="27"/>
  </w:num>
  <w:num w:numId="20">
    <w:abstractNumId w:val="14"/>
  </w:num>
  <w:num w:numId="21">
    <w:abstractNumId w:val="15"/>
  </w:num>
  <w:num w:numId="22">
    <w:abstractNumId w:val="24"/>
  </w:num>
  <w:num w:numId="23">
    <w:abstractNumId w:val="26"/>
  </w:num>
  <w:num w:numId="24">
    <w:abstractNumId w:val="25"/>
  </w:num>
  <w:num w:numId="25">
    <w:abstractNumId w:val="18"/>
  </w:num>
  <w:num w:numId="26">
    <w:abstractNumId w:val="16"/>
  </w:num>
  <w:num w:numId="27">
    <w:abstractNumId w:val="22"/>
  </w:num>
  <w:num w:numId="2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15CCA"/>
    <w:rsid w:val="0002120E"/>
    <w:rsid w:val="00051019"/>
    <w:rsid w:val="0005273F"/>
    <w:rsid w:val="00060CC6"/>
    <w:rsid w:val="00080DBC"/>
    <w:rsid w:val="00090A98"/>
    <w:rsid w:val="000970EB"/>
    <w:rsid w:val="000B18DC"/>
    <w:rsid w:val="000D21C7"/>
    <w:rsid w:val="000E251D"/>
    <w:rsid w:val="000F0FDF"/>
    <w:rsid w:val="000F33B8"/>
    <w:rsid w:val="000F55DF"/>
    <w:rsid w:val="00106AE0"/>
    <w:rsid w:val="00107A96"/>
    <w:rsid w:val="00142D23"/>
    <w:rsid w:val="00151CB0"/>
    <w:rsid w:val="00180AFD"/>
    <w:rsid w:val="00183D89"/>
    <w:rsid w:val="00190E0B"/>
    <w:rsid w:val="0019137F"/>
    <w:rsid w:val="00197B84"/>
    <w:rsid w:val="001A0420"/>
    <w:rsid w:val="001B1553"/>
    <w:rsid w:val="001B18C1"/>
    <w:rsid w:val="001B34D7"/>
    <w:rsid w:val="001C3D4D"/>
    <w:rsid w:val="001F5BF0"/>
    <w:rsid w:val="001F62D0"/>
    <w:rsid w:val="00201F8B"/>
    <w:rsid w:val="00203172"/>
    <w:rsid w:val="002116A0"/>
    <w:rsid w:val="00213513"/>
    <w:rsid w:val="00241618"/>
    <w:rsid w:val="00241862"/>
    <w:rsid w:val="0026429D"/>
    <w:rsid w:val="00266881"/>
    <w:rsid w:val="002724A9"/>
    <w:rsid w:val="0027621B"/>
    <w:rsid w:val="0029532F"/>
    <w:rsid w:val="0029543E"/>
    <w:rsid w:val="002A01A3"/>
    <w:rsid w:val="002C309C"/>
    <w:rsid w:val="002C7B8C"/>
    <w:rsid w:val="002D3B52"/>
    <w:rsid w:val="002E1C95"/>
    <w:rsid w:val="002E7E24"/>
    <w:rsid w:val="002F1654"/>
    <w:rsid w:val="002F4EC9"/>
    <w:rsid w:val="002F74B6"/>
    <w:rsid w:val="00300EE7"/>
    <w:rsid w:val="00301C62"/>
    <w:rsid w:val="003059C9"/>
    <w:rsid w:val="00306CAE"/>
    <w:rsid w:val="0032348E"/>
    <w:rsid w:val="00324AE8"/>
    <w:rsid w:val="00364347"/>
    <w:rsid w:val="00367930"/>
    <w:rsid w:val="003703C1"/>
    <w:rsid w:val="003800B8"/>
    <w:rsid w:val="00382BA2"/>
    <w:rsid w:val="00383EB7"/>
    <w:rsid w:val="003D15DB"/>
    <w:rsid w:val="003D27B3"/>
    <w:rsid w:val="003E3D6B"/>
    <w:rsid w:val="003E6230"/>
    <w:rsid w:val="003F5225"/>
    <w:rsid w:val="00421B17"/>
    <w:rsid w:val="00450A71"/>
    <w:rsid w:val="00457DB4"/>
    <w:rsid w:val="00482BA5"/>
    <w:rsid w:val="00492613"/>
    <w:rsid w:val="004A1AFB"/>
    <w:rsid w:val="004A7D00"/>
    <w:rsid w:val="004B4A78"/>
    <w:rsid w:val="004F3BA7"/>
    <w:rsid w:val="005014F0"/>
    <w:rsid w:val="00504FC1"/>
    <w:rsid w:val="005100AD"/>
    <w:rsid w:val="005115BC"/>
    <w:rsid w:val="00511F20"/>
    <w:rsid w:val="00512DC2"/>
    <w:rsid w:val="00522AC6"/>
    <w:rsid w:val="00523619"/>
    <w:rsid w:val="0052390B"/>
    <w:rsid w:val="0054136C"/>
    <w:rsid w:val="005508BD"/>
    <w:rsid w:val="00564B54"/>
    <w:rsid w:val="005815ED"/>
    <w:rsid w:val="00586431"/>
    <w:rsid w:val="00597E34"/>
    <w:rsid w:val="005B4A35"/>
    <w:rsid w:val="005D784F"/>
    <w:rsid w:val="005E0C39"/>
    <w:rsid w:val="005E4599"/>
    <w:rsid w:val="005F1F2E"/>
    <w:rsid w:val="005F404E"/>
    <w:rsid w:val="006124CB"/>
    <w:rsid w:val="00627DDB"/>
    <w:rsid w:val="006627C3"/>
    <w:rsid w:val="0068100C"/>
    <w:rsid w:val="006823EC"/>
    <w:rsid w:val="00690CF6"/>
    <w:rsid w:val="006A26B3"/>
    <w:rsid w:val="006C397D"/>
    <w:rsid w:val="006C7DD5"/>
    <w:rsid w:val="006F125B"/>
    <w:rsid w:val="006F26A8"/>
    <w:rsid w:val="006F731D"/>
    <w:rsid w:val="00704B9C"/>
    <w:rsid w:val="00714F0B"/>
    <w:rsid w:val="00732074"/>
    <w:rsid w:val="007355D2"/>
    <w:rsid w:val="00735911"/>
    <w:rsid w:val="0074284A"/>
    <w:rsid w:val="00767EB9"/>
    <w:rsid w:val="00774F09"/>
    <w:rsid w:val="00794699"/>
    <w:rsid w:val="00796F4E"/>
    <w:rsid w:val="007B0322"/>
    <w:rsid w:val="007B5959"/>
    <w:rsid w:val="007C4318"/>
    <w:rsid w:val="007C4441"/>
    <w:rsid w:val="007C5132"/>
    <w:rsid w:val="007C6D37"/>
    <w:rsid w:val="007D038A"/>
    <w:rsid w:val="007E00B0"/>
    <w:rsid w:val="00801446"/>
    <w:rsid w:val="0080598A"/>
    <w:rsid w:val="0082350A"/>
    <w:rsid w:val="00825241"/>
    <w:rsid w:val="00840BBE"/>
    <w:rsid w:val="0084165B"/>
    <w:rsid w:val="008523AE"/>
    <w:rsid w:val="00870533"/>
    <w:rsid w:val="00886606"/>
    <w:rsid w:val="00896658"/>
    <w:rsid w:val="008B38ED"/>
    <w:rsid w:val="008D0FF8"/>
    <w:rsid w:val="008E781A"/>
    <w:rsid w:val="008F002C"/>
    <w:rsid w:val="008F2110"/>
    <w:rsid w:val="0090022F"/>
    <w:rsid w:val="009051E7"/>
    <w:rsid w:val="00907C63"/>
    <w:rsid w:val="00914686"/>
    <w:rsid w:val="009649B0"/>
    <w:rsid w:val="0096506C"/>
    <w:rsid w:val="009731C2"/>
    <w:rsid w:val="009759D5"/>
    <w:rsid w:val="00982CAC"/>
    <w:rsid w:val="009909F3"/>
    <w:rsid w:val="00992FAB"/>
    <w:rsid w:val="009A01A0"/>
    <w:rsid w:val="009A405C"/>
    <w:rsid w:val="009D4B7B"/>
    <w:rsid w:val="009E1158"/>
    <w:rsid w:val="009F2C18"/>
    <w:rsid w:val="00A02B32"/>
    <w:rsid w:val="00A07FAE"/>
    <w:rsid w:val="00A2628D"/>
    <w:rsid w:val="00A43ECD"/>
    <w:rsid w:val="00A45407"/>
    <w:rsid w:val="00A7506B"/>
    <w:rsid w:val="00A83F67"/>
    <w:rsid w:val="00A84F31"/>
    <w:rsid w:val="00A97362"/>
    <w:rsid w:val="00AB7610"/>
    <w:rsid w:val="00AC0198"/>
    <w:rsid w:val="00AC1EE1"/>
    <w:rsid w:val="00AE005D"/>
    <w:rsid w:val="00AE08B8"/>
    <w:rsid w:val="00AE74BC"/>
    <w:rsid w:val="00AE7CC0"/>
    <w:rsid w:val="00AF2FDC"/>
    <w:rsid w:val="00B00A9E"/>
    <w:rsid w:val="00B110D8"/>
    <w:rsid w:val="00B22EA5"/>
    <w:rsid w:val="00B450CB"/>
    <w:rsid w:val="00B45885"/>
    <w:rsid w:val="00B574A5"/>
    <w:rsid w:val="00B641A8"/>
    <w:rsid w:val="00B669FE"/>
    <w:rsid w:val="00B7690D"/>
    <w:rsid w:val="00B877F3"/>
    <w:rsid w:val="00B9308F"/>
    <w:rsid w:val="00B932F9"/>
    <w:rsid w:val="00B95937"/>
    <w:rsid w:val="00BB0688"/>
    <w:rsid w:val="00BB7568"/>
    <w:rsid w:val="00BC323B"/>
    <w:rsid w:val="00BC5834"/>
    <w:rsid w:val="00BC7802"/>
    <w:rsid w:val="00C037BA"/>
    <w:rsid w:val="00C049CE"/>
    <w:rsid w:val="00C266F0"/>
    <w:rsid w:val="00C51D70"/>
    <w:rsid w:val="00C52FA8"/>
    <w:rsid w:val="00C836FF"/>
    <w:rsid w:val="00C94CA2"/>
    <w:rsid w:val="00CA0756"/>
    <w:rsid w:val="00CA16A4"/>
    <w:rsid w:val="00CA1BBF"/>
    <w:rsid w:val="00CA5585"/>
    <w:rsid w:val="00CB1B64"/>
    <w:rsid w:val="00CB5240"/>
    <w:rsid w:val="00CB75CC"/>
    <w:rsid w:val="00CC786B"/>
    <w:rsid w:val="00CD310A"/>
    <w:rsid w:val="00CF760F"/>
    <w:rsid w:val="00D1086B"/>
    <w:rsid w:val="00D24FBB"/>
    <w:rsid w:val="00D33AB6"/>
    <w:rsid w:val="00D438DB"/>
    <w:rsid w:val="00D51072"/>
    <w:rsid w:val="00D5314B"/>
    <w:rsid w:val="00D55BBE"/>
    <w:rsid w:val="00D606C9"/>
    <w:rsid w:val="00D673E8"/>
    <w:rsid w:val="00D753DD"/>
    <w:rsid w:val="00D80355"/>
    <w:rsid w:val="00D806A6"/>
    <w:rsid w:val="00DA00C9"/>
    <w:rsid w:val="00DA0F5B"/>
    <w:rsid w:val="00E00860"/>
    <w:rsid w:val="00E13B28"/>
    <w:rsid w:val="00E321DC"/>
    <w:rsid w:val="00E33100"/>
    <w:rsid w:val="00E4443F"/>
    <w:rsid w:val="00E51186"/>
    <w:rsid w:val="00E572CB"/>
    <w:rsid w:val="00E61169"/>
    <w:rsid w:val="00E634B6"/>
    <w:rsid w:val="00E8250C"/>
    <w:rsid w:val="00E96B1D"/>
    <w:rsid w:val="00EA370B"/>
    <w:rsid w:val="00F32A27"/>
    <w:rsid w:val="00F35534"/>
    <w:rsid w:val="00F3780F"/>
    <w:rsid w:val="00F37C69"/>
    <w:rsid w:val="00F51EC2"/>
    <w:rsid w:val="00F90500"/>
    <w:rsid w:val="00F90628"/>
    <w:rsid w:val="00F91436"/>
    <w:rsid w:val="00FA6984"/>
    <w:rsid w:val="00FA7F76"/>
    <w:rsid w:val="00FC1DF4"/>
    <w:rsid w:val="00FC46AF"/>
    <w:rsid w:val="00FC5084"/>
    <w:rsid w:val="00FC7149"/>
    <w:rsid w:val="00FD6747"/>
    <w:rsid w:val="00FE439A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466F81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Hyperlink"/>
    <w:basedOn w:val="a2"/>
    <w:rsid w:val="00C52FA8"/>
    <w:rPr>
      <w:color w:val="0563C1" w:themeColor="hyperlink"/>
      <w:u w:val="single"/>
    </w:rPr>
  </w:style>
  <w:style w:type="paragraph" w:styleId="aff9">
    <w:name w:val="List Paragraph"/>
    <w:basedOn w:val="a1"/>
    <w:uiPriority w:val="34"/>
    <w:qFormat/>
    <w:rsid w:val="00C51D70"/>
    <w:pPr>
      <w:ind w:leftChars="200" w:left="480"/>
    </w:pPr>
  </w:style>
  <w:style w:type="character" w:styleId="affa">
    <w:name w:val="FollowedHyperlink"/>
    <w:basedOn w:val="a2"/>
    <w:rsid w:val="00990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youtube.com/watch?v=zN1HPjTiSoY&amp;t=1011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cnblogs.com/flyinggod/p/12927108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medium.com/ericzhan-publication/opengl%E7%AD%86%E8%A8%98-%E5%BD%88%E5%87%BA%E9%81%B8%E5%96%AE-pop-up-menu-620ee045114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xie_zi/article/details/1963383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dium.com/ericzhan-publication/opengl%E7%AD%86%E8%A8%98-%E5%89%B5%E5%BB%BA%E5%88%9D%E5%A7%8B%E5%8C%96%E8%A6%96%E7%AA%97-dbe48fbb7a06" TargetMode="External"/><Relationship Id="rId27" Type="http://schemas.openxmlformats.org/officeDocument/2006/relationships/hyperlink" Target="https://cglabprojects.blogspot.com/2013/03/sierpinski-gasket-in-tetrahedr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463</Words>
  <Characters>2644</Characters>
  <Application>Microsoft Office Word</Application>
  <DocSecurity>0</DocSecurity>
  <Lines>22</Lines>
  <Paragraphs>6</Paragraphs>
  <ScaleCrop>false</ScaleCrop>
  <Company>NUTN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Chu Ting</cp:lastModifiedBy>
  <cp:revision>93</cp:revision>
  <cp:lastPrinted>2024-11-15T06:56:00Z</cp:lastPrinted>
  <dcterms:created xsi:type="dcterms:W3CDTF">2016-09-27T01:24:00Z</dcterms:created>
  <dcterms:modified xsi:type="dcterms:W3CDTF">2024-11-15T06:58:00Z</dcterms:modified>
</cp:coreProperties>
</file>