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417" w:rsidRDefault="004D760B">
      <w:pPr>
        <w:rPr>
          <w:b/>
        </w:rPr>
      </w:pPr>
      <w:r>
        <w:rPr>
          <w:b/>
        </w:rPr>
        <w:t>New Perspectives XML Comprehensive, 3e</w:t>
      </w:r>
    </w:p>
    <w:p w:rsidR="00A75417" w:rsidRDefault="004D760B">
      <w:pPr>
        <w:rPr>
          <w:b/>
        </w:rPr>
      </w:pPr>
      <w:r>
        <w:rPr>
          <w:b/>
        </w:rPr>
        <w:t>Tutorial 4: Working with Advanced Schemas</w:t>
      </w:r>
    </w:p>
    <w:p w:rsidR="00A75417" w:rsidRDefault="004D760B">
      <w:pPr>
        <w:rPr>
          <w:b/>
        </w:rPr>
      </w:pPr>
      <w:r>
        <w:rPr>
          <w:b/>
        </w:rPr>
        <w:t>Key Terms</w:t>
      </w:r>
    </w:p>
    <w:p w:rsidR="00A75417" w:rsidRDefault="00A75417">
      <w:pPr>
        <w:rPr>
          <w:b/>
        </w:rPr>
      </w:pPr>
    </w:p>
    <w:p w:rsidR="00A75417" w:rsidRDefault="004D760B">
      <w:r>
        <w:rPr>
          <w:b/>
        </w:rPr>
        <w:t>Compound document</w:t>
      </w:r>
      <w:r>
        <w:t xml:space="preserve"> An XML document that combines multiple vocabularies. (XML 20</w:t>
      </w:r>
      <w:bookmarkStart w:id="0" w:name="_GoBack"/>
      <w:bookmarkEnd w:id="0"/>
      <w:r>
        <w:t>6)</w:t>
      </w:r>
    </w:p>
    <w:p w:rsidR="00A75417" w:rsidRDefault="00A75417"/>
    <w:p w:rsidR="00A75417" w:rsidRDefault="004D760B">
      <w:pPr>
        <w:snapToGrid w:val="0"/>
        <w:spacing w:line="100" w:lineRule="atLeast"/>
      </w:pPr>
      <w:r>
        <w:rPr>
          <w:b/>
        </w:rPr>
        <w:t>Flat Catalog design</w:t>
      </w:r>
      <w:r>
        <w:t xml:space="preserve"> A schema design in which all element and attribute definitions have global scope. </w:t>
      </w:r>
      <w:r>
        <w:rPr>
          <w:i/>
        </w:rPr>
        <w:t>Also called</w:t>
      </w:r>
      <w:r>
        <w:t xml:space="preserve"> Salami Slice Design. (XML 196)</w:t>
      </w:r>
    </w:p>
    <w:p w:rsidR="00A75417" w:rsidRDefault="00A75417">
      <w:pPr>
        <w:snapToGrid w:val="0"/>
        <w:spacing w:line="100" w:lineRule="atLeast"/>
        <w:rPr>
          <w:b/>
        </w:rPr>
      </w:pPr>
    </w:p>
    <w:p w:rsidR="00A75417" w:rsidRDefault="004D760B">
      <w:pPr>
        <w:snapToGrid w:val="0"/>
        <w:spacing w:line="100" w:lineRule="atLeast"/>
      </w:pPr>
      <w:r>
        <w:rPr>
          <w:b/>
          <w:bCs/>
        </w:rPr>
        <w:t>Global scope</w:t>
      </w:r>
      <w:r>
        <w:t xml:space="preserve"> The type of scope that enables an object to be referenced throughout a schema document; applies to an object that is a direct child of the root schema element. (XML 196)</w:t>
      </w:r>
    </w:p>
    <w:p w:rsidR="00A75417" w:rsidRDefault="00A75417"/>
    <w:p w:rsidR="00A75417" w:rsidRDefault="004D760B">
      <w:pPr>
        <w:snapToGrid w:val="0"/>
        <w:spacing w:line="100" w:lineRule="atLeast"/>
      </w:pPr>
      <w:r>
        <w:rPr>
          <w:b/>
          <w:bCs/>
        </w:rPr>
        <w:t>Import</w:t>
      </w:r>
      <w:r>
        <w:t xml:space="preserve"> An XML Schema element that combines schemas when the schemas come from different namespaces. (XML 207)</w:t>
      </w:r>
    </w:p>
    <w:p w:rsidR="00A75417" w:rsidRDefault="00A75417">
      <w:pPr>
        <w:snapToGrid w:val="0"/>
        <w:spacing w:line="100" w:lineRule="atLeast"/>
      </w:pPr>
    </w:p>
    <w:p w:rsidR="00A75417" w:rsidRDefault="004D760B">
      <w:pPr>
        <w:snapToGrid w:val="0"/>
        <w:spacing w:line="100" w:lineRule="atLeast"/>
      </w:pPr>
      <w:r>
        <w:rPr>
          <w:b/>
          <w:bCs/>
        </w:rPr>
        <w:t>Local name</w:t>
      </w:r>
      <w:r>
        <w:t xml:space="preserve">  The part of a qualified name that identifies the element or attribute within its namespace. </w:t>
      </w:r>
      <w:r>
        <w:rPr>
          <w:i/>
        </w:rPr>
        <w:t>Also called</w:t>
      </w:r>
      <w:r>
        <w:t xml:space="preserve"> local part. (XML 206)</w:t>
      </w:r>
    </w:p>
    <w:p w:rsidR="00A75417" w:rsidRDefault="00A75417">
      <w:pPr>
        <w:snapToGrid w:val="0"/>
        <w:spacing w:line="100" w:lineRule="atLeast"/>
      </w:pPr>
    </w:p>
    <w:p w:rsidR="00A75417" w:rsidRDefault="004D760B">
      <w:pPr>
        <w:snapToGrid w:val="0"/>
        <w:spacing w:line="100" w:lineRule="atLeast"/>
      </w:pPr>
      <w:r>
        <w:rPr>
          <w:b/>
          <w:bCs/>
        </w:rPr>
        <w:t>Local part</w:t>
      </w:r>
      <w:r>
        <w:t xml:space="preserve"> </w:t>
      </w:r>
      <w:r>
        <w:rPr>
          <w:i/>
        </w:rPr>
        <w:t>See</w:t>
      </w:r>
      <w:r>
        <w:t xml:space="preserve"> Local name. (XML 206)</w:t>
      </w:r>
    </w:p>
    <w:p w:rsidR="00A75417" w:rsidRDefault="00A75417">
      <w:pPr>
        <w:snapToGrid w:val="0"/>
        <w:spacing w:line="100" w:lineRule="atLeast"/>
      </w:pPr>
    </w:p>
    <w:p w:rsidR="00A75417" w:rsidRDefault="004D760B">
      <w:pPr>
        <w:snapToGrid w:val="0"/>
        <w:spacing w:line="100" w:lineRule="atLeast"/>
      </w:pPr>
      <w:r>
        <w:rPr>
          <w:b/>
          <w:bCs/>
        </w:rPr>
        <w:t>Local scope</w:t>
      </w:r>
      <w:r>
        <w:t xml:space="preserve"> The type of scope that limits an object to being referenced only within the object in which it is defined. (XML 197)</w:t>
      </w:r>
    </w:p>
    <w:p w:rsidR="00A75417" w:rsidRDefault="00A75417">
      <w:pPr>
        <w:snapToGrid w:val="0"/>
        <w:spacing w:line="100" w:lineRule="atLeast"/>
      </w:pPr>
    </w:p>
    <w:p w:rsidR="00A75417" w:rsidRDefault="004D760B">
      <w:pPr>
        <w:snapToGrid w:val="0"/>
        <w:spacing w:line="100" w:lineRule="atLeast"/>
      </w:pPr>
      <w:r>
        <w:rPr>
          <w:b/>
          <w:bCs/>
        </w:rPr>
        <w:t>Name collision</w:t>
      </w:r>
      <w:r>
        <w:t xml:space="preserve"> A duplication of element names within the same document, which occurs when the same element name from different XML vocabularies is used within a compound document. (XML 206)</w:t>
      </w:r>
    </w:p>
    <w:p w:rsidR="00A75417" w:rsidRDefault="00A75417">
      <w:pPr>
        <w:snapToGrid w:val="0"/>
        <w:spacing w:line="100" w:lineRule="atLeast"/>
      </w:pPr>
    </w:p>
    <w:p w:rsidR="00A75417" w:rsidRDefault="004D760B">
      <w:pPr>
        <w:snapToGrid w:val="0"/>
        <w:spacing w:line="100" w:lineRule="atLeast"/>
      </w:pPr>
      <w:r>
        <w:rPr>
          <w:b/>
          <w:bCs/>
        </w:rPr>
        <w:t>Namespace prefix</w:t>
      </w:r>
      <w:r>
        <w:t xml:space="preserve"> The part of a qualified name that identifies the namespace vocabulary the element is associated with. (XML 206)</w:t>
      </w:r>
    </w:p>
    <w:p w:rsidR="00A75417" w:rsidRDefault="00A75417">
      <w:pPr>
        <w:snapToGrid w:val="0"/>
        <w:spacing w:line="100" w:lineRule="atLeast"/>
      </w:pPr>
    </w:p>
    <w:p w:rsidR="00A75417" w:rsidRDefault="004D760B">
      <w:pPr>
        <w:snapToGrid w:val="0"/>
        <w:spacing w:line="100" w:lineRule="atLeast"/>
      </w:pPr>
      <w:r>
        <w:rPr>
          <w:b/>
          <w:bCs/>
        </w:rPr>
        <w:t>Qualified name (qname)</w:t>
      </w:r>
      <w:r>
        <w:t xml:space="preserve"> An element name consisting of a namespace prefix a the local name. (XML 206)</w:t>
      </w:r>
    </w:p>
    <w:p w:rsidR="00A75417" w:rsidRDefault="00A75417">
      <w:pPr>
        <w:snapToGrid w:val="0"/>
        <w:spacing w:line="100" w:lineRule="atLeast"/>
      </w:pPr>
    </w:p>
    <w:p w:rsidR="00A75417" w:rsidRDefault="004D760B">
      <w:pPr>
        <w:snapToGrid w:val="0"/>
        <w:spacing w:line="100" w:lineRule="atLeast"/>
      </w:pPr>
      <w:r>
        <w:rPr>
          <w:b/>
          <w:bCs/>
        </w:rPr>
        <w:t>Russian Doll design</w:t>
      </w:r>
      <w:r>
        <w:t xml:space="preserve"> A schema design that has only one global element with everything else nested inside of that global element. (XML 196)</w:t>
      </w:r>
    </w:p>
    <w:p w:rsidR="00A75417" w:rsidRDefault="00A75417">
      <w:pPr>
        <w:snapToGrid w:val="0"/>
        <w:spacing w:line="100" w:lineRule="atLeast"/>
      </w:pPr>
    </w:p>
    <w:p w:rsidR="00A75417" w:rsidRDefault="004D760B">
      <w:pPr>
        <w:snapToGrid w:val="0"/>
        <w:spacing w:line="100" w:lineRule="atLeast"/>
      </w:pPr>
      <w:r>
        <w:rPr>
          <w:b/>
          <w:bCs/>
        </w:rPr>
        <w:t>Salami Slice design</w:t>
      </w:r>
      <w:r>
        <w:t xml:space="preserve"> </w:t>
      </w:r>
      <w:r>
        <w:rPr>
          <w:i/>
        </w:rPr>
        <w:t>See</w:t>
      </w:r>
      <w:r>
        <w:t xml:space="preserve"> Flat Catalog design. (XML 196)</w:t>
      </w:r>
    </w:p>
    <w:p w:rsidR="00A75417" w:rsidRDefault="00A75417">
      <w:pPr>
        <w:snapToGrid w:val="0"/>
        <w:spacing w:line="100" w:lineRule="atLeast"/>
      </w:pPr>
    </w:p>
    <w:p w:rsidR="00A75417" w:rsidRDefault="004D760B">
      <w:pPr>
        <w:snapToGrid w:val="0"/>
        <w:spacing w:line="100" w:lineRule="atLeast"/>
      </w:pPr>
      <w:r>
        <w:rPr>
          <w:b/>
          <w:bCs/>
        </w:rPr>
        <w:t>Unqualified name</w:t>
      </w:r>
      <w:r>
        <w:t xml:space="preserve"> An element name without a namespace prefix. (XML 206)</w:t>
      </w:r>
    </w:p>
    <w:p w:rsidR="00A75417" w:rsidRDefault="00A75417">
      <w:pPr>
        <w:snapToGrid w:val="0"/>
        <w:spacing w:line="100" w:lineRule="atLeast"/>
      </w:pPr>
    </w:p>
    <w:p w:rsidR="004D760B" w:rsidRDefault="004D760B">
      <w:pPr>
        <w:snapToGrid w:val="0"/>
        <w:spacing w:line="100" w:lineRule="atLeast"/>
      </w:pPr>
      <w:r>
        <w:rPr>
          <w:b/>
          <w:bCs/>
        </w:rPr>
        <w:t>Venetian Blind design</w:t>
      </w:r>
      <w:r>
        <w:t xml:space="preserve"> A schema design that creates named types and references those types within a single global element. (XML 197)</w:t>
      </w:r>
    </w:p>
    <w:sectPr w:rsidR="004D760B" w:rsidSect="00A754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24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60B" w:rsidRDefault="004D760B">
      <w:r>
        <w:separator/>
      </w:r>
    </w:p>
  </w:endnote>
  <w:endnote w:type="continuationSeparator" w:id="1">
    <w:p w:rsidR="004D760B" w:rsidRDefault="004D76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417" w:rsidRDefault="00A7541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417" w:rsidRDefault="00A7541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417" w:rsidRDefault="00A7541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60B" w:rsidRDefault="004D760B">
      <w:r>
        <w:separator/>
      </w:r>
    </w:p>
  </w:footnote>
  <w:footnote w:type="continuationSeparator" w:id="1">
    <w:p w:rsidR="004D760B" w:rsidRDefault="004D76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417" w:rsidRDefault="00A7541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417" w:rsidRDefault="00A7541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417" w:rsidRDefault="00A75417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isplayBackgroundShape/>
  <w:embedSystemFonts/>
  <w:stylePaneFormatFilter w:val="0000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5204"/>
    <w:rsid w:val="000E6024"/>
    <w:rsid w:val="001D6A01"/>
    <w:rsid w:val="004D760B"/>
    <w:rsid w:val="00A75417"/>
    <w:rsid w:val="00B45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417"/>
    <w:pPr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A75417"/>
  </w:style>
  <w:style w:type="character" w:customStyle="1" w:styleId="WW-Absatz-Standardschriftart">
    <w:name w:val="WW-Absatz-Standardschriftart"/>
    <w:rsid w:val="00A75417"/>
  </w:style>
  <w:style w:type="character" w:customStyle="1" w:styleId="WW-Absatz-Standardschriftart1">
    <w:name w:val="WW-Absatz-Standardschriftart1"/>
    <w:rsid w:val="00A75417"/>
  </w:style>
  <w:style w:type="character" w:customStyle="1" w:styleId="HeaderChar">
    <w:name w:val="Header Char"/>
    <w:basedOn w:val="DefaultParagraphFont"/>
    <w:rsid w:val="00A75417"/>
    <w:rPr>
      <w:rFonts w:ascii="Times New Roman" w:hAnsi="Times New Roman"/>
    </w:rPr>
  </w:style>
  <w:style w:type="character" w:customStyle="1" w:styleId="FooterChar">
    <w:name w:val="Footer Char"/>
    <w:basedOn w:val="DefaultParagraphFont"/>
    <w:rsid w:val="00A75417"/>
    <w:rPr>
      <w:rFonts w:ascii="Times New Roman" w:hAnsi="Times New Roman"/>
    </w:rPr>
  </w:style>
  <w:style w:type="paragraph" w:customStyle="1" w:styleId="Heading">
    <w:name w:val="Heading"/>
    <w:basedOn w:val="Normal"/>
    <w:next w:val="BodyText"/>
    <w:rsid w:val="00A7541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rsid w:val="00A75417"/>
    <w:pPr>
      <w:spacing w:after="120"/>
    </w:pPr>
  </w:style>
  <w:style w:type="paragraph" w:styleId="List">
    <w:name w:val="List"/>
    <w:basedOn w:val="BodyText"/>
    <w:rsid w:val="00A75417"/>
  </w:style>
  <w:style w:type="paragraph" w:styleId="Caption">
    <w:name w:val="caption"/>
    <w:basedOn w:val="Normal"/>
    <w:qFormat/>
    <w:rsid w:val="00A7541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75417"/>
    <w:pPr>
      <w:suppressLineNumbers/>
    </w:pPr>
  </w:style>
  <w:style w:type="paragraph" w:styleId="Header">
    <w:name w:val="header"/>
    <w:basedOn w:val="Normal"/>
    <w:rsid w:val="00A75417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A75417"/>
    <w:pPr>
      <w:suppressLineNumbers/>
      <w:tabs>
        <w:tab w:val="center" w:pos="4680"/>
        <w:tab w:val="right" w:pos="936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2014-10-21T15:01:00Z</dcterms:created>
  <dcterms:modified xsi:type="dcterms:W3CDTF">2014-10-21T20:57:00Z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