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05DC2">
      <w:pPr>
        <w:spacing w:after="0"/>
      </w:pPr>
    </w:p>
    <w:p w14:paraId="5E7C0528">
      <w:pPr>
        <w:spacing w:after="0"/>
      </w:pPr>
    </w:p>
    <w:p w14:paraId="7E3E020B">
      <w:pPr>
        <w:spacing w:after="0"/>
      </w:pPr>
    </w:p>
    <w:p w14:paraId="18BC715B">
      <w:pPr>
        <w:jc w:val="center"/>
      </w:pPr>
      <w:r>
        <w:rPr>
          <w:rFonts w:ascii="Calibri" w:hAnsi="Calibri" w:eastAsia="黑体"/>
          <w:b/>
          <w:i w:val="0"/>
          <w:color w:val="6C2BD9"/>
          <w:sz w:val="26"/>
        </w:rPr>
        <w:t>MARS-408 · 计算机408考研个性化学习多智能体系统</w:t>
      </w:r>
    </w:p>
    <w:p w14:paraId="52A96BE5">
      <w:pPr>
        <w:spacing w:before="480" w:after="160"/>
        <w:jc w:val="center"/>
      </w:pPr>
      <w:r>
        <w:rPr>
          <w:rFonts w:ascii="Calibri" w:hAnsi="Calibri" w:eastAsia="黑体"/>
          <w:b/>
          <w:i w:val="0"/>
          <w:color w:val="1A1A2E"/>
          <w:sz w:val="52"/>
        </w:rPr>
        <w:t>MARS-408 — 演示脚本（完整版 / 10 场景录制脚本）</w:t>
      </w:r>
    </w:p>
    <w:p w14:paraId="660FA6CB">
      <w:pPr>
        <w:spacing w:before="360"/>
        <w:jc w:val="center"/>
      </w:pPr>
      <w:r>
        <w:rPr>
          <w:rFonts w:ascii="Calibri" w:hAnsi="Calibri" w:eastAsia="宋体"/>
          <w:b w:val="0"/>
          <w:i w:val="0"/>
          <w:color w:val="666666"/>
          <w:sz w:val="21"/>
        </w:rPr>
        <w:t>中国软件杯 A3 赛题 · 基于大模型的个性化资源生成与学习多智能体系统开发</w:t>
      </w:r>
    </w:p>
    <w:p w14:paraId="7C6048A1">
      <w:pPr>
        <w:jc w:val="center"/>
      </w:pPr>
      <w:r>
        <w:rPr>
          <w:rFonts w:ascii="Calibri" w:hAnsi="Calibri" w:eastAsia="宋体"/>
          <w:b w:val="0"/>
          <w:i w:val="0"/>
          <w:color w:val="6C2BD9"/>
          <w:sz w:val="22"/>
        </w:rPr>
        <w:t>━━━━━━━━━━━━━━━━━━</w:t>
      </w:r>
    </w:p>
    <w:p w14:paraId="46C7DF43">
      <w:pPr>
        <w:spacing w:before="240"/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文档版本：v2.0    日期：2026-07-20</w:t>
      </w:r>
    </w:p>
    <w:p w14:paraId="35458685">
      <w:pPr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提交方：MARS-408 参赛团队    赛题组别：A 组</w:t>
      </w:r>
    </w:p>
    <w:p w14:paraId="48FA9434">
      <w:r>
        <w:br w:type="page"/>
      </w:r>
    </w:p>
    <w:p w14:paraId="3A9520A0">
      <w:pPr>
        <w:spacing w:after="160"/>
        <w:jc w:val="center"/>
      </w:pPr>
      <w:r>
        <w:rPr>
          <w:rFonts w:ascii="Calibri" w:hAnsi="Calibri" w:eastAsia="黑体"/>
          <w:b/>
          <w:i w:val="0"/>
          <w:color w:val="6C2BD9"/>
          <w:sz w:val="30"/>
        </w:rPr>
        <w:t>目  录</w:t>
      </w:r>
    </w:p>
    <w:p w14:paraId="42E32DC1">
      <w:pPr>
        <w:pStyle w:val="28"/>
        <w:tabs>
          <w:tab w:val="right" w:leader="dot" w:pos="9518"/>
        </w:tabs>
      </w:pPr>
      <w:bookmarkStart w:id="13" w:name="_GoBack"/>
      <w:bookmarkEnd w:id="13"/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_Toc32600 </w:instrText>
      </w:r>
      <w:r>
        <w:fldChar w:fldCharType="separate"/>
      </w:r>
      <w:r>
        <w:t>导航结构速查</w:t>
      </w:r>
      <w:r>
        <w:tab/>
      </w:r>
      <w:r>
        <w:fldChar w:fldCharType="begin"/>
      </w:r>
      <w:r>
        <w:instrText xml:space="preserve"> PAGEREF _Toc32600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1E6394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_Toc3507 </w:instrText>
      </w:r>
      <w:r>
        <w:fldChar w:fldCharType="separate"/>
      </w:r>
      <w:r>
        <w:t>场景 0. 开场（20 秒）</w:t>
      </w:r>
      <w:r>
        <w:tab/>
      </w:r>
      <w:r>
        <w:fldChar w:fldCharType="begin"/>
      </w:r>
      <w:r>
        <w:instrText xml:space="preserve"> PAGEREF _Toc3507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0A7F7D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_Toc26989 </w:instrText>
      </w:r>
      <w:r>
        <w:fldChar w:fldCharType="separate"/>
      </w:r>
      <w:r>
        <w:t>场景 1. 对话式画像构建（50 秒）</w:t>
      </w:r>
      <w:r>
        <w:tab/>
      </w:r>
      <w:r>
        <w:fldChar w:fldCharType="begin"/>
      </w:r>
      <w:r>
        <w:instrText xml:space="preserve"> PAGEREF _Toc26989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6173B0E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_Toc4424 </w:instrText>
      </w:r>
      <w:r>
        <w:fldChar w:fldCharType="separate"/>
      </w:r>
      <w:r>
        <w:t>场景 2. 多智能体资源生成（60 秒）★重点</w:t>
      </w:r>
      <w:r>
        <w:tab/>
      </w:r>
      <w:r>
        <w:fldChar w:fldCharType="begin"/>
      </w:r>
      <w:r>
        <w:instrText xml:space="preserve"> PAGEREF _Toc4424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EF5A9B0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_Toc14926 </w:instrText>
      </w:r>
      <w:r>
        <w:fldChar w:fldCharType="separate"/>
      </w:r>
      <w:r>
        <w:t>场景 3. 算法引擎可视化（40 秒）★亮点</w:t>
      </w:r>
      <w:r>
        <w:tab/>
      </w:r>
      <w:r>
        <w:fldChar w:fldCharType="begin"/>
      </w:r>
      <w:r>
        <w:instrText xml:space="preserve"> PAGEREF _Toc14926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E8D89F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_Toc10347 </w:instrText>
      </w:r>
      <w:r>
        <w:fldChar w:fldCharType="separate"/>
      </w:r>
      <w:r>
        <w:t>场景 4. 智能对话 + 流式答疑（30 秒）</w:t>
      </w:r>
      <w:r>
        <w:tab/>
      </w:r>
      <w:r>
        <w:fldChar w:fldCharType="begin"/>
      </w:r>
      <w:r>
        <w:instrText xml:space="preserve"> PAGEREF _Toc10347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3C4600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_Toc440 </w:instrText>
      </w:r>
      <w:r>
        <w:fldChar w:fldCharType="separate"/>
      </w:r>
      <w:r>
        <w:t>场景 5. 答题闭环 — 学习效果评估（50 秒）★重点</w:t>
      </w:r>
      <w:r>
        <w:tab/>
      </w:r>
      <w:r>
        <w:fldChar w:fldCharType="begin"/>
      </w:r>
      <w:r>
        <w:instrText xml:space="preserve"> PAGEREF _Toc440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B6052CD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_Toc11600 </w:instrText>
      </w:r>
      <w:r>
        <w:fldChar w:fldCharType="separate"/>
      </w:r>
      <w:r>
        <w:t>场景 6. 学习路径 + 资源联动（30 秒）★重点</w:t>
      </w:r>
      <w:r>
        <w:tab/>
      </w:r>
      <w:r>
        <w:fldChar w:fldCharType="begin"/>
      </w:r>
      <w:r>
        <w:instrText xml:space="preserve"> PAGEREF _Toc11600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8DEF4EB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_Toc23743 </w:instrText>
      </w:r>
      <w:r>
        <w:fldChar w:fldCharType="separate"/>
      </w:r>
      <w:r>
        <w:t>场景 7. 学习效果多维评估（25 秒）</w:t>
      </w:r>
      <w:r>
        <w:tab/>
      </w:r>
      <w:r>
        <w:fldChar w:fldCharType="begin"/>
      </w:r>
      <w:r>
        <w:instrText xml:space="preserve"> PAGEREF _Toc23743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657E4C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_Toc28099 </w:instrText>
      </w:r>
      <w:r>
        <w:fldChar w:fldCharType="separate"/>
      </w:r>
      <w:r>
        <w:t>场景 8. 讯飞星火三通道 LLM（15 秒）</w:t>
      </w:r>
      <w:r>
        <w:tab/>
      </w:r>
      <w:r>
        <w:fldChar w:fldCharType="begin"/>
      </w:r>
      <w:r>
        <w:instrText xml:space="preserve"> PAGEREF _Toc28099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95BF1A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_Toc31473 </w:instrText>
      </w:r>
      <w:r>
        <w:fldChar w:fldCharType="separate"/>
      </w:r>
      <w:r>
        <w:t>场景 9. 代码沙箱（10 秒）</w:t>
      </w:r>
      <w:r>
        <w:tab/>
      </w:r>
      <w:r>
        <w:fldChar w:fldCharType="begin"/>
      </w:r>
      <w:r>
        <w:instrText xml:space="preserve"> PAGEREF _Toc31473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C69293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_Toc30759 </w:instrText>
      </w:r>
      <w:r>
        <w:fldChar w:fldCharType="separate"/>
      </w:r>
      <w:r>
        <w:t>场景 10. 收尾（15 秒）</w:t>
      </w:r>
      <w:r>
        <w:tab/>
      </w:r>
      <w:r>
        <w:fldChar w:fldCharType="begin"/>
      </w:r>
      <w:r>
        <w:instrText xml:space="preserve"> PAGEREF _Toc30759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981C124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_Toc8692 </w:instrText>
      </w:r>
      <w:r>
        <w:fldChar w:fldCharType="separate"/>
      </w:r>
      <w:r>
        <w:t>录制备选问答</w:t>
      </w:r>
      <w:r>
        <w:tab/>
      </w:r>
      <w:r>
        <w:fldChar w:fldCharType="begin"/>
      </w:r>
      <w:r>
        <w:instrText xml:space="preserve"> PAGEREF _Toc8692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76D62CD">
      <w:r>
        <w:fldChar w:fldCharType="end"/>
      </w:r>
    </w:p>
    <w:p w14:paraId="2B2199F5">
      <w:r>
        <w:br w:type="page"/>
      </w:r>
    </w:p>
    <w:p w14:paraId="61AC4C90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⚠️ 本文件为【重建版】。原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演示脚本完整版.md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在清文档时被误删（项目无 git 仓库、无副本可恢复），此处依据尚存的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演示脚本.md</w:t>
      </w:r>
      <w:r>
        <w:rPr>
          <w:rFonts w:ascii="Calibri" w:hAnsi="Calibri" w:eastAsia="宋体"/>
          <w:b w:val="0"/>
          <w:i w:val="0"/>
          <w:color w:val="666666"/>
          <w:sz w:val="20"/>
        </w:rPr>
        <w:t>（5 分钟现场演示版）重建为「完整版 / 10 场景录制脚本」。如你手上有原始版本，请直接覆盖本文件。</w:t>
      </w:r>
    </w:p>
    <w:p w14:paraId="123B7DAA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/>
          <w:i w:val="0"/>
          <w:color w:val="666666"/>
          <w:sz w:val="20"/>
        </w:rPr>
        <w:t>录制前准备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1. 后端启动：</w:t>
      </w:r>
      <w:r>
        <w:rPr>
          <w:rFonts w:ascii="Consolas" w:hAnsi="Consolas" w:eastAsia="Consolas"/>
          <w:b w:val="0"/>
          <w:i w:val="0"/>
          <w:color w:val="C53AE8"/>
          <w:sz w:val="19"/>
        </w:rPr>
        <w:t>cd py-server &amp;&amp; .venv/Scripts/python.exe -m uvicorn main:app --host 127.0.0.1 --port 8002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- 若 8002 被占（Windows 僵尸 socket），改用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--port 8003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，并修改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vite.config.ts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proxy target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2. 前端启动：</w:t>
      </w:r>
      <w:r>
        <w:rPr>
          <w:rFonts w:ascii="Consolas" w:hAnsi="Consolas" w:eastAsia="Consolas"/>
          <w:b w:val="0"/>
          <w:i w:val="0"/>
          <w:color w:val="C53AE8"/>
          <w:sz w:val="19"/>
        </w:rPr>
        <w:t>npm run dev</w:t>
      </w:r>
      <w:r>
        <w:rPr>
          <w:rFonts w:ascii="Calibri" w:hAnsi="Calibri" w:eastAsia="宋体"/>
          <w:b w:val="0"/>
          <w:i w:val="0"/>
          <w:color w:val="666666"/>
          <w:sz w:val="20"/>
        </w:rPr>
        <w:t>（默认 5173 端口）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3. 浏览器打开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http://localhost:5173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4. 确认 LLM 可用：DeepSeek（主通道）或讯飞 X2（回退通道）</w:t>
      </w:r>
    </w:p>
    <w:p w14:paraId="0D7CA743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/>
          <w:i w:val="0"/>
          <w:color w:val="666666"/>
          <w:sz w:val="20"/>
        </w:rPr>
        <w:t>录制建议</w:t>
      </w:r>
      <w:r>
        <w:rPr>
          <w:rFonts w:ascii="Calibri" w:hAnsi="Calibri" w:eastAsia="宋体"/>
          <w:b w:val="0"/>
          <w:i w:val="0"/>
          <w:color w:val="666666"/>
          <w:sz w:val="20"/>
        </w:rPr>
        <w:t>：每个场景单独录制片段，后期剪辑拼接；旁白与画面同步，单场景时长见各节标注。</w:t>
      </w:r>
    </w:p>
    <w:p w14:paraId="413CE856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59D0B5C">
      <w:pPr>
        <w:pStyle w:val="4"/>
      </w:pPr>
      <w:bookmarkStart w:id="0" w:name="_Toc32600"/>
      <w:r>
        <w:t>导航结构速查</w:t>
      </w:r>
      <w:bookmarkEnd w:id="0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856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6C2BD9"/>
          </w:tcPr>
          <w:p w14:paraId="4111C600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入口</w:t>
            </w:r>
          </w:p>
        </w:tc>
        <w:tc>
          <w:tcPr>
            <w:tcW w:w="3173" w:type="dxa"/>
            <w:shd w:val="clear" w:color="auto" w:fill="6C2BD9"/>
          </w:tcPr>
          <w:p w14:paraId="6698C7D1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路径</w:t>
            </w:r>
          </w:p>
        </w:tc>
        <w:tc>
          <w:tcPr>
            <w:tcW w:w="3173" w:type="dxa"/>
            <w:shd w:val="clear" w:color="auto" w:fill="6C2BD9"/>
          </w:tcPr>
          <w:p w14:paraId="7F84B5C4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5E81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B71AD1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侧边栏「仪表盘」</w:t>
            </w:r>
          </w:p>
        </w:tc>
        <w:tc>
          <w:tcPr>
            <w:tcW w:w="3173" w:type="dxa"/>
          </w:tcPr>
          <w:p w14:paraId="20F7CD9E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</w:t>
            </w:r>
          </w:p>
        </w:tc>
        <w:tc>
          <w:tcPr>
            <w:tcW w:w="3173" w:type="dxa"/>
          </w:tcPr>
          <w:p w14:paraId="10B8FCC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首页 Dashboard</w:t>
            </w:r>
          </w:p>
        </w:tc>
      </w:tr>
      <w:tr w14:paraId="624B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0B0211A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侧边栏「智能对话」</w:t>
            </w:r>
          </w:p>
        </w:tc>
        <w:tc>
          <w:tcPr>
            <w:tcW w:w="3173" w:type="dxa"/>
            <w:shd w:val="clear" w:color="auto" w:fill="F4F2FA"/>
          </w:tcPr>
          <w:p w14:paraId="6B9CBC22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/chat</w:t>
            </w:r>
          </w:p>
        </w:tc>
        <w:tc>
          <w:tcPr>
            <w:tcW w:w="3173" w:type="dxa"/>
            <w:shd w:val="clear" w:color="auto" w:fill="F4F2FA"/>
          </w:tcPr>
          <w:p w14:paraId="3848FFF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SSE 流式答疑</w:t>
            </w:r>
          </w:p>
        </w:tc>
      </w:tr>
      <w:tr w14:paraId="529F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D6F5F5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侧边栏「智能出题」</w:t>
            </w:r>
          </w:p>
        </w:tc>
        <w:tc>
          <w:tcPr>
            <w:tcW w:w="3173" w:type="dxa"/>
          </w:tcPr>
          <w:p w14:paraId="4730E964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/practice</w:t>
            </w:r>
          </w:p>
        </w:tc>
        <w:tc>
          <w:tcPr>
            <w:tcW w:w="3173" w:type="dxa"/>
          </w:tcPr>
          <w:p w14:paraId="4D28870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在线练习</w:t>
            </w:r>
          </w:p>
        </w:tc>
      </w:tr>
      <w:tr w14:paraId="5BC6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5276A72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侧边栏「知识图谱」</w:t>
            </w:r>
          </w:p>
        </w:tc>
        <w:tc>
          <w:tcPr>
            <w:tcW w:w="3173" w:type="dxa"/>
            <w:shd w:val="clear" w:color="auto" w:fill="F4F2FA"/>
          </w:tcPr>
          <w:p w14:paraId="1265EF00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/knowledge</w:t>
            </w:r>
          </w:p>
        </w:tc>
        <w:tc>
          <w:tcPr>
            <w:tcW w:w="3173" w:type="dxa"/>
            <w:shd w:val="clear" w:color="auto" w:fill="F4F2FA"/>
          </w:tcPr>
          <w:p w14:paraId="515458F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408 四科知识图谱</w:t>
            </w:r>
          </w:p>
        </w:tc>
      </w:tr>
      <w:tr w14:paraId="2EB73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10A880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侧边栏「Agent协作」</w:t>
            </w:r>
          </w:p>
        </w:tc>
        <w:tc>
          <w:tcPr>
            <w:tcW w:w="3173" w:type="dxa"/>
          </w:tcPr>
          <w:p w14:paraId="51C8656C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/resource</w:t>
            </w:r>
          </w:p>
        </w:tc>
        <w:tc>
          <w:tcPr>
            <w:tcW w:w="3173" w:type="dxa"/>
          </w:tcPr>
          <w:p w14:paraId="278066D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多智能体资源生成</w:t>
            </w:r>
          </w:p>
        </w:tc>
      </w:tr>
      <w:tr w14:paraId="41B5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6A8BE65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侧边栏「算法引擎」</w:t>
            </w:r>
          </w:p>
        </w:tc>
        <w:tc>
          <w:tcPr>
            <w:tcW w:w="3173" w:type="dxa"/>
            <w:shd w:val="clear" w:color="auto" w:fill="F4F2FA"/>
          </w:tcPr>
          <w:p w14:paraId="05F171D9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/engine</w:t>
            </w:r>
          </w:p>
        </w:tc>
        <w:tc>
          <w:tcPr>
            <w:tcW w:w="3173" w:type="dxa"/>
            <w:shd w:val="clear" w:color="auto" w:fill="F4F2FA"/>
          </w:tcPr>
          <w:p w14:paraId="3C36780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FrugalRAG + GOMARL 引擎可视化</w:t>
            </w:r>
          </w:p>
        </w:tc>
      </w:tr>
      <w:tr w14:paraId="6D24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0A5CBF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右上角 MoreMenu</w:t>
            </w:r>
          </w:p>
        </w:tc>
        <w:tc>
          <w:tcPr>
            <w:tcW w:w="3173" w:type="dxa"/>
          </w:tcPr>
          <w:p w14:paraId="4492FAF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—</w:t>
            </w:r>
          </w:p>
        </w:tc>
        <w:tc>
          <w:tcPr>
            <w:tcW w:w="3173" w:type="dxa"/>
          </w:tcPr>
          <w:p w14:paraId="20D7769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学生画像/学习路径/效果评估/代码沙箱/API管理</w:t>
            </w:r>
          </w:p>
        </w:tc>
      </w:tr>
    </w:tbl>
    <w:p w14:paraId="227CA89D">
      <w:pPr>
        <w:spacing w:after="40"/>
      </w:pPr>
    </w:p>
    <w:p w14:paraId="0A37F765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01227AF">
      <w:pPr>
        <w:pStyle w:val="4"/>
      </w:pPr>
      <w:bookmarkStart w:id="1" w:name="_Toc3507"/>
      <w:r>
        <w:t>场景 0. 开场（20 秒）</w:t>
      </w:r>
      <w:bookmarkEnd w:id="1"/>
    </w:p>
    <w:p w14:paraId="43D0651C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「这是 MARS-408，一个面向计算机 408 考研的个性化学习多智能体系统。它通过对话构建 8 维度学生画像，LangGraph 8 节点 StateGraph 协作生成 7 种个性化学习资源，FrugalRAG 节俭检索 + GOMARL 共识投票保障内容质量，答题结果动态回写画像形成学习闭环。」</w:t>
      </w:r>
    </w:p>
    <w:p w14:paraId="34ED63FF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：停留在首页 Dashboard，展示 408 四科卡片和系统概览。</w:t>
      </w:r>
    </w:p>
    <w:p w14:paraId="215B5581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22EEEE4">
      <w:pPr>
        <w:pStyle w:val="4"/>
      </w:pPr>
      <w:bookmarkStart w:id="2" w:name="_Toc26989"/>
      <w:r>
        <w:t>场景 1. 对话式画像构建（50 秒）</w:t>
      </w:r>
      <w:bookmarkEnd w:id="2"/>
    </w:p>
    <w:p w14:paraId="5B48216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：首次进入自动跳转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/profile/build</w:t>
      </w:r>
      <w:r>
        <w:rPr>
          <w:rFonts w:ascii="Calibri" w:hAnsi="Calibri" w:eastAsia="宋体"/>
          <w:b w:val="0"/>
          <w:i w:val="0"/>
          <w:color w:val="1A1A2E"/>
          <w:sz w:val="21"/>
        </w:rPr>
        <w:t>，AI 发开场白。</w:t>
      </w:r>
    </w:p>
    <w:p w14:paraId="136243D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演示对话</w:t>
      </w:r>
      <w:r>
        <w:rPr>
          <w:rFonts w:ascii="Calibri" w:hAnsi="Calibri" w:eastAsia="宋体"/>
          <w:b w:val="0"/>
          <w:i w:val="0"/>
          <w:color w:val="1A1A2E"/>
          <w:sz w:val="21"/>
        </w:rPr>
        <w:t>（输入以下 3 句，模拟真实学生）：</w:t>
      </w:r>
    </w:p>
    <w:p w14:paraId="670DAAB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1.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输入：「我学过一点计算机网络，主要是应用层，TCP 三次握手不太懂，数据结构也比较弱」</w:t>
      </w:r>
    </w:p>
    <w:p w14:paraId="1929E0A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2.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输入：「我是视觉型学习者，喜欢看图和做实验，目标是考研 408」</w:t>
      </w:r>
    </w:p>
    <w:p w14:paraId="40A79F0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3.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输入：「我对网络安全比较感兴趣，每天能学 4 小时」</w:t>
      </w:r>
    </w:p>
    <w:p w14:paraId="7F790B0D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5B238E9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AI 一次只问 1-2 个问题，自然推进</w:t>
      </w:r>
    </w:p>
    <w:p w14:paraId="3CF04274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收集到足够维度后，输出结构化画像 JSON</w:t>
      </w:r>
    </w:p>
    <w:p w14:paraId="4B69527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画像写入 localStorage，自动跳转主页</w:t>
      </w:r>
    </w:p>
    <w:p w14:paraId="3A5491C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：8 维度全覆盖（知识基础/学习风格/目标/薄弱点/进度/兴趣方向/学习时长/偏好难度），超额完成赛题 ≥6 维度要求</w:t>
      </w:r>
    </w:p>
    <w:p w14:paraId="0D8759D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右上角点击「学生画像」图标，展示 8 维度雷达图</w:t>
      </w:r>
    </w:p>
    <w:p w14:paraId="12018A3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：画像完成后跳转主页，右上角「学生画像」面板可见 8 维度雷达图。</w:t>
      </w:r>
    </w:p>
    <w:p w14:paraId="656EADE0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52507F1F">
      <w:pPr>
        <w:pStyle w:val="4"/>
      </w:pPr>
      <w:bookmarkStart w:id="3" w:name="_Toc4424"/>
      <w:r>
        <w:t>场景 2. 多智能体资源生成（60 秒）★重点</w:t>
      </w:r>
      <w:bookmarkEnd w:id="3"/>
    </w:p>
    <w:p w14:paraId="662B8C6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：点击侧边栏「Agent协作」→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/resource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25DE78A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3D35A0A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输入知识点：「TCP 三次握手」</w:t>
      </w:r>
    </w:p>
    <w:p w14:paraId="031B5CF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难度选择：进阶</w:t>
      </w:r>
    </w:p>
    <w:p w14:paraId="2F7B4E5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点击「生成资源」</w:t>
      </w:r>
    </w:p>
    <w:p w14:paraId="3186823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（指着流水线进度条）：</w:t>
      </w:r>
    </w:p>
    <w:p w14:paraId="451BBDA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SSE 流式进度追踪</w:t>
      </w:r>
      <w:r>
        <w:rPr>
          <w:rFonts w:ascii="Calibri" w:hAnsi="Calibri" w:eastAsia="宋体"/>
          <w:b w:val="0"/>
          <w:i w:val="0"/>
          <w:color w:val="1A1A2E"/>
          <w:sz w:val="21"/>
        </w:rPr>
        <w:t>：顶部真实百分比进度条，逐 Agent 推送，避免白屏等待（赛题非功能 4）</w:t>
      </w:r>
    </w:p>
    <w:p w14:paraId="6BAE4B4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LangGraph 8 节点 StateGraph 协同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576AB0D6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协调 Agent → 诊断 Agent → 规划 Agent → 检索 Agent → 生成集群(4 子 Agent) → 评估 Agent → 审阅 Agent → 路径规划 Agent</w:t>
      </w:r>
    </w:p>
    <w:p w14:paraId="12E1F84F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7 种角色 + 1 辅助 PathPlanner = 8 节点</w:t>
      </w:r>
    </w:p>
    <w:p w14:paraId="38D857AD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4 子 Agent 并行生成</w:t>
      </w:r>
      <w:r>
        <w:rPr>
          <w:rFonts w:ascii="Calibri" w:hAnsi="Calibri" w:eastAsia="宋体"/>
          <w:b w:val="0"/>
          <w:i w:val="0"/>
          <w:color w:val="1A1A2E"/>
          <w:sz w:val="21"/>
        </w:rPr>
        <w:t>：教学 Agent（讲解文档）+ 出题 Agent（练习题库）+ 媒体 Agent（思维导图）+ 拓展 Agent（拓展阅读/PPT大纲/代码实操案例）</w:t>
      </w:r>
    </w:p>
    <w:p w14:paraId="75C826E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切换 tab 查看不同资源：讲解文档 / 思维导图 / 练习题 / 审核报告</w:t>
      </w:r>
    </w:p>
    <w:p w14:paraId="6B333B9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审核报告</w:t>
      </w:r>
      <w:r>
        <w:rPr>
          <w:rFonts w:ascii="Calibri" w:hAnsi="Calibri" w:eastAsia="宋体"/>
          <w:b w:val="0"/>
          <w:i w:val="0"/>
          <w:color w:val="1A1A2E"/>
          <w:sz w:val="21"/>
        </w:rPr>
        <w:t>（第 7 种资源类型）：Critic Agent 事实核查 + 敏感词过滤 + 知识错误检测（防幻觉）</w:t>
      </w:r>
    </w:p>
    <w:p w14:paraId="0BB187E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：7 种资源类型（讲解文档/练习题库/思维导图/拓展阅读/PPT大纲/代码实操案例/审核报告）≥ 赛题 5 种要求</w:t>
      </w:r>
    </w:p>
    <w:p w14:paraId="73BBD20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：流水线完成，4 种资源 + 审核报告展示。</w:t>
      </w:r>
    </w:p>
    <w:p w14:paraId="38BBB2C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41EF8D29">
      <w:pPr>
        <w:pStyle w:val="4"/>
      </w:pPr>
      <w:bookmarkStart w:id="4" w:name="_Toc14926"/>
      <w:r>
        <w:t>场景 3. 算法引擎可视化（40 秒）★亮点</w:t>
      </w:r>
      <w:bookmarkEnd w:id="4"/>
    </w:p>
    <w:p w14:paraId="5AD4A66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：点击侧边栏「算法引擎」→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/engine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347FFB7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30D2BAD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FrugalRAG 检索引擎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：输入查询，展示检索过程（E5 嵌入 → 向量检索 → BM25 融合 → 阈值过滤 → 个性化重排序）</w:t>
      </w:r>
    </w:p>
    <w:p w14:paraId="7E116AF7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个性化重排序展示 5 因子权重（画像匹配/难度匹配/兴趣匹配/薄弱点优先/进度匹配）</w:t>
      </w:r>
    </w:p>
    <w:p w14:paraId="5E807A4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GOMARL 共识引擎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：多 Agent 投票可视化，展示 NeuralMixer 动态权重和证据冲突消解</w:t>
      </w:r>
    </w:p>
    <w:p w14:paraId="76CE244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教学规则引擎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：展示 51 个知识点约束 + 4 课程规则 + 7 Agent 适配</w:t>
      </w:r>
    </w:p>
    <w:p w14:paraId="6960A76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：这是系统的核心技术差异化 — FrugalRAG 节俭检索 + GOMARL 共识投票 + 教学规则约束</w:t>
      </w:r>
    </w:p>
    <w:p w14:paraId="44F4E01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：引擎面板展示检索状态、Agent 协同流、个性化对比。</w:t>
      </w:r>
    </w:p>
    <w:p w14:paraId="42989F0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EE9AD4E">
      <w:pPr>
        <w:pStyle w:val="4"/>
      </w:pPr>
      <w:bookmarkStart w:id="5" w:name="_Toc10347"/>
      <w:r>
        <w:t>场景 4. 智能对话 + 流式答疑（30 秒）</w:t>
      </w:r>
      <w:bookmarkEnd w:id="5"/>
    </w:p>
    <w:p w14:paraId="63DE638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：点击侧边栏「智能对话」→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/chat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56A076C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：输入「什么是 TCP 三次握手？为什么要三次而不是两次？」</w:t>
      </w:r>
    </w:p>
    <w:p w14:paraId="21B46B3F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2DFD87C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SSE 流式输出，逐字渲染</w:t>
      </w:r>
    </w:p>
    <w:p w14:paraId="549D85E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Markdown 格式渲染（代码高亮 + KaTeX 公式 + 表格）</w:t>
      </w:r>
    </w:p>
    <w:p w14:paraId="3DE40DA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RAG 检索增强：回答基于 408 知识库，非纯 LLM 生成</w:t>
      </w:r>
    </w:p>
    <w:p w14:paraId="4E5924B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：流式输出 + RAG 增强 + 防幻觉</w:t>
      </w:r>
    </w:p>
    <w:p w14:paraId="23C533C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：聊天流式输出，Markdown 渲染。</w:t>
      </w:r>
    </w:p>
    <w:p w14:paraId="2D9F2538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2ED9C610">
      <w:pPr>
        <w:pStyle w:val="4"/>
      </w:pPr>
      <w:bookmarkStart w:id="6" w:name="_Toc440"/>
      <w:r>
        <w:t>场景 5. 答题闭环 — 学习效果评估（50 秒）★重点</w:t>
      </w:r>
      <w:bookmarkEnd w:id="6"/>
    </w:p>
    <w:p w14:paraId="7ECBA37F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：点击侧边栏「智能出题」→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/practice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4FA0245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2CF6CA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科目选「计算机网络」，章节选「传输层」，难度「中等」</w:t>
      </w:r>
    </w:p>
    <w:p w14:paraId="750F107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点击「生成题目」</w:t>
      </w:r>
    </w:p>
    <w:p w14:paraId="4F5340E0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作答 3-5 题（故意答错 1-2 题，如拥塞控制相关）</w:t>
      </w:r>
    </w:p>
    <w:p w14:paraId="39BD0AB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点击「提交并更新画像」</w:t>
      </w:r>
    </w:p>
    <w:p w14:paraId="28EF4E5D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（指着反馈面板）：</w:t>
      </w:r>
    </w:p>
    <w:p w14:paraId="295BC89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显示本次正确率、各章节正确率</w:t>
      </w:r>
    </w:p>
    <w:p w14:paraId="6B7FA89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强调闭环</w:t>
      </w:r>
      <w:r>
        <w:rPr>
          <w:rFonts w:ascii="Calibri" w:hAnsi="Calibri" w:eastAsia="宋体"/>
          <w:b w:val="0"/>
          <w:i w:val="0"/>
          <w:color w:val="1A1A2E"/>
          <w:sz w:val="21"/>
        </w:rPr>
        <w:t>：后端调用 LLM 分析答题表现，动态更新 8 维度画像</w:t>
      </w:r>
    </w:p>
    <w:p w14:paraId="142C90A5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答错的章节 → 追加到 weak_points</w:t>
      </w:r>
    </w:p>
    <w:p w14:paraId="0583934E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正确率高 → knowledge_base 升级</w:t>
      </w:r>
    </w:p>
    <w:p w14:paraId="6F7727BE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progress / interest</w:t>
      </w:r>
      <w:r>
        <w:rPr>
          <w:rFonts w:ascii="Calibri" w:hAnsi="Calibri" w:eastAsia="宋体"/>
          <w:b w:val="0"/>
          <w:i/>
          <w:color w:val="1A1A2E"/>
          <w:sz w:val="21"/>
        </w:rPr>
        <w:t>area / study</w:t>
      </w:r>
      <w:r>
        <w:rPr>
          <w:rFonts w:ascii="Calibri" w:hAnsi="Calibri" w:eastAsia="宋体"/>
          <w:b w:val="0"/>
          <w:i w:val="0"/>
          <w:color w:val="1A1A2E"/>
          <w:sz w:val="21"/>
        </w:rPr>
        <w:t>time 自适应更新</w:t>
      </w:r>
    </w:p>
    <w:p w14:paraId="2294418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打开右上角「学生画像」面板，可见 weak_points 已变化</w:t>
      </w:r>
    </w:p>
    <w:p w14:paraId="5D8D4F5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：赛题「学习效果评估」的核心闭环 — 答题 → 画像更新 → 资源推送自适应</w:t>
      </w:r>
    </w:p>
    <w:p w14:paraId="6E1E2424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：答题反馈面板 + 画像面板更新。</w:t>
      </w:r>
    </w:p>
    <w:p w14:paraId="0D156EA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CB5DBF3">
      <w:pPr>
        <w:pStyle w:val="4"/>
      </w:pPr>
      <w:bookmarkStart w:id="7" w:name="_Toc11600"/>
      <w:r>
        <w:t>场景 6. 学习路径 + 资源联动（30 秒）★重点</w:t>
      </w:r>
      <w:bookmarkEnd w:id="7"/>
    </w:p>
    <w:p w14:paraId="3B9866F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「学习路径」→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/learning-path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373F4C6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11DFDF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基于 408 四科知识点 DAG（有向无环图）</w:t>
      </w:r>
    </w:p>
    <w:p w14:paraId="59DEB70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LLM + 画像联动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：根据画像 weak_points 薄弱章节优先排序（非静态顺序）</w:t>
      </w:r>
    </w:p>
    <w:p w14:paraId="212B88F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每章节点展示：学习模式（主学/复习）+ 预估时长 + 薄弱聚焦 + 资源推荐</w:t>
      </w:r>
    </w:p>
    <w:p w14:paraId="4601B2A6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：赛题功能 3「路径 + 资源推送联动」，非静态路径</w:t>
      </w:r>
    </w:p>
    <w:p w14:paraId="3718423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：路径卡片展示调整后顺序 + 每章资源推荐。</w:t>
      </w:r>
    </w:p>
    <w:p w14:paraId="42351818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F07F215">
      <w:pPr>
        <w:pStyle w:val="4"/>
      </w:pPr>
      <w:bookmarkStart w:id="8" w:name="_Toc23743"/>
      <w:r>
        <w:t>场景 7. 学习效果多维评估（25 秒）</w:t>
      </w:r>
      <w:bookmarkEnd w:id="8"/>
    </w:p>
    <w:p w14:paraId="6AD1A0F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「效果评估」→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/assessment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082FA32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（指着仪表盘）：</w:t>
      </w:r>
    </w:p>
    <w:p w14:paraId="2A5205F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总览卡片</w:t>
      </w:r>
      <w:r>
        <w:rPr>
          <w:rFonts w:ascii="Calibri" w:hAnsi="Calibri" w:eastAsia="宋体"/>
          <w:b w:val="0"/>
          <w:i w:val="0"/>
          <w:color w:val="1A1A2E"/>
          <w:sz w:val="21"/>
        </w:rPr>
        <w:t>：累计答题数 / 总体正确率 / 学习活跃度 / 学习趋势</w:t>
      </w:r>
    </w:p>
    <w:p w14:paraId="3B6C9B7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章节掌握度热力图</w:t>
      </w:r>
      <w:r>
        <w:rPr>
          <w:rFonts w:ascii="Calibri" w:hAnsi="Calibri" w:eastAsia="宋体"/>
          <w:b w:val="0"/>
          <w:i w:val="0"/>
          <w:color w:val="1A1A2E"/>
          <w:sz w:val="21"/>
        </w:rPr>
        <w:t>：每章 0-100 分，配色分级</w:t>
      </w:r>
    </w:p>
    <w:p w14:paraId="5F06DD60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易错点聚焦</w:t>
      </w:r>
      <w:r>
        <w:rPr>
          <w:rFonts w:ascii="Calibri" w:hAnsi="Calibri" w:eastAsia="宋体"/>
          <w:b w:val="0"/>
          <w:i w:val="0"/>
          <w:color w:val="1A1A2E"/>
          <w:sz w:val="21"/>
        </w:rPr>
        <w:t>：错误集中的知识点列表</w:t>
      </w:r>
    </w:p>
    <w:p w14:paraId="2D9AF1C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LLM 调整建议</w:t>
      </w:r>
      <w:r>
        <w:rPr>
          <w:rFonts w:ascii="Calibri" w:hAnsi="Calibri" w:eastAsia="宋体"/>
          <w:b w:val="0"/>
          <w:i w:val="0"/>
          <w:color w:val="1A1A2E"/>
          <w:sz w:val="21"/>
        </w:rPr>
        <w:t>：AI 输出下一步资源推送策略</w:t>
      </w:r>
    </w:p>
    <w:p w14:paraId="2B4CA63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：赛题加分项「学习效果评估」，多维数据 + LLM 分析 + 动态调整</w:t>
      </w:r>
    </w:p>
    <w:p w14:paraId="25A3226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：评估仪表盘完整展示。</w:t>
      </w:r>
    </w:p>
    <w:p w14:paraId="24C94E3A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FDC1B8C">
      <w:pPr>
        <w:pStyle w:val="4"/>
      </w:pPr>
      <w:bookmarkStart w:id="9" w:name="_Toc28099"/>
      <w:r>
        <w:t>场景 8. 讯飞星火三通道 LLM（15 秒）</w:t>
      </w:r>
      <w:bookmarkEnd w:id="9"/>
    </w:p>
    <w:p w14:paraId="607B8FE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「API 管理」→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/settings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175472FA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32FD1BC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三通道 LLM 架构：DeepSeek（主通道）→ 讯飞 X2 4.0Ultra（回退通道）→ Qwen 2.5-7B（备用通道）</w:t>
      </w:r>
    </w:p>
    <w:p w14:paraId="6192BE4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无 key 自动回退，保证服务可用性</w:t>
      </w:r>
    </w:p>
    <w:p w14:paraId="2A2E285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讯飞 X2 已接入 spark-x 深度推理模型（输入 64K / 输出 128K）</w:t>
      </w:r>
    </w:p>
    <w:p w14:paraId="23864AC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：赛题明文要求"AI 辅助工具需选用科大讯飞相关工具"，已合规接入并实地验证</w:t>
      </w:r>
    </w:p>
    <w:p w14:paraId="528B783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：API 管理页展示三通道状态。</w:t>
      </w:r>
    </w:p>
    <w:p w14:paraId="0E1CEA70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58D8285">
      <w:pPr>
        <w:pStyle w:val="4"/>
      </w:pPr>
      <w:bookmarkStart w:id="10" w:name="_Toc31473"/>
      <w:r>
        <w:t>场景 9. 代码沙箱（10 秒）</w:t>
      </w:r>
      <w:bookmarkEnd w:id="10"/>
    </w:p>
    <w:p w14:paraId="3870F98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「代码沙箱」→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/sandbox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3E474D1D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：输入简单 Python 代码（如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print("Hello 408")</w:t>
      </w:r>
      <w:r>
        <w:rPr>
          <w:rFonts w:ascii="Calibri" w:hAnsi="Calibri" w:eastAsia="宋体"/>
          <w:b w:val="0"/>
          <w:i w:val="0"/>
          <w:color w:val="1A1A2E"/>
          <w:sz w:val="21"/>
        </w:rPr>
        <w:t>），点击运行。</w:t>
      </w:r>
    </w:p>
    <w:p w14:paraId="6739A00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8DF0786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AST 静态分析安全检查（拦截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__import__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exec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eval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等危险调用）</w:t>
      </w:r>
    </w:p>
    <w:p w14:paraId="0DCE49B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subprocess 隔离执行，返回 stdout</w:t>
      </w:r>
    </w:p>
    <w:p w14:paraId="1A9D0FD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：安全沙箱 + 代码实操案例资源类型</w:t>
      </w:r>
    </w:p>
    <w:p w14:paraId="218BE4D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：沙箱运行结果展示。</w:t>
      </w:r>
    </w:p>
    <w:p w14:paraId="6BC0798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7C25719A">
      <w:pPr>
        <w:pStyle w:val="4"/>
      </w:pPr>
      <w:bookmarkStart w:id="11" w:name="_Toc30759"/>
      <w:r>
        <w:t>场景 10. 收尾（15 秒）</w:t>
      </w:r>
      <w:bookmarkEnd w:id="11"/>
    </w:p>
    <w:p w14:paraId="7C472D1B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「MARS-408 完整覆盖赛题全部要求：对话式 8 维度画像随学随新、LangGraph 8 节点多智能体协作生成 7 种资源、FrugalRAG 节俭检索 + GOMARL 共识投票、SSE 流式进度追踪、路径 + 资源联动、多维效果评估仪表盘、讯飞星火三通道合规接入、AST 沙箱安全防护。差异化在于 408 考研定位 + 答题 → 画像 → 资源推送闭环实现真正自适应学习。」</w:t>
      </w:r>
    </w:p>
    <w:p w14:paraId="7572C71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711FD570">
      <w:pPr>
        <w:pStyle w:val="4"/>
      </w:pPr>
      <w:bookmarkStart w:id="12" w:name="_Toc8692"/>
      <w:r>
        <w:t>录制备选问答</w:t>
      </w:r>
      <w:bookmarkEnd w:id="12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4E1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6C2BD9"/>
          </w:tcPr>
          <w:p w14:paraId="46906F32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可能被问</w:t>
            </w:r>
          </w:p>
        </w:tc>
        <w:tc>
          <w:tcPr>
            <w:tcW w:w="4759" w:type="dxa"/>
            <w:shd w:val="clear" w:color="auto" w:fill="6C2BD9"/>
          </w:tcPr>
          <w:p w14:paraId="3968E791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回答要点</w:t>
            </w:r>
          </w:p>
        </w:tc>
      </w:tr>
      <w:tr w14:paraId="3409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3CE903C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为什么选 408 考研？</w:t>
            </w:r>
          </w:p>
        </w:tc>
        <w:tc>
          <w:tcPr>
            <w:tcW w:w="4759" w:type="dxa"/>
          </w:tcPr>
          <w:p w14:paraId="63DBB88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差异化定位（多数选单科），四科全覆盖，知识点 DAG 支撑路径规划</w:t>
            </w:r>
          </w:p>
        </w:tc>
      </w:tr>
      <w:tr w14:paraId="559F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2432B89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 维度画像怎么收集？</w:t>
            </w:r>
          </w:p>
        </w:tc>
        <w:tc>
          <w:tcPr>
            <w:tcW w:w="4759" w:type="dxa"/>
            <w:shd w:val="clear" w:color="auto" w:fill="F4F2FA"/>
          </w:tcPr>
          <w:p w14:paraId="291FA22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对话式自然收集，3-5 轮对话覆盖 8 维度，答题动态回写更新</w:t>
            </w:r>
          </w:p>
        </w:tc>
      </w:tr>
      <w:tr w14:paraId="16C7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F9BABB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如何防幻觉？</w:t>
            </w:r>
          </w:p>
        </w:tc>
        <w:tc>
          <w:tcPr>
            <w:tcW w:w="4759" w:type="dxa"/>
          </w:tcPr>
          <w:p w14:paraId="4A651A8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Critic Agent 事实核查 + GOMARL 一致性校验 + RAG 教材约束 + 敏感词过滤</w:t>
            </w:r>
          </w:p>
        </w:tc>
      </w:tr>
      <w:tr w14:paraId="1608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06AC42E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FrugalRAG 的"节俭"体现在哪？</w:t>
            </w:r>
          </w:p>
        </w:tc>
        <w:tc>
          <w:tcPr>
            <w:tcW w:w="4759" w:type="dxa"/>
            <w:shd w:val="clear" w:color="auto" w:fill="F4F2FA"/>
          </w:tcPr>
          <w:p w14:paraId="381BDD2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SFT 策略训练让模型学会"何时检索"，减少不必要的 RAG 调用，降低成本</w:t>
            </w:r>
          </w:p>
        </w:tc>
      </w:tr>
      <w:tr w14:paraId="6172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9D3316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GOMARL 共识怎么工作？</w:t>
            </w:r>
          </w:p>
        </w:tc>
        <w:tc>
          <w:tcPr>
            <w:tcW w:w="4759" w:type="dxa"/>
          </w:tcPr>
          <w:p w14:paraId="136CE97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NeuralMixer 动态加权各 Agent 输出 + 证据冲突消解（4 类矛盾对检测）</w:t>
            </w:r>
          </w:p>
        </w:tc>
      </w:tr>
      <w:tr w14:paraId="1A71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6D378E0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知识库怎么构建？</w:t>
            </w:r>
          </w:p>
        </w:tc>
        <w:tc>
          <w:tcPr>
            <w:tcW w:w="4759" w:type="dxa"/>
            <w:shd w:val="clear" w:color="auto" w:fill="F4F2FA"/>
          </w:tcPr>
          <w:p w14:paraId="26455A0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408 四科教材 PDF → 语义分块(800字) → E5 嵌入(768维) → InMemoryVectorStore(Milvus 抽象层)</w:t>
            </w:r>
          </w:p>
        </w:tc>
      </w:tr>
      <w:tr w14:paraId="298E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379C779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多智能体如何协作？</w:t>
            </w:r>
          </w:p>
        </w:tc>
        <w:tc>
          <w:tcPr>
            <w:tcW w:w="4759" w:type="dxa"/>
          </w:tcPr>
          <w:p w14:paraId="375C375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LangGraph StateGraph 8 节点 DAG：协调→诊断→规划→检索→生成集群→评估→审阅→路径规划</w:t>
            </w:r>
          </w:p>
        </w:tc>
      </w:tr>
      <w:tr w14:paraId="6906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3A1B102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三通道 LLM 怎么切换？</w:t>
            </w:r>
          </w:p>
        </w:tc>
        <w:tc>
          <w:tcPr>
            <w:tcW w:w="4759" w:type="dxa"/>
            <w:shd w:val="clear" w:color="auto" w:fill="F4F2FA"/>
          </w:tcPr>
          <w:p w14:paraId="001E07B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DeepSeek 优先 → 讯飞 X2 回退 → Qwen 备用，auto 模式自动路由</w:t>
            </w:r>
          </w:p>
        </w:tc>
      </w:tr>
    </w:tbl>
    <w:p w14:paraId="31194B1F">
      <w:pPr>
        <w:spacing w:after="40"/>
      </w:pPr>
    </w:p>
    <w:p w14:paraId="4C342CAB"/>
    <w:p w14:paraId="3644CC0A">
      <w:pPr>
        <w:jc w:val="center"/>
      </w:pPr>
      <w:r>
        <w:rPr>
          <w:rFonts w:ascii="Calibri" w:hAnsi="Calibri" w:eastAsia="宋体"/>
          <w:b w:val="0"/>
          <w:i/>
          <w:color w:val="999999"/>
          <w:sz w:val="17"/>
        </w:rPr>
        <w:t>━ 本文档由 MARS-408 参赛团队编写，配套中国软件杯 A3 赛题提交 ━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GreatCa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reatCamp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16D09">
    <w:pPr>
      <w:pStyle w:val="24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ABE4">
    <w:pPr>
      <w:pStyle w:val="25"/>
      <w:jc w:val="right"/>
    </w:pPr>
    <w:r>
      <w:rPr>
        <w:rFonts w:ascii="Calibri" w:hAnsi="Calibri" w:eastAsia="宋体"/>
        <w:b w:val="0"/>
        <w:i w:val="0"/>
        <w:color w:val="999999"/>
        <w:sz w:val="17"/>
      </w:rPr>
      <w:t>MARS-408 · MARS-408 — 演示脚本（完整版 /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E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Calibri" w:hAnsi="Calibri" w:eastAsia="宋体" w:cstheme="minorBidi"/>
      <w:color w:val="1A1A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4A1F96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6C2BD9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160" w:after="12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3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2559</Words>
  <Characters>3722</Characters>
  <Lines>0</Lines>
  <Paragraphs>0</Paragraphs>
  <TotalTime>0</TotalTime>
  <ScaleCrop>false</ScaleCrop>
  <LinksUpToDate>false</LinksUpToDate>
  <CharactersWithSpaces>4159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张敏杰</cp:lastModifiedBy>
  <dcterms:modified xsi:type="dcterms:W3CDTF">2026-07-20T06:37:26Z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eyJoZGlkIjoiZDlhZjk0ZGU5YjAwMmJjNGE4MzgwZDY2OTgyNmMwMDkiLCJ1c2VySWQiOiIxNzY1NDUwODMyIn0=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4052BE1347884045A8D9D4473544300A_12</vt:lpwstr>
  </property>
</Properties>
</file>