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Executive-grade Runway video prompt pack</w:t>
      </w:r>
    </w:p>
    <w:p w:rsidR="00000000" w:rsidDel="00000000" w:rsidP="00000000" w:rsidRDefault="00000000" w:rsidRPr="00000000" w14:paraId="00000002">
      <w:pPr>
        <w:rPr/>
      </w:pPr>
      <w:r w:rsidDel="00000000" w:rsidR="00000000" w:rsidRPr="00000000">
        <w:rPr>
          <w:rtl w:val="0"/>
        </w:rPr>
        <w:t xml:space="preserve">Theme</w:t>
      </w:r>
    </w:p>
    <w:p w:rsidR="00000000" w:rsidDel="00000000" w:rsidP="00000000" w:rsidRDefault="00000000" w:rsidRPr="00000000" w14:paraId="00000003">
      <w:pPr>
        <w:rPr/>
      </w:pPr>
      <w:r w:rsidDel="00000000" w:rsidR="00000000" w:rsidRPr="00000000">
        <w:rPr>
          <w:rtl w:val="0"/>
        </w:rPr>
        <w:t xml:space="preserve">Agentic AI Banking Assistant — Co-worker for sales and service activities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Recommended overall style prompt</w:t>
      </w:r>
    </w:p>
    <w:p w:rsidR="00000000" w:rsidDel="00000000" w:rsidP="00000000" w:rsidRDefault="00000000" w:rsidRPr="00000000" w14:paraId="00000006">
      <w:pPr>
        <w:rPr/>
      </w:pPr>
      <w:r w:rsidDel="00000000" w:rsidR="00000000" w:rsidRPr="00000000">
        <w:rPr>
          <w:rtl w:val="0"/>
        </w:rPr>
        <w:t xml:space="preserve">Use this at the start of every scene for consistency: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Executive-grade corporate innovation film, global wholesale banking environment, premium financial services aesthetic, realistic modern office interiors, sleek glass-and-steel headquarters, subtle intelligent UI overlays, agentic AI banking assistant as a trusted co-worker, highly professional, elegant, calm confidence, realistic enterprise UX, no sci-fi fantasy, no exaggerated holograms, no gaming interface, polished motion graphics, photorealistic, cinematic camera movement, refined blue-and-neutral palette, high production value, 16:9</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Negative prompt</w:t>
      </w:r>
    </w:p>
    <w:p w:rsidR="00000000" w:rsidDel="00000000" w:rsidP="00000000" w:rsidRDefault="00000000" w:rsidRPr="00000000" w14:paraId="0000000B">
      <w:pPr>
        <w:rPr/>
      </w:pPr>
      <w:r w:rsidDel="00000000" w:rsidR="00000000" w:rsidRPr="00000000">
        <w:rPr>
          <w:rtl w:val="0"/>
        </w:rPr>
        <w:t xml:space="preserve">Use this to avoid the wrong look: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cartoon, anime, cyberpunk, futuristic fantasy, gaming UI, messy interface, exaggerated holograms, cheap stock footage look, distorted hands, unreadable text, extra fingers, warped faces, cluttered screens, over-saturated colors, retail banking branch, consumer app aesthetic, low quality, low realism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Full video sequence</w:t>
      </w:r>
    </w:p>
    <w:p w:rsidR="00000000" w:rsidDel="00000000" w:rsidP="00000000" w:rsidRDefault="00000000" w:rsidRPr="00000000" w14:paraId="00000010">
      <w:pPr>
        <w:rPr/>
      </w:pPr>
      <w:r w:rsidDel="00000000" w:rsidR="00000000" w:rsidRPr="00000000">
        <w:rPr>
          <w:rtl w:val="0"/>
        </w:rPr>
        <w:t xml:space="preserve">Scene 1 — Opening: “The Future Workbench”</w:t>
      </w:r>
    </w:p>
    <w:p w:rsidR="00000000" w:rsidDel="00000000" w:rsidP="00000000" w:rsidRDefault="00000000" w:rsidRPr="00000000" w14:paraId="00000011">
      <w:pPr>
        <w:rPr/>
      </w:pPr>
      <w:r w:rsidDel="00000000" w:rsidR="00000000" w:rsidRPr="00000000">
        <w:rPr>
          <w:rtl w:val="0"/>
        </w:rPr>
        <w:t xml:space="preserve">Duration: 6–8 sec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Prompt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sunrise establishing shot of a prestigious global bank headquarters in a major financial district, followed by a sleek executive office floor. A Relationship Manager arrives confidently, places a laptop on the desk, and opens a next-generation AI-powered wholesale banking workbench. The screen reveals a refined dashboard with sections for priorities, urgent emails, portfolio intelligence, client insights, sales pipeline, external intelligence, and AI assistant. Cinematic dolly-in, elegant lighting, photorealistic, premium corporate film style, trustworthy and modern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Optional overlay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Global Wholesale Banking. Reimagined with Agentic AI.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Scene 2 — RM: “Morning Priorities”</w:t>
      </w:r>
    </w:p>
    <w:p w:rsidR="00000000" w:rsidDel="00000000" w:rsidP="00000000" w:rsidRDefault="00000000" w:rsidRPr="00000000" w14:paraId="0000001C">
      <w:pPr>
        <w:rPr/>
      </w:pPr>
      <w:r w:rsidDel="00000000" w:rsidR="00000000" w:rsidRPr="00000000">
        <w:rPr>
          <w:rtl w:val="0"/>
        </w:rPr>
        <w:t xml:space="preserve">Duration: 8–10 sec</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Prompt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Relationship Manager at a modern workstation reviews the AI-powered RM command center. The dashboard highlights today’s priorities: urgent client emails, follow-ups, key reminders, market-moving news, client alerts, and recommended next actions. One section is clearly focused on RM-specific items such as to-do list, urgent communications, and external news. The AI assistant appears as a professional co-worker panel surfacing concise insights. Smooth camera push-in, realistic enterprise dashboard, polished and highly credible wholesale banking setting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What this should show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To-do list</w:t>
      </w:r>
    </w:p>
    <w:p w:rsidR="00000000" w:rsidDel="00000000" w:rsidP="00000000" w:rsidRDefault="00000000" w:rsidRPr="00000000" w14:paraId="00000025">
      <w:pPr>
        <w:rPr/>
      </w:pPr>
      <w:r w:rsidDel="00000000" w:rsidR="00000000" w:rsidRPr="00000000">
        <w:rPr>
          <w:rtl w:val="0"/>
        </w:rPr>
        <w:t xml:space="preserve">Urgent client email</w:t>
      </w:r>
    </w:p>
    <w:p w:rsidR="00000000" w:rsidDel="00000000" w:rsidP="00000000" w:rsidRDefault="00000000" w:rsidRPr="00000000" w14:paraId="00000026">
      <w:pPr>
        <w:rPr/>
      </w:pPr>
      <w:r w:rsidDel="00000000" w:rsidR="00000000" w:rsidRPr="00000000">
        <w:rPr>
          <w:rtl w:val="0"/>
        </w:rPr>
        <w:t xml:space="preserve">Important external news</w:t>
      </w:r>
    </w:p>
    <w:p w:rsidR="00000000" w:rsidDel="00000000" w:rsidP="00000000" w:rsidRDefault="00000000" w:rsidRPr="00000000" w14:paraId="00000027">
      <w:pPr>
        <w:rPr/>
      </w:pPr>
      <w:r w:rsidDel="00000000" w:rsidR="00000000" w:rsidRPr="00000000">
        <w:rPr>
          <w:rtl w:val="0"/>
        </w:rPr>
        <w:t xml:space="preserve">AI-recommended next action</w:t>
      </w:r>
    </w:p>
    <w:p w:rsidR="00000000" w:rsidDel="00000000" w:rsidP="00000000" w:rsidRDefault="00000000" w:rsidRPr="00000000" w14:paraId="00000028">
      <w:pPr>
        <w:rPr/>
      </w:pPr>
      <w:r w:rsidDel="00000000" w:rsidR="00000000" w:rsidRPr="00000000">
        <w:rPr>
          <w:rtl w:val="0"/>
        </w:rPr>
        <w:t xml:space="preserve">Scene 3 — RM: “Client 360 and Portfolio Intelligence”</w:t>
      </w:r>
    </w:p>
    <w:p w:rsidR="00000000" w:rsidDel="00000000" w:rsidP="00000000" w:rsidRDefault="00000000" w:rsidRPr="00000000" w14:paraId="00000029">
      <w:pPr>
        <w:rPr/>
      </w:pPr>
      <w:r w:rsidDel="00000000" w:rsidR="00000000" w:rsidRPr="00000000">
        <w:rPr>
          <w:rtl w:val="0"/>
        </w:rPr>
        <w:t xml:space="preserve">Duration: 10–12 sec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Prompt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Relationship Manager interacts with the workbench while the AI banking assistant opens a client 360 view. The interface shows portfolio breakdown, revenues, exposure, product mix, sales pipeline, lost deals, pending client requests, service issues, and recent client-related news. Important client signals are elegantly highlighted: covenant risk, cross-sell opportunities, funding needs, onboarding status, and deal momentum. The experience combines commercial and service intelligence in one seamless view. Cinematic lateral camera motion, premium banking analytics, realistic enterprise UX, photorealistic and executive-grade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Optional overlay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Client 360. Commercial and service intelligence in one place.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Scene 4 — RM: “AI Co-Worker for Sales Execution”</w:t>
      </w:r>
    </w:p>
    <w:p w:rsidR="00000000" w:rsidDel="00000000" w:rsidP="00000000" w:rsidRDefault="00000000" w:rsidRPr="00000000" w14:paraId="00000034">
      <w:pPr>
        <w:rPr/>
      </w:pPr>
      <w:r w:rsidDel="00000000" w:rsidR="00000000" w:rsidRPr="00000000">
        <w:rPr>
          <w:rtl w:val="0"/>
        </w:rPr>
        <w:t xml:space="preserve">Duration: 10–12 sec</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Prompt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Relationship Manager asks the AI banking assistant to prepare for a client meeting. On screen, the assistant generates a pitch book outline, identifies cross-sell opportunities, summarizes client performance, compares wallet share trends, and drafts a personalized customer email. The workbench also recommends talking points based on recent market developments and client priorities. The visuals should feel practical, polished, and executive-ready, showing AI as a trusted commercial co-worker accelerating sales preparation with speed and precision. Cinematic over-the-shoulder shot, elegant workflow transitions, realistic enterprise interface, premium corporate atmosphere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Sample on-screen command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Prepare meeting brief for GlobalTech, summarize wallet opportunities, and draft client outreach.</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Scene 5 — RM: “Client Engagement with AI Copilot”</w:t>
      </w:r>
    </w:p>
    <w:p w:rsidR="00000000" w:rsidDel="00000000" w:rsidP="00000000" w:rsidRDefault="00000000" w:rsidRPr="00000000" w14:paraId="0000003F">
      <w:pPr>
        <w:rPr/>
      </w:pPr>
      <w:r w:rsidDel="00000000" w:rsidR="00000000" w:rsidRPr="00000000">
        <w:rPr>
          <w:rtl w:val="0"/>
        </w:rPr>
        <w:t xml:space="preserve">Duration: 8–10 sec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Prompt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live virtual client meeting is in progress in a premium global wholesale banking environment. The Relationship Manager speaks confidently on a professional split-screen video call while an AI banking copilot quietly supports in the background. On the RM’s screen, subtle private insight overlays appear only to the banker, surfacing relevant client intelligence, product recommendations, recent market developments, next-best actions, and potential risk flags. The client sees only polished presentation visuals and selected recommendations in real time, while the AI assistant automatically captures meeting notes, updates CRM records, and prepares follow-up actions. The scene feels calm, trusted, and highly professional, emphasizing human-led relationship management enhanced by invisible AI support. Split-screen video call composition, realistic enterprise meeting interface, elegant UI overlays, cinematic camera movement, photorealistic, executive presentation quality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Optional overlay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Trust-led client engagement, enhanced by AI.</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Maps to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Conversational AI assistant</w:t>
      </w:r>
    </w:p>
    <w:p w:rsidR="00000000" w:rsidDel="00000000" w:rsidP="00000000" w:rsidRDefault="00000000" w:rsidRPr="00000000" w14:paraId="0000004C">
      <w:pPr>
        <w:rPr/>
      </w:pPr>
      <w:r w:rsidDel="00000000" w:rsidR="00000000" w:rsidRPr="00000000">
        <w:rPr>
          <w:rtl w:val="0"/>
        </w:rPr>
        <w:t xml:space="preserve">AI-augmented Front Office</w:t>
      </w:r>
    </w:p>
    <w:p w:rsidR="00000000" w:rsidDel="00000000" w:rsidP="00000000" w:rsidRDefault="00000000" w:rsidRPr="00000000" w14:paraId="0000004D">
      <w:pPr>
        <w:rPr/>
      </w:pPr>
      <w:r w:rsidDel="00000000" w:rsidR="00000000" w:rsidRPr="00000000">
        <w:rPr>
          <w:rtl w:val="0"/>
        </w:rPr>
        <w:t xml:space="preserve">Trust-led client engagement</w:t>
      </w:r>
    </w:p>
    <w:p w:rsidR="00000000" w:rsidDel="00000000" w:rsidP="00000000" w:rsidRDefault="00000000" w:rsidRPr="00000000" w14:paraId="0000004E">
      <w:pPr>
        <w:rPr/>
      </w:pPr>
      <w:r w:rsidDel="00000000" w:rsidR="00000000" w:rsidRPr="00000000">
        <w:rPr>
          <w:rtl w:val="0"/>
        </w:rPr>
        <w:t xml:space="preserve">Suggested AI overlay examples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Client sentiment positive</w:t>
      </w:r>
    </w:p>
    <w:p w:rsidR="00000000" w:rsidDel="00000000" w:rsidP="00000000" w:rsidRDefault="00000000" w:rsidRPr="00000000" w14:paraId="00000051">
      <w:pPr>
        <w:rPr/>
      </w:pPr>
      <w:r w:rsidDel="00000000" w:rsidR="00000000" w:rsidRPr="00000000">
        <w:rPr>
          <w:rtl w:val="0"/>
        </w:rPr>
        <w:t xml:space="preserve">Treasury solution relevance: high</w:t>
      </w:r>
    </w:p>
    <w:p w:rsidR="00000000" w:rsidDel="00000000" w:rsidP="00000000" w:rsidRDefault="00000000" w:rsidRPr="00000000" w14:paraId="00000052">
      <w:pPr>
        <w:rPr/>
      </w:pPr>
      <w:r w:rsidDel="00000000" w:rsidR="00000000" w:rsidRPr="00000000">
        <w:rPr>
          <w:rtl w:val="0"/>
        </w:rPr>
        <w:t xml:space="preserve">Hedging discussion point flagged</w:t>
      </w:r>
    </w:p>
    <w:p w:rsidR="00000000" w:rsidDel="00000000" w:rsidP="00000000" w:rsidRDefault="00000000" w:rsidRPr="00000000" w14:paraId="00000053">
      <w:pPr>
        <w:rPr/>
      </w:pPr>
      <w:r w:rsidDel="00000000" w:rsidR="00000000" w:rsidRPr="00000000">
        <w:rPr>
          <w:rtl w:val="0"/>
        </w:rPr>
        <w:t xml:space="preserve">Recent market move may affect recommendation</w:t>
      </w:r>
    </w:p>
    <w:p w:rsidR="00000000" w:rsidDel="00000000" w:rsidP="00000000" w:rsidRDefault="00000000" w:rsidRPr="00000000" w14:paraId="00000054">
      <w:pPr>
        <w:rPr/>
      </w:pPr>
      <w:r w:rsidDel="00000000" w:rsidR="00000000" w:rsidRPr="00000000">
        <w:rPr>
          <w:rtl w:val="0"/>
        </w:rPr>
        <w:t xml:space="preserve">Meeting notes captured</w:t>
      </w:r>
    </w:p>
    <w:p w:rsidR="00000000" w:rsidDel="00000000" w:rsidP="00000000" w:rsidRDefault="00000000" w:rsidRPr="00000000" w14:paraId="00000055">
      <w:pPr>
        <w:rPr/>
      </w:pPr>
      <w:r w:rsidDel="00000000" w:rsidR="00000000" w:rsidRPr="00000000">
        <w:rPr>
          <w:rtl w:val="0"/>
        </w:rPr>
        <w:t xml:space="preserve">CRM updated</w:t>
      </w:r>
    </w:p>
    <w:p w:rsidR="00000000" w:rsidDel="00000000" w:rsidP="00000000" w:rsidRDefault="00000000" w:rsidRPr="00000000" w14:paraId="00000056">
      <w:pPr>
        <w:rPr/>
      </w:pPr>
      <w:r w:rsidDel="00000000" w:rsidR="00000000" w:rsidRPr="00000000">
        <w:rPr>
          <w:rtl w:val="0"/>
        </w:rPr>
        <w:t xml:space="preserve">Draft follow-up email ready</w:t>
      </w:r>
    </w:p>
    <w:p w:rsidR="00000000" w:rsidDel="00000000" w:rsidP="00000000" w:rsidRDefault="00000000" w:rsidRPr="00000000" w14:paraId="00000057">
      <w:pPr>
        <w:rPr/>
      </w:pPr>
      <w:r w:rsidDel="00000000" w:rsidR="00000000" w:rsidRPr="00000000">
        <w:rPr>
          <w:rtl w:val="0"/>
        </w:rPr>
        <w:t xml:space="preserve">Scene 6 — RM: “From Client Request to Action”</w:t>
      </w:r>
    </w:p>
    <w:p w:rsidR="00000000" w:rsidDel="00000000" w:rsidP="00000000" w:rsidRDefault="00000000" w:rsidRPr="00000000" w14:paraId="00000058">
      <w:pPr>
        <w:rPr/>
      </w:pPr>
      <w:r w:rsidDel="00000000" w:rsidR="00000000" w:rsidRPr="00000000">
        <w:rPr>
          <w:rtl w:val="0"/>
        </w:rPr>
        <w:t xml:space="preserve">Duration: 10–12 sec</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Prompt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 client email arrives on the Relationship Manager’s workbench. The AI banking assistant reads the email, understands the request, extracts intent, and proposes actions such as initiate onboarding, route documentation, trigger servicing workflow, prepare a payment order, or create a follow-up request for review. The RM approves with one click while retaining full control. Show the AI turning unstructured client communication into structured enterprise actions. The experience should feel efficient, compliant, and human-supervised. Professional banking environment, realistic workflow orchestration, subtle premium interface animation, photorealistic</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Optional overlay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From request to execution — faster, controlled, auditable.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Scene 7 — Transition: “One Connected Front Office and Servicing Model”</w:t>
      </w:r>
    </w:p>
    <w:p w:rsidR="00000000" w:rsidDel="00000000" w:rsidP="00000000" w:rsidRDefault="00000000" w:rsidRPr="00000000" w14:paraId="00000063">
      <w:pPr>
        <w:rPr/>
      </w:pPr>
      <w:r w:rsidDel="00000000" w:rsidR="00000000" w:rsidRPr="00000000">
        <w:rPr>
          <w:rtl w:val="0"/>
        </w:rPr>
        <w:t xml:space="preserve">Duration: 4–5 sec</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Prompt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camera transitions from the RM workspace to the servicing team environment, visually linking both personas through the same AI banking assistant. Shared workflows, task routing, client context, and recommendations move seamlessly between front office and servicing. The scene should show one connected banking operating model across sales and service, with a consistent premium visual language. Smooth cinematic transition, realistic modern financial services command center, refined and credible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Scene 8 — Servicing Team: “Understanding Client Emails Instantly”</w:t>
      </w:r>
    </w:p>
    <w:p w:rsidR="00000000" w:rsidDel="00000000" w:rsidP="00000000" w:rsidRDefault="00000000" w:rsidRPr="00000000" w14:paraId="0000006A">
      <w:pPr>
        <w:rPr/>
      </w:pPr>
      <w:r w:rsidDel="00000000" w:rsidR="00000000" w:rsidRPr="00000000">
        <w:rPr>
          <w:rtl w:val="0"/>
        </w:rPr>
        <w:t xml:space="preserve">Duration: 8–10 sec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Prompt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a wholesale banking servicing operations environment, a mid-office servicing professional opens an AI-assisted task queue. Incoming client emails are automatically summarized by the AI banking assistant, which identifies intent, urgency, required documents, risk flags, and recommended next steps. The assistant classifies requests such as LC amendment, FX hedging follow-up, payment inquiry, onboarding documentation, and status requests. The employee reviews the AI interpretation with confidence. The setting is polished, professional, and realistic, with a clean enterprise workflow interface and strong sense of control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What this should show</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Email understanding</w:t>
      </w:r>
    </w:p>
    <w:p w:rsidR="00000000" w:rsidDel="00000000" w:rsidP="00000000" w:rsidRDefault="00000000" w:rsidRPr="00000000" w14:paraId="00000073">
      <w:pPr>
        <w:rPr/>
      </w:pPr>
      <w:r w:rsidDel="00000000" w:rsidR="00000000" w:rsidRPr="00000000">
        <w:rPr>
          <w:rtl w:val="0"/>
        </w:rPr>
        <w:t xml:space="preserve">Task extraction</w:t>
      </w:r>
    </w:p>
    <w:p w:rsidR="00000000" w:rsidDel="00000000" w:rsidP="00000000" w:rsidRDefault="00000000" w:rsidRPr="00000000" w14:paraId="00000074">
      <w:pPr>
        <w:rPr/>
      </w:pPr>
      <w:r w:rsidDel="00000000" w:rsidR="00000000" w:rsidRPr="00000000">
        <w:rPr>
          <w:rtl w:val="0"/>
        </w:rPr>
        <w:t xml:space="preserve">Urgency detection</w:t>
      </w:r>
    </w:p>
    <w:p w:rsidR="00000000" w:rsidDel="00000000" w:rsidP="00000000" w:rsidRDefault="00000000" w:rsidRPr="00000000" w14:paraId="00000075">
      <w:pPr>
        <w:rPr/>
      </w:pPr>
      <w:r w:rsidDel="00000000" w:rsidR="00000000" w:rsidRPr="00000000">
        <w:rPr>
          <w:rtl w:val="0"/>
        </w:rPr>
        <w:t xml:space="preserve">Intelligent recommendation</w:t>
      </w:r>
    </w:p>
    <w:p w:rsidR="00000000" w:rsidDel="00000000" w:rsidP="00000000" w:rsidRDefault="00000000" w:rsidRPr="00000000" w14:paraId="00000076">
      <w:pPr>
        <w:rPr/>
      </w:pPr>
      <w:r w:rsidDel="00000000" w:rsidR="00000000" w:rsidRPr="00000000">
        <w:rPr>
          <w:rtl w:val="0"/>
        </w:rPr>
        <w:t xml:space="preserve">Scene 9 — Servicing Team: “Reprioritization and Workflow Orchestration”</w:t>
      </w:r>
    </w:p>
    <w:p w:rsidR="00000000" w:rsidDel="00000000" w:rsidP="00000000" w:rsidRDefault="00000000" w:rsidRPr="00000000" w14:paraId="00000077">
      <w:pPr>
        <w:rPr/>
      </w:pPr>
      <w:r w:rsidDel="00000000" w:rsidR="00000000" w:rsidRPr="00000000">
        <w:rPr>
          <w:rtl w:val="0"/>
        </w:rPr>
        <w:t xml:space="preserve">Duration: 8–10 sec</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Prompt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servicing professional’s task queue dynamically reprioritizes based on client deadlines, revenue importance, service level commitments, risk level, and Relationship Manager context. The AI banking assistant highlights what must be done now, what can wait, and what should be escalated. Tasks reorganize smoothly across trade finance, treasury, credit, and general servicing categories. The assistant recommends the best sequence of actions for the day. Show a calm, high-control environment where AI reduces operational friction and improves focus. Cinematic medium shot, premium banking operations realism, polished enterprise dashboard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Optional overlay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AI-driven prioritization across service workflows.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Scene 10 — Servicing Team: “Drafting and Responding with Confidence”</w:t>
      </w:r>
    </w:p>
    <w:p w:rsidR="00000000" w:rsidDel="00000000" w:rsidP="00000000" w:rsidRDefault="00000000" w:rsidRPr="00000000" w14:paraId="00000082">
      <w:pPr>
        <w:rPr/>
      </w:pPr>
      <w:r w:rsidDel="00000000" w:rsidR="00000000" w:rsidRPr="00000000">
        <w:rPr>
          <w:rtl w:val="0"/>
        </w:rPr>
        <w:t xml:space="preserve">Duration: 8–10 sec</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Prompt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servicing professional opens a client case and the AI banking assistant drafts a polished, compliant response email based on the client’s request, account context, prior interactions, and current workflow status. The employee reviews the draft, makes a light edit, and approves the message. The interface also suggests internal notes, required approvals, and next-step reminders. Show AI as a co-worker that improves speed, consistency, and quality while the human remains fully in control. Refined enterprise UI, photorealistic desk environment, professional and credible tone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Sample on-screen command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Draft response to Sophia on LC amendment, include latest status and required next steps.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Scene 11 — Servicing Team: “Executing the Request”</w:t>
      </w:r>
    </w:p>
    <w:p w:rsidR="00000000" w:rsidDel="00000000" w:rsidP="00000000" w:rsidRDefault="00000000" w:rsidRPr="00000000" w14:paraId="0000008D">
      <w:pPr>
        <w:rPr/>
      </w:pPr>
      <w:r w:rsidDel="00000000" w:rsidR="00000000" w:rsidRPr="00000000">
        <w:rPr>
          <w:rtl w:val="0"/>
        </w:rPr>
        <w:t xml:space="preserve">Duration: 8–10 sec</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Prompt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AI banking assistant converts the client request into an executable workflow: validate details, check supporting documents, prepare transaction or amendment steps, route approvals, and update status across systems. The servicing professional reviews the recommendation, approves execution, and sees the case move forward instantly. Show traceability, control, and productivity in a real wholesale banking servicing setting. The interface should feel modern but realistic, emphasizing enterprise-grade orchestration rather than futuristic fantasy. Smooth camera move, premium corporate film aesthetic, photorealistic</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Scene 12 — Closing: “AI as the Banking Co-Worker”</w:t>
      </w:r>
    </w:p>
    <w:p w:rsidR="00000000" w:rsidDel="00000000" w:rsidP="00000000" w:rsidRDefault="00000000" w:rsidRPr="00000000" w14:paraId="00000094">
      <w:pPr>
        <w:rPr/>
      </w:pPr>
      <w:r w:rsidDel="00000000" w:rsidR="00000000" w:rsidRPr="00000000">
        <w:rPr>
          <w:rtl w:val="0"/>
        </w:rPr>
        <w:t xml:space="preserve">Duration: 10–12 sec</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Prompt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 connected visual of the Relationship Manager and servicing professional both working with the same AI banking assistant in a seamless wholesale banking ecosystem. The RM drives client growth while servicing resolves requests faster and with greater precision. The closing visuals emphasize improved responsiveness, smarter prioritization, stronger client coverage, faster execution, and scalable productivity. End on a clean hero shot of the workbench interface and confident professionals in action. Executive presentation quality, cinematic finish, elegant motion graphics, sophisticated global banking innovation story, photorealistic and premium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Optional closing overlay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Agentic AI Banking Assistant — Co-worker for sales and service</w:t>
      </w:r>
    </w:p>
    <w:p w:rsidR="00000000" w:rsidDel="00000000" w:rsidP="00000000" w:rsidRDefault="00000000" w:rsidRPr="00000000" w14:paraId="0000009D">
      <w:pPr>
        <w:rPr/>
      </w:pPr>
      <w:r w:rsidDel="00000000" w:rsidR="00000000" w:rsidRPr="00000000">
        <w:rPr>
          <w:rtl w:val="0"/>
        </w:rPr>
        <w:t xml:space="preserve">Smarter coverage. Faster service. Better client outcomes.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Short Runway-optimized prompts by scene</w:t>
      </w:r>
    </w:p>
    <w:p w:rsidR="00000000" w:rsidDel="00000000" w:rsidP="00000000" w:rsidRDefault="00000000" w:rsidRPr="00000000" w14:paraId="000000A0">
      <w:pPr>
        <w:rPr/>
      </w:pPr>
      <w:r w:rsidDel="00000000" w:rsidR="00000000" w:rsidRPr="00000000">
        <w:rPr>
          <w:rtl w:val="0"/>
        </w:rPr>
        <w:t xml:space="preserve">These are tighter versions in case Runway performs better with simpler prompts.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 Opening</w:t>
      </w:r>
    </w:p>
    <w:p w:rsidR="00000000" w:rsidDel="00000000" w:rsidP="00000000" w:rsidRDefault="00000000" w:rsidRPr="00000000" w14:paraId="000000A3">
      <w:pPr>
        <w:rPr/>
      </w:pPr>
      <w:r w:rsidDel="00000000" w:rsidR="00000000" w:rsidRPr="00000000">
        <w:rPr>
          <w:rtl w:val="0"/>
        </w:rPr>
        <w:t xml:space="preserve">A premium cinematic opening in a global bank headquarters. A Relationship Manager arrives at a modern desk and opens an AI-powered wholesale banking workbench showing priorities, urgent emails, client intelligence, and AI assistant. Photorealistic, executive-grade, realistic corporate setting, polished camera movement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2. RM priorities</w:t>
      </w:r>
    </w:p>
    <w:p w:rsidR="00000000" w:rsidDel="00000000" w:rsidP="00000000" w:rsidRDefault="00000000" w:rsidRPr="00000000" w14:paraId="000000A6">
      <w:pPr>
        <w:rPr/>
      </w:pPr>
      <w:r w:rsidDel="00000000" w:rsidR="00000000" w:rsidRPr="00000000">
        <w:rPr>
          <w:rtl w:val="0"/>
        </w:rPr>
        <w:t xml:space="preserve">A Relationship Manager reviews an AI-powered RM dashboard with to-do list, urgent client emails, important market news, and next-best actions. Clean enterprise interface, realistic wholesale banking environment, premium corporate film style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3. Client 360</w:t>
      </w:r>
    </w:p>
    <w:p w:rsidR="00000000" w:rsidDel="00000000" w:rsidP="00000000" w:rsidRDefault="00000000" w:rsidRPr="00000000" w14:paraId="000000A9">
      <w:pPr>
        <w:rPr/>
      </w:pPr>
      <w:r w:rsidDel="00000000" w:rsidR="00000000" w:rsidRPr="00000000">
        <w:rPr>
          <w:rtl w:val="0"/>
        </w:rPr>
        <w:t xml:space="preserve">A Relationship Manager explores a client 360 dashboard showing portfolio breakdown, revenues, exposure, pipeline, lost deals, pending requests, risk alerts, and client news. Elegant enterprise analytics, photorealistic, executive-grade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 Sales execution</w:t>
      </w:r>
    </w:p>
    <w:p w:rsidR="00000000" w:rsidDel="00000000" w:rsidP="00000000" w:rsidRDefault="00000000" w:rsidRPr="00000000" w14:paraId="000000AC">
      <w:pPr>
        <w:rPr/>
      </w:pPr>
      <w:r w:rsidDel="00000000" w:rsidR="00000000" w:rsidRPr="00000000">
        <w:rPr>
          <w:rtl w:val="0"/>
        </w:rPr>
        <w:t xml:space="preserve">An AI banking assistant helps a Relationship Manager prepare for a client meeting by generating a pitch book, summarizing opportunities, and drafting a personalized client email. Over-the-shoulder view, realistic enterprise UX, premium corporate setting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5. Client engagement</w:t>
      </w:r>
    </w:p>
    <w:p w:rsidR="00000000" w:rsidDel="00000000" w:rsidP="00000000" w:rsidRDefault="00000000" w:rsidRPr="00000000" w14:paraId="000000AF">
      <w:pPr>
        <w:rPr/>
      </w:pPr>
      <w:r w:rsidDel="00000000" w:rsidR="00000000" w:rsidRPr="00000000">
        <w:rPr>
          <w:rtl w:val="0"/>
        </w:rPr>
        <w:t xml:space="preserve">A live virtual client meeting in a premium wholesale banking setting. The Relationship Manager leads the conversation confidently while a subtle AI copilot supports privately on the RM screen, surfacing insights, flagging risks, suggesting next-best actions, and capturing notes automatically. Trustworthy, human-led, elegant and photorealistic</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6. Request to action</w:t>
      </w:r>
    </w:p>
    <w:p w:rsidR="00000000" w:rsidDel="00000000" w:rsidP="00000000" w:rsidRDefault="00000000" w:rsidRPr="00000000" w14:paraId="000000B2">
      <w:pPr>
        <w:rPr/>
      </w:pPr>
      <w:r w:rsidDel="00000000" w:rsidR="00000000" w:rsidRPr="00000000">
        <w:rPr>
          <w:rtl w:val="0"/>
        </w:rPr>
        <w:t xml:space="preserve">A client email arrives and the AI banking assistant understands the request, extracts intent, and proposes actions like onboarding, payment order preparation, and servicing workflow routing. The RM approves with one click. Realistic enterprise workflow orchestration, premium banking environment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7. Transition</w:t>
      </w:r>
    </w:p>
    <w:p w:rsidR="00000000" w:rsidDel="00000000" w:rsidP="00000000" w:rsidRDefault="00000000" w:rsidRPr="00000000" w14:paraId="000000B5">
      <w:pPr>
        <w:rPr/>
      </w:pPr>
      <w:r w:rsidDel="00000000" w:rsidR="00000000" w:rsidRPr="00000000">
        <w:rPr>
          <w:rtl w:val="0"/>
        </w:rPr>
        <w:t xml:space="preserve">A smooth visual transition linking the RM workspace and servicing team through one shared AI banking assistant, showing connected workflows, client context, and task routing across front office and service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8. Servicing email understanding</w:t>
      </w:r>
    </w:p>
    <w:p w:rsidR="00000000" w:rsidDel="00000000" w:rsidP="00000000" w:rsidRDefault="00000000" w:rsidRPr="00000000" w14:paraId="000000B8">
      <w:pPr>
        <w:rPr/>
      </w:pPr>
      <w:r w:rsidDel="00000000" w:rsidR="00000000" w:rsidRPr="00000000">
        <w:rPr>
          <w:rtl w:val="0"/>
        </w:rPr>
        <w:t xml:space="preserve">A servicing professional reviews an AI-assisted task queue where incoming client emails are summarized, classified, prioritized, and converted into recommended actions. Clean enterprise workflow interface, realistic banking operations environment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9. Reprioritization</w:t>
      </w:r>
    </w:p>
    <w:p w:rsidR="00000000" w:rsidDel="00000000" w:rsidP="00000000" w:rsidRDefault="00000000" w:rsidRPr="00000000" w14:paraId="000000BB">
      <w:pPr>
        <w:rPr/>
      </w:pPr>
      <w:r w:rsidDel="00000000" w:rsidR="00000000" w:rsidRPr="00000000">
        <w:rPr>
          <w:rtl w:val="0"/>
        </w:rPr>
        <w:t xml:space="preserve">A servicing task queue reprioritizes dynamically based on deadlines, client importance, risk, and SLA. The AI assistant recommends what to do now, what to escalate, and what can wait. Calm, controlled, premium operations setting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10. Drafting response</w:t>
      </w:r>
    </w:p>
    <w:p w:rsidR="00000000" w:rsidDel="00000000" w:rsidP="00000000" w:rsidRDefault="00000000" w:rsidRPr="00000000" w14:paraId="000000BE">
      <w:pPr>
        <w:rPr/>
      </w:pPr>
      <w:r w:rsidDel="00000000" w:rsidR="00000000" w:rsidRPr="00000000">
        <w:rPr>
          <w:rtl w:val="0"/>
        </w:rPr>
        <w:t xml:space="preserve">A servicing professional reviews an AI-drafted client response email, makes a light edit, and approves it. The interface also suggests internal notes and next steps. Realistic enterprise UI, photorealistic, professional tone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11. Execution</w:t>
      </w:r>
    </w:p>
    <w:p w:rsidR="00000000" w:rsidDel="00000000" w:rsidP="00000000" w:rsidRDefault="00000000" w:rsidRPr="00000000" w14:paraId="000000C1">
      <w:pPr>
        <w:rPr/>
      </w:pPr>
      <w:r w:rsidDel="00000000" w:rsidR="00000000" w:rsidRPr="00000000">
        <w:rPr>
          <w:rtl w:val="0"/>
        </w:rPr>
        <w:t xml:space="preserve">The AI banking assistant turns a client request into an executable workflow by validating documents, routing approvals, and updating status across systems. The servicing professional approves and execution begins. Premium corporate film style, realistic orchestration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12. Closing</w:t>
      </w:r>
    </w:p>
    <w:p w:rsidR="00000000" w:rsidDel="00000000" w:rsidP="00000000" w:rsidRDefault="00000000" w:rsidRPr="00000000" w14:paraId="000000C4">
      <w:pPr>
        <w:rPr/>
      </w:pPr>
      <w:r w:rsidDel="00000000" w:rsidR="00000000" w:rsidRPr="00000000">
        <w:rPr>
          <w:rtl w:val="0"/>
        </w:rPr>
        <w:t xml:space="preserve">The Relationship Manager and servicing professional work seamlessly with the same AI banking assistant in a connected wholesale banking ecosystem. The ending emphasizes smarter coverage, faster service, and better client outcomes. Executive-grade, cinematic, photorealistic</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Suggested voiceover script</w:t>
      </w:r>
    </w:p>
    <w:p w:rsidR="00000000" w:rsidDel="00000000" w:rsidP="00000000" w:rsidRDefault="00000000" w:rsidRPr="00000000" w14:paraId="000000C7">
      <w:pPr>
        <w:rPr/>
      </w:pPr>
      <w:r w:rsidDel="00000000" w:rsidR="00000000" w:rsidRPr="00000000">
        <w:rPr>
          <w:rtl w:val="0"/>
        </w:rPr>
        <w:t xml:space="preserve">You can use this against the sequence above.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Opening</w:t>
      </w:r>
    </w:p>
    <w:p w:rsidR="00000000" w:rsidDel="00000000" w:rsidP="00000000" w:rsidRDefault="00000000" w:rsidRPr="00000000" w14:paraId="000000CA">
      <w:pPr>
        <w:rPr/>
      </w:pPr>
      <w:r w:rsidDel="00000000" w:rsidR="00000000" w:rsidRPr="00000000">
        <w:rPr>
          <w:rtl w:val="0"/>
        </w:rPr>
        <w:t xml:space="preserve">In global wholesale banking, every day begins with priorities, client demands, and fast-moving markets.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RM section</w:t>
      </w:r>
    </w:p>
    <w:p w:rsidR="00000000" w:rsidDel="00000000" w:rsidP="00000000" w:rsidRDefault="00000000" w:rsidRPr="00000000" w14:paraId="000000CD">
      <w:pPr>
        <w:rPr/>
      </w:pPr>
      <w:r w:rsidDel="00000000" w:rsidR="00000000" w:rsidRPr="00000000">
        <w:rPr>
          <w:rtl w:val="0"/>
        </w:rPr>
        <w:t xml:space="preserve">For the Relationship Manager, Agentic AI becomes a true co-worker — surfacing what matters, connecting commercial and service intelligence, and accelerating action from a single intelligent workbench.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From portfolio insight to sales preparation, from client engagement to turning incoming requests into structured workflows, the RM moves faster with greater clarity and control.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Servicing section</w:t>
      </w:r>
    </w:p>
    <w:p w:rsidR="00000000" w:rsidDel="00000000" w:rsidP="00000000" w:rsidRDefault="00000000" w:rsidRPr="00000000" w14:paraId="000000D2">
      <w:pPr>
        <w:rPr/>
      </w:pPr>
      <w:r w:rsidDel="00000000" w:rsidR="00000000" w:rsidRPr="00000000">
        <w:rPr>
          <w:rtl w:val="0"/>
        </w:rPr>
        <w:t xml:space="preserve">For the servicing team, AI helps interpret client communications, reprioritize work, draft high-quality responses, and execute requests with speed, consistency, and precision.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Closing</w:t>
      </w:r>
    </w:p>
    <w:p w:rsidR="00000000" w:rsidDel="00000000" w:rsidP="00000000" w:rsidRDefault="00000000" w:rsidRPr="00000000" w14:paraId="000000D5">
      <w:pPr>
        <w:rPr/>
      </w:pPr>
      <w:r w:rsidDel="00000000" w:rsidR="00000000" w:rsidRPr="00000000">
        <w:rPr>
          <w:rtl w:val="0"/>
        </w:rPr>
        <w:t xml:space="preserve">The result is one connected front office and servicing model — improving responsiveness, productivity, and client outcomes across wholesale banking.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Production tips for a professional result</w:t>
      </w:r>
    </w:p>
    <w:p w:rsidR="00000000" w:rsidDel="00000000" w:rsidP="00000000" w:rsidRDefault="00000000" w:rsidRPr="00000000" w14:paraId="000000D8">
      <w:pPr>
        <w:rPr/>
      </w:pPr>
      <w:r w:rsidDel="00000000" w:rsidR="00000000" w:rsidRPr="00000000">
        <w:rPr>
          <w:rtl w:val="0"/>
        </w:rPr>
        <w:t xml:space="preserve">1. Generate in short shots</w:t>
      </w:r>
    </w:p>
    <w:p w:rsidR="00000000" w:rsidDel="00000000" w:rsidP="00000000" w:rsidRDefault="00000000" w:rsidRPr="00000000" w14:paraId="000000D9">
      <w:pPr>
        <w:rPr/>
      </w:pPr>
      <w:r w:rsidDel="00000000" w:rsidR="00000000" w:rsidRPr="00000000">
        <w:rPr>
          <w:rtl w:val="0"/>
        </w:rPr>
        <w:t xml:space="preserve">Do not try to make the full film in one prompt. Generate 8 to 12 short clips and edit them together.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2. Keep each shot focused</w:t>
      </w:r>
    </w:p>
    <w:p w:rsidR="00000000" w:rsidDel="00000000" w:rsidP="00000000" w:rsidRDefault="00000000" w:rsidRPr="00000000" w14:paraId="000000DC">
      <w:pPr>
        <w:rPr/>
      </w:pPr>
      <w:r w:rsidDel="00000000" w:rsidR="00000000" w:rsidRPr="00000000">
        <w:rPr>
          <w:rtl w:val="0"/>
        </w:rPr>
        <w:t xml:space="preserve">Each prompt should ideally contain: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one persona</w:t>
      </w:r>
    </w:p>
    <w:p w:rsidR="00000000" w:rsidDel="00000000" w:rsidP="00000000" w:rsidRDefault="00000000" w:rsidRPr="00000000" w14:paraId="000000DF">
      <w:pPr>
        <w:rPr/>
      </w:pPr>
      <w:r w:rsidDel="00000000" w:rsidR="00000000" w:rsidRPr="00000000">
        <w:rPr>
          <w:rtl w:val="0"/>
        </w:rPr>
        <w:t xml:space="preserve">one action</w:t>
      </w:r>
    </w:p>
    <w:p w:rsidR="00000000" w:rsidDel="00000000" w:rsidP="00000000" w:rsidRDefault="00000000" w:rsidRPr="00000000" w14:paraId="000000E0">
      <w:pPr>
        <w:rPr/>
      </w:pPr>
      <w:r w:rsidDel="00000000" w:rsidR="00000000" w:rsidRPr="00000000">
        <w:rPr>
          <w:rtl w:val="0"/>
        </w:rPr>
        <w:t xml:space="preserve">one camera move</w:t>
      </w:r>
    </w:p>
    <w:p w:rsidR="00000000" w:rsidDel="00000000" w:rsidP="00000000" w:rsidRDefault="00000000" w:rsidRPr="00000000" w14:paraId="000000E1">
      <w:pPr>
        <w:rPr/>
      </w:pPr>
      <w:r w:rsidDel="00000000" w:rsidR="00000000" w:rsidRPr="00000000">
        <w:rPr>
          <w:rtl w:val="0"/>
        </w:rPr>
        <w:t xml:space="preserve">one interface moment</w:t>
      </w:r>
    </w:p>
    <w:p w:rsidR="00000000" w:rsidDel="00000000" w:rsidP="00000000" w:rsidRDefault="00000000" w:rsidRPr="00000000" w14:paraId="000000E2">
      <w:pPr>
        <w:rPr/>
      </w:pPr>
      <w:r w:rsidDel="00000000" w:rsidR="00000000" w:rsidRPr="00000000">
        <w:rPr>
          <w:rtl w:val="0"/>
        </w:rPr>
        <w:t xml:space="preserve">3. Make the UI realistic</w:t>
      </w:r>
    </w:p>
    <w:p w:rsidR="00000000" w:rsidDel="00000000" w:rsidP="00000000" w:rsidRDefault="00000000" w:rsidRPr="00000000" w14:paraId="000000E3">
      <w:pPr>
        <w:rPr/>
      </w:pPr>
      <w:r w:rsidDel="00000000" w:rsidR="00000000" w:rsidRPr="00000000">
        <w:rPr>
          <w:rtl w:val="0"/>
        </w:rPr>
        <w:t xml:space="preserve">Ask for: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realistic enterprise dashboard</w:t>
      </w:r>
    </w:p>
    <w:p w:rsidR="00000000" w:rsidDel="00000000" w:rsidP="00000000" w:rsidRDefault="00000000" w:rsidRPr="00000000" w14:paraId="000000E6">
      <w:pPr>
        <w:rPr/>
      </w:pPr>
      <w:r w:rsidDel="00000000" w:rsidR="00000000" w:rsidRPr="00000000">
        <w:rPr>
          <w:rtl w:val="0"/>
        </w:rPr>
        <w:t xml:space="preserve">readable layout but not dependent on exact text</w:t>
      </w:r>
    </w:p>
    <w:p w:rsidR="00000000" w:rsidDel="00000000" w:rsidP="00000000" w:rsidRDefault="00000000" w:rsidRPr="00000000" w14:paraId="000000E7">
      <w:pPr>
        <w:rPr/>
      </w:pPr>
      <w:r w:rsidDel="00000000" w:rsidR="00000000" w:rsidRPr="00000000">
        <w:rPr>
          <w:rtl w:val="0"/>
        </w:rPr>
        <w:t xml:space="preserve">subtle motion</w:t>
      </w:r>
    </w:p>
    <w:p w:rsidR="00000000" w:rsidDel="00000000" w:rsidP="00000000" w:rsidRDefault="00000000" w:rsidRPr="00000000" w14:paraId="000000E8">
      <w:pPr>
        <w:rPr/>
      </w:pPr>
      <w:r w:rsidDel="00000000" w:rsidR="00000000" w:rsidRPr="00000000">
        <w:rPr>
          <w:rtl w:val="0"/>
        </w:rPr>
        <w:t xml:space="preserve">calm professional interaction</w:t>
      </w:r>
    </w:p>
    <w:p w:rsidR="00000000" w:rsidDel="00000000" w:rsidP="00000000" w:rsidRDefault="00000000" w:rsidRPr="00000000" w14:paraId="000000E9">
      <w:pPr>
        <w:rPr/>
      </w:pPr>
      <w:r w:rsidDel="00000000" w:rsidR="00000000" w:rsidRPr="00000000">
        <w:rPr>
          <w:rtl w:val="0"/>
        </w:rPr>
        <w:t xml:space="preserve">human approval steps</w:t>
      </w:r>
    </w:p>
    <w:p w:rsidR="00000000" w:rsidDel="00000000" w:rsidP="00000000" w:rsidRDefault="00000000" w:rsidRPr="00000000" w14:paraId="000000EA">
      <w:pPr>
        <w:rPr/>
      </w:pPr>
      <w:r w:rsidDel="00000000" w:rsidR="00000000" w:rsidRPr="00000000">
        <w:rPr>
          <w:rtl w:val="0"/>
        </w:rPr>
        <w:t xml:space="preserve">4. Avoid over-futuristic visuals</w:t>
      </w:r>
    </w:p>
    <w:p w:rsidR="00000000" w:rsidDel="00000000" w:rsidP="00000000" w:rsidRDefault="00000000" w:rsidRPr="00000000" w14:paraId="000000EB">
      <w:pPr>
        <w:rPr/>
      </w:pPr>
      <w:r w:rsidDel="00000000" w:rsidR="00000000" w:rsidRPr="00000000">
        <w:rPr>
          <w:rtl w:val="0"/>
        </w:rPr>
        <w:t xml:space="preserve">This should feel like the near future of banking, not science fiction.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 Best overall length</w:t>
      </w:r>
    </w:p>
    <w:p w:rsidR="00000000" w:rsidDel="00000000" w:rsidP="00000000" w:rsidRDefault="00000000" w:rsidRPr="00000000" w14:paraId="000000EE">
      <w:pPr>
        <w:rPr/>
      </w:pPr>
      <w:r w:rsidDel="00000000" w:rsidR="00000000" w:rsidRPr="00000000">
        <w:rPr>
          <w:rtl w:val="0"/>
        </w:rPr>
        <w:t xml:space="preserve">Aim for 100–110 seconds total.</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Final recommended sequence and timing</w:t>
      </w:r>
    </w:p>
    <w:p w:rsidR="00000000" w:rsidDel="00000000" w:rsidP="00000000" w:rsidRDefault="00000000" w:rsidRPr="00000000" w14:paraId="000000F1">
      <w:pPr>
        <w:rPr/>
      </w:pPr>
      <w:r w:rsidDel="00000000" w:rsidR="00000000" w:rsidRPr="00000000">
        <w:rPr>
          <w:rtl w:val="0"/>
        </w:rPr>
        <w:t xml:space="preserve">Scene 1: 6–8 sec</w:t>
      </w:r>
    </w:p>
    <w:p w:rsidR="00000000" w:rsidDel="00000000" w:rsidP="00000000" w:rsidRDefault="00000000" w:rsidRPr="00000000" w14:paraId="000000F2">
      <w:pPr>
        <w:rPr/>
      </w:pPr>
      <w:r w:rsidDel="00000000" w:rsidR="00000000" w:rsidRPr="00000000">
        <w:rPr>
          <w:rtl w:val="0"/>
        </w:rPr>
        <w:t xml:space="preserve">Scene 2: 8–10 sec</w:t>
      </w:r>
    </w:p>
    <w:p w:rsidR="00000000" w:rsidDel="00000000" w:rsidP="00000000" w:rsidRDefault="00000000" w:rsidRPr="00000000" w14:paraId="000000F3">
      <w:pPr>
        <w:rPr/>
      </w:pPr>
      <w:r w:rsidDel="00000000" w:rsidR="00000000" w:rsidRPr="00000000">
        <w:rPr>
          <w:rtl w:val="0"/>
        </w:rPr>
        <w:t xml:space="preserve">Scene 3: 10–12 sec</w:t>
      </w:r>
    </w:p>
    <w:p w:rsidR="00000000" w:rsidDel="00000000" w:rsidP="00000000" w:rsidRDefault="00000000" w:rsidRPr="00000000" w14:paraId="000000F4">
      <w:pPr>
        <w:rPr/>
      </w:pPr>
      <w:r w:rsidDel="00000000" w:rsidR="00000000" w:rsidRPr="00000000">
        <w:rPr>
          <w:rtl w:val="0"/>
        </w:rPr>
        <w:t xml:space="preserve">Scene 4: 10–12 sec</w:t>
      </w:r>
    </w:p>
    <w:p w:rsidR="00000000" w:rsidDel="00000000" w:rsidP="00000000" w:rsidRDefault="00000000" w:rsidRPr="00000000" w14:paraId="000000F5">
      <w:pPr>
        <w:rPr/>
      </w:pPr>
      <w:r w:rsidDel="00000000" w:rsidR="00000000" w:rsidRPr="00000000">
        <w:rPr>
          <w:rtl w:val="0"/>
        </w:rPr>
        <w:t xml:space="preserve">Scene 5: 8–10 sec</w:t>
      </w:r>
    </w:p>
    <w:p w:rsidR="00000000" w:rsidDel="00000000" w:rsidP="00000000" w:rsidRDefault="00000000" w:rsidRPr="00000000" w14:paraId="000000F6">
      <w:pPr>
        <w:rPr/>
      </w:pPr>
      <w:r w:rsidDel="00000000" w:rsidR="00000000" w:rsidRPr="00000000">
        <w:rPr>
          <w:rtl w:val="0"/>
        </w:rPr>
        <w:t xml:space="preserve">Scene 6: 10–12 sec</w:t>
      </w:r>
    </w:p>
    <w:p w:rsidR="00000000" w:rsidDel="00000000" w:rsidP="00000000" w:rsidRDefault="00000000" w:rsidRPr="00000000" w14:paraId="000000F7">
      <w:pPr>
        <w:rPr/>
      </w:pPr>
      <w:r w:rsidDel="00000000" w:rsidR="00000000" w:rsidRPr="00000000">
        <w:rPr>
          <w:rtl w:val="0"/>
        </w:rPr>
        <w:t xml:space="preserve">Scene 7: 4–5 sec</w:t>
      </w:r>
    </w:p>
    <w:p w:rsidR="00000000" w:rsidDel="00000000" w:rsidP="00000000" w:rsidRDefault="00000000" w:rsidRPr="00000000" w14:paraId="000000F8">
      <w:pPr>
        <w:rPr/>
      </w:pPr>
      <w:r w:rsidDel="00000000" w:rsidR="00000000" w:rsidRPr="00000000">
        <w:rPr>
          <w:rtl w:val="0"/>
        </w:rPr>
        <w:t xml:space="preserve">Scene 8: 8–10 sec</w:t>
      </w:r>
    </w:p>
    <w:p w:rsidR="00000000" w:rsidDel="00000000" w:rsidP="00000000" w:rsidRDefault="00000000" w:rsidRPr="00000000" w14:paraId="000000F9">
      <w:pPr>
        <w:rPr/>
      </w:pPr>
      <w:r w:rsidDel="00000000" w:rsidR="00000000" w:rsidRPr="00000000">
        <w:rPr>
          <w:rtl w:val="0"/>
        </w:rPr>
        <w:t xml:space="preserve">Scene 9: 8–10 sec</w:t>
      </w:r>
    </w:p>
    <w:p w:rsidR="00000000" w:rsidDel="00000000" w:rsidP="00000000" w:rsidRDefault="00000000" w:rsidRPr="00000000" w14:paraId="000000FA">
      <w:pPr>
        <w:rPr/>
      </w:pPr>
      <w:r w:rsidDel="00000000" w:rsidR="00000000" w:rsidRPr="00000000">
        <w:rPr>
          <w:rtl w:val="0"/>
        </w:rPr>
        <w:t xml:space="preserve">Scene 10: 8–10 sec</w:t>
      </w:r>
    </w:p>
    <w:p w:rsidR="00000000" w:rsidDel="00000000" w:rsidP="00000000" w:rsidRDefault="00000000" w:rsidRPr="00000000" w14:paraId="000000FB">
      <w:pPr>
        <w:rPr/>
      </w:pPr>
      <w:r w:rsidDel="00000000" w:rsidR="00000000" w:rsidRPr="00000000">
        <w:rPr>
          <w:rtl w:val="0"/>
        </w:rPr>
        <w:t xml:space="preserve">Scene 11: 8–10 sec</w:t>
      </w:r>
    </w:p>
    <w:p w:rsidR="00000000" w:rsidDel="00000000" w:rsidP="00000000" w:rsidRDefault="00000000" w:rsidRPr="00000000" w14:paraId="000000FC">
      <w:pPr>
        <w:rPr/>
      </w:pPr>
      <w:r w:rsidDel="00000000" w:rsidR="00000000" w:rsidRPr="00000000">
        <w:rPr>
          <w:rtl w:val="0"/>
        </w:rPr>
        <w:t xml:space="preserve">Scene 12: 10–12 sec</w:t>
      </w:r>
    </w:p>
    <w:p w:rsidR="00000000" w:rsidDel="00000000" w:rsidP="00000000" w:rsidRDefault="00000000" w:rsidRPr="00000000" w14:paraId="000000FD">
      <w:pPr>
        <w:rPr/>
      </w:pPr>
      <w:r w:rsidDel="00000000" w:rsidR="00000000" w:rsidRPr="00000000">
        <w:rPr>
          <w:rtl w:val="0"/>
        </w:rPr>
        <w:t xml:space="preserve">That keeps you within the 90–120 second target.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 can also format this into a clean storyboard table with columns for Scene / Duration / Visual Prompt / Voiceover / On-screen text.</w:t>
      </w:r>
    </w:p>
    <w:p w:rsidR="00000000" w:rsidDel="00000000" w:rsidP="00000000" w:rsidRDefault="00000000" w:rsidRPr="00000000" w14:paraId="000001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