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13846" w14:textId="50E2B35B" w:rsidR="00D61ACA" w:rsidRDefault="001064A8" w:rsidP="00874F8F">
      <w:pPr>
        <w:pStyle w:val="1"/>
      </w:pPr>
      <w:r w:rsidRPr="001064A8">
        <w:t>Модуль I. Разработка ERD</w:t>
      </w:r>
    </w:p>
    <w:p w14:paraId="24078E2A" w14:textId="5268B9D5" w:rsidR="003465C0" w:rsidRDefault="00143458">
      <w:r w:rsidRPr="00143458">
        <w:rPr>
          <w:noProof/>
        </w:rPr>
        <w:drawing>
          <wp:inline distT="0" distB="0" distL="0" distR="0" wp14:anchorId="0D88211C" wp14:editId="21D9794A">
            <wp:extent cx="5940425" cy="3987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F786" w14:textId="77777777" w:rsidR="00874F8F" w:rsidRDefault="00874F8F"/>
    <w:p w14:paraId="12615B44" w14:textId="367AAE6A" w:rsidR="003465C0" w:rsidRDefault="003465C0">
      <w:r>
        <w:t>Сделку (</w:t>
      </w:r>
      <w:r>
        <w:rPr>
          <w:lang w:val="en-US"/>
        </w:rPr>
        <w:t>Deal</w:t>
      </w:r>
      <w:r>
        <w:t xml:space="preserve">) может заключить только один продавец </w:t>
      </w:r>
      <w:r w:rsidRPr="003465C0">
        <w:t>(</w:t>
      </w:r>
      <w:r>
        <w:rPr>
          <w:lang w:val="en-US"/>
        </w:rPr>
        <w:t>User</w:t>
      </w:r>
      <w:r w:rsidRPr="003465C0">
        <w:t>)</w:t>
      </w:r>
      <w:r>
        <w:t>, но Продавец может заключит множество сделок.</w:t>
      </w:r>
    </w:p>
    <w:p w14:paraId="646CA173" w14:textId="682CE29A" w:rsidR="003465C0" w:rsidRDefault="003465C0">
      <w:r>
        <w:t>Сделка (</w:t>
      </w:r>
      <w:r>
        <w:rPr>
          <w:lang w:val="en-US"/>
        </w:rPr>
        <w:t>Deal</w:t>
      </w:r>
      <w:r>
        <w:t xml:space="preserve">) может заключаться на </w:t>
      </w:r>
      <w:r w:rsidRPr="003465C0">
        <w:t xml:space="preserve"> </w:t>
      </w:r>
      <w:r w:rsidR="00272F3B">
        <w:t>множество машин</w:t>
      </w:r>
      <w:r>
        <w:t>(</w:t>
      </w:r>
      <w:r>
        <w:rPr>
          <w:lang w:val="en-US"/>
        </w:rPr>
        <w:t>Auto</w:t>
      </w:r>
      <w:r>
        <w:t>), в тоже время машина может быть только в одной сделке.</w:t>
      </w:r>
    </w:p>
    <w:p w14:paraId="4B140AAC" w14:textId="4AAA97CE" w:rsidR="003465C0" w:rsidRDefault="003465C0">
      <w:r>
        <w:t>У Машины</w:t>
      </w:r>
      <w:r w:rsidRPr="003465C0">
        <w:t xml:space="preserve"> (</w:t>
      </w:r>
      <w:r>
        <w:rPr>
          <w:lang w:val="en-US"/>
        </w:rPr>
        <w:t>Auto</w:t>
      </w:r>
      <w:r w:rsidRPr="003465C0">
        <w:t>)</w:t>
      </w:r>
      <w:r>
        <w:t xml:space="preserve"> может быть только одна марка</w:t>
      </w:r>
      <w:r w:rsidRPr="003465C0">
        <w:t xml:space="preserve"> (</w:t>
      </w:r>
      <w:r>
        <w:rPr>
          <w:lang w:val="en-US"/>
        </w:rPr>
        <w:t>Mark</w:t>
      </w:r>
      <w:r w:rsidRPr="003465C0">
        <w:t>)</w:t>
      </w:r>
      <w:r>
        <w:t>, а у марки может быть множество машин.</w:t>
      </w:r>
    </w:p>
    <w:p w14:paraId="0D8E8EE2" w14:textId="2694314C" w:rsidR="00874F8F" w:rsidRDefault="00874F8F">
      <w:r w:rsidRPr="00874F8F">
        <w:rPr>
          <w:noProof/>
        </w:rPr>
        <w:lastRenderedPageBreak/>
        <w:drawing>
          <wp:inline distT="0" distB="0" distL="0" distR="0" wp14:anchorId="1E33EDAE" wp14:editId="17A20DE5">
            <wp:extent cx="5940425" cy="3647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544A" w14:textId="77777777" w:rsidR="00C6115D" w:rsidRDefault="00C6115D">
      <w:r>
        <w:br w:type="page"/>
      </w:r>
    </w:p>
    <w:p w14:paraId="243DEDA9" w14:textId="2FFBEC12" w:rsidR="003465C0" w:rsidRDefault="00C6115D" w:rsidP="00874F8F">
      <w:pPr>
        <w:pStyle w:val="1"/>
      </w:pPr>
      <w:r w:rsidRPr="00C6115D">
        <w:lastRenderedPageBreak/>
        <w:t>Модуль II. Разработка приложения</w:t>
      </w:r>
    </w:p>
    <w:p w14:paraId="6E9C3D83" w14:textId="0C60D478" w:rsidR="0054207E" w:rsidRDefault="00C91BBF">
      <w:r>
        <w:t>Структура приложения выглядит следующим образом:</w:t>
      </w:r>
    </w:p>
    <w:p w14:paraId="6483A49F" w14:textId="70049D1F" w:rsidR="00C91BBF" w:rsidRDefault="00C91BBF">
      <w:pPr>
        <w:rPr>
          <w:lang w:val="en-US"/>
        </w:rPr>
      </w:pPr>
      <w:r w:rsidRPr="00C91BBF">
        <w:rPr>
          <w:noProof/>
          <w:lang w:val="en-US"/>
        </w:rPr>
        <w:drawing>
          <wp:inline distT="0" distB="0" distL="0" distR="0" wp14:anchorId="79961699" wp14:editId="0E7F521E">
            <wp:extent cx="5940425" cy="5030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3452" w14:textId="46CED770" w:rsidR="00C91BBF" w:rsidRDefault="00C91BBF">
      <w:r>
        <w:t xml:space="preserve">В папке </w:t>
      </w:r>
      <w:r>
        <w:rPr>
          <w:lang w:val="en-US"/>
        </w:rPr>
        <w:t>CSS</w:t>
      </w:r>
      <w:r w:rsidRPr="00C91BBF">
        <w:t xml:space="preserve"> </w:t>
      </w:r>
      <w:r>
        <w:t>находится файл отвечающий за внешний вид приложения:</w:t>
      </w:r>
    </w:p>
    <w:p w14:paraId="285DA328" w14:textId="1AA75518" w:rsidR="00C91BBF" w:rsidRDefault="00C91BBF">
      <w:r w:rsidRPr="00C91BBF">
        <w:rPr>
          <w:noProof/>
        </w:rPr>
        <w:drawing>
          <wp:inline distT="0" distB="0" distL="0" distR="0" wp14:anchorId="335F1CCD" wp14:editId="3CE66EC9">
            <wp:extent cx="5940425" cy="60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279" w14:textId="6FEA98B8" w:rsidR="00951A87" w:rsidRDefault="00951A87">
      <w:r>
        <w:t xml:space="preserve">В папке </w:t>
      </w:r>
      <w:r>
        <w:rPr>
          <w:lang w:val="en-US"/>
        </w:rPr>
        <w:t>Scripts</w:t>
      </w:r>
      <w:r w:rsidRPr="00951A87">
        <w:t xml:space="preserve"> </w:t>
      </w:r>
      <w:r>
        <w:t>находится два файла в которых описывается процесс авторизации и регистрации пользователей.</w:t>
      </w:r>
    </w:p>
    <w:p w14:paraId="15F1C6A1" w14:textId="3262580E" w:rsidR="009F284D" w:rsidRDefault="009F284D">
      <w:r w:rsidRPr="009F284D">
        <w:rPr>
          <w:noProof/>
        </w:rPr>
        <w:lastRenderedPageBreak/>
        <w:drawing>
          <wp:inline distT="0" distB="0" distL="0" distR="0" wp14:anchorId="01D8F113" wp14:editId="1808E9BE">
            <wp:extent cx="5940425" cy="39008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AE5F" w14:textId="0BBFAE8F" w:rsidR="009F284D" w:rsidRDefault="009F284D">
      <w:r w:rsidRPr="009F284D">
        <w:rPr>
          <w:noProof/>
        </w:rPr>
        <w:lastRenderedPageBreak/>
        <w:drawing>
          <wp:inline distT="0" distB="0" distL="0" distR="0" wp14:anchorId="6F8F8E6D" wp14:editId="0ED3D6F8">
            <wp:extent cx="5940425" cy="5262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77E3" w14:textId="3C297B9F" w:rsidR="00B5175D" w:rsidRDefault="00BE7F90">
      <w:r>
        <w:t xml:space="preserve">В основной папке </w:t>
      </w:r>
      <w:r w:rsidR="00B5175D">
        <w:t>находятся три страницы, одна для регистрации, другая для авторизации и третья для просмотра информации из БД. Они выглядят следующим образом:</w:t>
      </w:r>
    </w:p>
    <w:p w14:paraId="1E786572" w14:textId="70A390A3" w:rsidR="00B5175D" w:rsidRDefault="00B5175D">
      <w:r w:rsidRPr="00B5175D">
        <w:rPr>
          <w:noProof/>
        </w:rPr>
        <w:lastRenderedPageBreak/>
        <w:drawing>
          <wp:inline distT="0" distB="0" distL="0" distR="0" wp14:anchorId="4129A9F2" wp14:editId="38905E17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75D">
        <w:rPr>
          <w:noProof/>
        </w:rPr>
        <w:drawing>
          <wp:inline distT="0" distB="0" distL="0" distR="0" wp14:anchorId="5375E65B" wp14:editId="171841F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75D">
        <w:rPr>
          <w:noProof/>
        </w:rPr>
        <w:lastRenderedPageBreak/>
        <w:drawing>
          <wp:inline distT="0" distB="0" distL="0" distR="0" wp14:anchorId="4E940EB7" wp14:editId="3A625A16">
            <wp:extent cx="5940425" cy="33432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9E19" w14:textId="0FB42958" w:rsidR="00F23498" w:rsidRDefault="00F23498">
      <w:r>
        <w:t>Вот их код соответственно:</w:t>
      </w:r>
    </w:p>
    <w:p w14:paraId="0DA2C35A" w14:textId="4F0A985F" w:rsidR="00F23498" w:rsidRDefault="00F23498">
      <w:r w:rsidRPr="00F23498">
        <w:rPr>
          <w:noProof/>
        </w:rPr>
        <w:lastRenderedPageBreak/>
        <w:drawing>
          <wp:inline distT="0" distB="0" distL="0" distR="0" wp14:anchorId="630B7DA7" wp14:editId="084B7F46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noProof/>
        </w:rPr>
        <w:drawing>
          <wp:inline distT="0" distB="0" distL="0" distR="0" wp14:anchorId="753CC99C" wp14:editId="6E811444">
            <wp:extent cx="5940425" cy="2760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noProof/>
        </w:rPr>
        <w:lastRenderedPageBreak/>
        <w:drawing>
          <wp:inline distT="0" distB="0" distL="0" distR="0" wp14:anchorId="30893FE0" wp14:editId="0750266C">
            <wp:extent cx="5940425" cy="7017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6188" w14:textId="77777777" w:rsidR="00F23498" w:rsidRDefault="00F23498">
      <w:r>
        <w:br w:type="page"/>
      </w:r>
    </w:p>
    <w:p w14:paraId="7FA744E2" w14:textId="331967DC" w:rsidR="00F23498" w:rsidRDefault="00F23498">
      <w:r>
        <w:lastRenderedPageBreak/>
        <w:t>Так же чтобы отчёт был полным я приложу сообщения, которые выскакивают, при неудачной или наоборот авторизации и регистрации.</w:t>
      </w:r>
    </w:p>
    <w:p w14:paraId="03400216" w14:textId="77777777" w:rsidR="00F23498" w:rsidRDefault="00F23498">
      <w:pPr>
        <w:rPr>
          <w:lang w:val="en-US"/>
        </w:rPr>
      </w:pPr>
      <w:r w:rsidRPr="00F23498">
        <w:rPr>
          <w:noProof/>
        </w:rPr>
        <w:drawing>
          <wp:inline distT="0" distB="0" distL="0" distR="0" wp14:anchorId="0C241E71" wp14:editId="60B09ACF">
            <wp:extent cx="5858693" cy="15242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noProof/>
        </w:rPr>
        <w:drawing>
          <wp:inline distT="0" distB="0" distL="0" distR="0" wp14:anchorId="0122D2E8" wp14:editId="3001CAC0">
            <wp:extent cx="5849166" cy="1543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noProof/>
          <w:lang w:val="en-US"/>
        </w:rPr>
        <w:drawing>
          <wp:inline distT="0" distB="0" distL="0" distR="0" wp14:anchorId="5515705A" wp14:editId="3284143F">
            <wp:extent cx="5639587" cy="1409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noProof/>
        </w:rPr>
        <w:drawing>
          <wp:inline distT="0" distB="0" distL="0" distR="0" wp14:anchorId="0E3BE872" wp14:editId="2B510E0B">
            <wp:extent cx="5839640" cy="148610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8DC" w14:textId="45A3B5F9" w:rsidR="00F23498" w:rsidRDefault="00F23498">
      <w:pPr>
        <w:rPr>
          <w:lang w:val="en-US"/>
        </w:rPr>
      </w:pPr>
      <w:r w:rsidRPr="00F23498">
        <w:rPr>
          <w:noProof/>
          <w:lang w:val="en-US"/>
        </w:rPr>
        <w:lastRenderedPageBreak/>
        <w:drawing>
          <wp:inline distT="0" distB="0" distL="0" distR="0" wp14:anchorId="152BF573" wp14:editId="5273F5A6">
            <wp:extent cx="5734850" cy="13908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498">
        <w:rPr>
          <w:noProof/>
          <w:lang w:val="en-US"/>
        </w:rPr>
        <w:drawing>
          <wp:inline distT="0" distB="0" distL="0" distR="0" wp14:anchorId="4CEC59AE" wp14:editId="2239420D">
            <wp:extent cx="5725324" cy="1400370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50A" w14:textId="50D8E9D9" w:rsidR="00F23498" w:rsidRDefault="00E53933">
      <w:pPr>
        <w:rPr>
          <w:lang w:val="en-US"/>
        </w:rPr>
      </w:pPr>
      <w:r w:rsidRPr="00E53933">
        <w:rPr>
          <w:noProof/>
          <w:lang w:val="en-US"/>
        </w:rPr>
        <w:drawing>
          <wp:inline distT="0" distB="0" distL="0" distR="0" wp14:anchorId="11A7541F" wp14:editId="5B52F576">
            <wp:extent cx="5753903" cy="13146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762" w14:textId="31021F2F" w:rsidR="008E4FDB" w:rsidRDefault="00C627EF">
      <w:r>
        <w:t>Перед каждым из сообщений происходит соответствующая проверка.</w:t>
      </w:r>
    </w:p>
    <w:p w14:paraId="5200A2AD" w14:textId="77777777" w:rsidR="0039422B" w:rsidRDefault="0039422B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97310C3" w14:textId="0C109B3F" w:rsidR="0039422B" w:rsidRDefault="0039422B" w:rsidP="0039422B">
      <w:pPr>
        <w:pStyle w:val="1"/>
      </w:pPr>
      <w:r w:rsidRPr="0039422B">
        <w:lastRenderedPageBreak/>
        <w:t>Модуль III. Предоставление проекта</w:t>
      </w:r>
    </w:p>
    <w:p w14:paraId="74208471" w14:textId="194EFBDC" w:rsidR="001E114B" w:rsidRDefault="006E43CA" w:rsidP="001E114B">
      <w:r>
        <w:t xml:space="preserve">Модуль 1 – </w:t>
      </w:r>
      <w:hyperlink r:id="rId23" w:history="1">
        <w:r w:rsidRPr="00992E40">
          <w:rPr>
            <w:rStyle w:val="a3"/>
          </w:rPr>
          <w:t>https://github.com/TrueNumLuck/AVTO/tree/Модуль_1</w:t>
        </w:r>
      </w:hyperlink>
    </w:p>
    <w:p w14:paraId="632FFBE9" w14:textId="77777777" w:rsidR="006E43CA" w:rsidRDefault="006E43CA" w:rsidP="001E114B"/>
    <w:p w14:paraId="5933F664" w14:textId="602CACEB" w:rsidR="006E43CA" w:rsidRDefault="006E43CA" w:rsidP="001E114B">
      <w:r>
        <w:t xml:space="preserve">Модуль 2 – </w:t>
      </w:r>
      <w:hyperlink r:id="rId24" w:history="1">
        <w:r w:rsidRPr="00992E40">
          <w:rPr>
            <w:rStyle w:val="a3"/>
          </w:rPr>
          <w:t>https://github.com/TrueNumLuck/AVTO/tree/Модуль_2</w:t>
        </w:r>
      </w:hyperlink>
    </w:p>
    <w:p w14:paraId="2D10CF79" w14:textId="77777777" w:rsidR="006E43CA" w:rsidRDefault="006E43CA" w:rsidP="001E114B"/>
    <w:p w14:paraId="59681728" w14:textId="77777777" w:rsidR="006E43CA" w:rsidRPr="001E114B" w:rsidRDefault="006E43CA" w:rsidP="001E114B"/>
    <w:sectPr w:rsidR="006E43CA" w:rsidRPr="001E11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45"/>
    <w:rsid w:val="001064A8"/>
    <w:rsid w:val="00143458"/>
    <w:rsid w:val="001E114B"/>
    <w:rsid w:val="00272F3B"/>
    <w:rsid w:val="003465C0"/>
    <w:rsid w:val="0039422B"/>
    <w:rsid w:val="0054207E"/>
    <w:rsid w:val="005733AB"/>
    <w:rsid w:val="006E43CA"/>
    <w:rsid w:val="00755D34"/>
    <w:rsid w:val="00874F8F"/>
    <w:rsid w:val="00877445"/>
    <w:rsid w:val="008E4FDB"/>
    <w:rsid w:val="00951A87"/>
    <w:rsid w:val="009F0B1F"/>
    <w:rsid w:val="009F284D"/>
    <w:rsid w:val="00B5175D"/>
    <w:rsid w:val="00BE7F90"/>
    <w:rsid w:val="00C6115D"/>
    <w:rsid w:val="00C627EF"/>
    <w:rsid w:val="00C91BBF"/>
    <w:rsid w:val="00D61ACA"/>
    <w:rsid w:val="00E53933"/>
    <w:rsid w:val="00F23498"/>
    <w:rsid w:val="00F323B8"/>
    <w:rsid w:val="00FE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168F9"/>
  <w15:chartTrackingRefBased/>
  <w15:docId w15:val="{ECEC201A-82B7-4813-8437-25BE08FA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B1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74F8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4F8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a3">
    <w:name w:val="Hyperlink"/>
    <w:basedOn w:val="a0"/>
    <w:uiPriority w:val="99"/>
    <w:unhideWhenUsed/>
    <w:rsid w:val="006E43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4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TrueNumLuck/AVTO/tree/&#1052;&#1086;&#1076;&#1091;&#1083;&#1100;_2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TrueNumLuck/AVTO/tree/&#1052;&#1086;&#1076;&#1091;&#1083;&#1100;_1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Самойлов</dc:creator>
  <cp:keywords/>
  <dc:description/>
  <cp:lastModifiedBy>Никита Самойлов</cp:lastModifiedBy>
  <cp:revision>21</cp:revision>
  <dcterms:created xsi:type="dcterms:W3CDTF">2024-03-18T06:35:00Z</dcterms:created>
  <dcterms:modified xsi:type="dcterms:W3CDTF">2024-03-18T08:58:00Z</dcterms:modified>
</cp:coreProperties>
</file>