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F8A" w:rsidRDefault="00196FBC" w:rsidP="00F97F8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.15pt;margin-top:123pt;width:463.9pt;height:0;z-index:251661312" o:connectortype="straight"/>
        </w:pict>
      </w:r>
      <w:r w:rsidRPr="00196FBC">
        <w:rPr>
          <w:b/>
          <w:noProof/>
          <w:lang w:eastAsia="ru-RU"/>
        </w:rPr>
        <w:pict>
          <v:shape id="_x0000_s1026" type="#_x0000_t32" style="position:absolute;left:0;text-align:left;margin-left:-6.15pt;margin-top:-4.75pt;width:463.9pt;height:0;z-index:251660288" o:connectortype="straight"/>
        </w:pict>
      </w:r>
      <w:r w:rsidR="00653F08">
        <w:rPr>
          <w:b/>
          <w:sz w:val="36"/>
          <w:szCs w:val="36"/>
        </w:rPr>
        <w:t>Частное техническое задание на создание</w:t>
      </w:r>
      <w:r w:rsidR="00F97F8A" w:rsidRPr="000C4DC4">
        <w:rPr>
          <w:b/>
          <w:sz w:val="36"/>
          <w:szCs w:val="36"/>
        </w:rPr>
        <w:t xml:space="preserve"> </w:t>
      </w:r>
      <w:r w:rsidR="00F97F8A">
        <w:rPr>
          <w:b/>
          <w:sz w:val="36"/>
          <w:szCs w:val="36"/>
        </w:rPr>
        <w:t>информационной системы запуска,</w:t>
      </w:r>
      <w:r w:rsidR="00F97F8A" w:rsidRPr="000C4DC4">
        <w:rPr>
          <w:b/>
          <w:sz w:val="36"/>
          <w:szCs w:val="36"/>
        </w:rPr>
        <w:t xml:space="preserve"> отображения состояния</w:t>
      </w:r>
      <w:r w:rsidR="00F97F8A">
        <w:rPr>
          <w:b/>
          <w:sz w:val="36"/>
          <w:szCs w:val="36"/>
        </w:rPr>
        <w:t xml:space="preserve"> и управления программными модулями,</w:t>
      </w:r>
      <w:r w:rsidR="00F97F8A" w:rsidRPr="000C4DC4">
        <w:rPr>
          <w:b/>
          <w:sz w:val="36"/>
          <w:szCs w:val="36"/>
        </w:rPr>
        <w:t xml:space="preserve"> объ</w:t>
      </w:r>
      <w:r w:rsidR="00F97F8A">
        <w:rPr>
          <w:b/>
          <w:sz w:val="36"/>
          <w:szCs w:val="36"/>
        </w:rPr>
        <w:t>единяемыми</w:t>
      </w:r>
      <w:r w:rsidR="00F97F8A" w:rsidRPr="000C4DC4">
        <w:rPr>
          <w:b/>
          <w:sz w:val="36"/>
          <w:szCs w:val="36"/>
        </w:rPr>
        <w:t xml:space="preserve"> </w:t>
      </w:r>
      <w:r w:rsidR="00F97F8A">
        <w:rPr>
          <w:b/>
          <w:sz w:val="36"/>
          <w:szCs w:val="36"/>
        </w:rPr>
        <w:t>в</w:t>
      </w:r>
      <w:r w:rsidR="00F97F8A" w:rsidRPr="000C4DC4">
        <w:rPr>
          <w:b/>
          <w:sz w:val="36"/>
          <w:szCs w:val="36"/>
        </w:rPr>
        <w:t xml:space="preserve"> одно автоматизированн</w:t>
      </w:r>
      <w:r w:rsidR="00F97F8A">
        <w:rPr>
          <w:b/>
          <w:sz w:val="36"/>
          <w:szCs w:val="36"/>
        </w:rPr>
        <w:t>ое рабочее место</w:t>
      </w:r>
    </w:p>
    <w:p w:rsidR="00F97F8A" w:rsidRPr="00FA4B32" w:rsidRDefault="00653F08" w:rsidP="00F97F8A">
      <w:pPr>
        <w:jc w:val="center"/>
        <w:rPr>
          <w:b/>
        </w:rPr>
      </w:pPr>
      <w:r>
        <w:rPr>
          <w:b/>
        </w:rPr>
        <w:t xml:space="preserve">Модуль: </w:t>
      </w:r>
      <w:r w:rsidR="00254388">
        <w:rPr>
          <w:b/>
        </w:rPr>
        <w:t>А-</w:t>
      </w:r>
      <w:r w:rsidR="00F97F8A">
        <w:rPr>
          <w:b/>
        </w:rPr>
        <w:t>Интегратор</w:t>
      </w:r>
    </w:p>
    <w:p w:rsidR="00F97F8A" w:rsidRPr="00EC1C0B" w:rsidRDefault="00F97F8A" w:rsidP="00F97F8A">
      <w:pPr>
        <w:spacing w:after="0"/>
        <w:ind w:left="6236"/>
        <w:rPr>
          <w:sz w:val="20"/>
          <w:szCs w:val="20"/>
        </w:rPr>
      </w:pPr>
      <w:r w:rsidRPr="00EC1C0B">
        <w:rPr>
          <w:sz w:val="20"/>
          <w:szCs w:val="20"/>
        </w:rPr>
        <w:t xml:space="preserve">Исполнитель: </w:t>
      </w:r>
      <w:r>
        <w:rPr>
          <w:sz w:val="20"/>
          <w:szCs w:val="20"/>
        </w:rPr>
        <w:t xml:space="preserve">  </w:t>
      </w:r>
      <w:proofErr w:type="spellStart"/>
      <w:r w:rsidRPr="00EC1C0B">
        <w:rPr>
          <w:sz w:val="20"/>
          <w:szCs w:val="20"/>
        </w:rPr>
        <w:t>Фаткулин</w:t>
      </w:r>
      <w:proofErr w:type="spellEnd"/>
      <w:r w:rsidRPr="00EC1C0B">
        <w:rPr>
          <w:sz w:val="20"/>
          <w:szCs w:val="20"/>
        </w:rPr>
        <w:t xml:space="preserve"> Д.А.</w:t>
      </w:r>
    </w:p>
    <w:p w:rsidR="00F97F8A" w:rsidRPr="00EC1C0B" w:rsidRDefault="00F97F8A" w:rsidP="00F97F8A">
      <w:pPr>
        <w:spacing w:after="0"/>
        <w:ind w:left="6236"/>
        <w:rPr>
          <w:sz w:val="20"/>
          <w:szCs w:val="20"/>
        </w:rPr>
      </w:pPr>
      <w:r w:rsidRPr="00EC1C0B">
        <w:rPr>
          <w:sz w:val="20"/>
          <w:szCs w:val="20"/>
        </w:rPr>
        <w:t>Руководитель:</w:t>
      </w:r>
      <w:r>
        <w:rPr>
          <w:sz w:val="20"/>
          <w:szCs w:val="20"/>
        </w:rPr>
        <w:t xml:space="preserve"> </w:t>
      </w:r>
      <w:r w:rsidRPr="00EC1C0B">
        <w:rPr>
          <w:sz w:val="20"/>
          <w:szCs w:val="20"/>
        </w:rPr>
        <w:t xml:space="preserve"> Рязанов В.С.</w:t>
      </w:r>
    </w:p>
    <w:p w:rsidR="00F97F8A" w:rsidRPr="00EC1C0B" w:rsidRDefault="00F97F8A" w:rsidP="00F97F8A">
      <w:pPr>
        <w:spacing w:after="0"/>
        <w:ind w:left="6236"/>
        <w:rPr>
          <w:sz w:val="20"/>
          <w:szCs w:val="20"/>
        </w:rPr>
      </w:pPr>
      <w:r w:rsidRPr="00EC1C0B">
        <w:rPr>
          <w:sz w:val="20"/>
          <w:szCs w:val="20"/>
        </w:rPr>
        <w:t xml:space="preserve">Заказчик: </w:t>
      </w:r>
      <w:r>
        <w:rPr>
          <w:sz w:val="20"/>
          <w:szCs w:val="20"/>
        </w:rPr>
        <w:t xml:space="preserve">          </w:t>
      </w:r>
      <w:r w:rsidRPr="00EC1C0B">
        <w:rPr>
          <w:sz w:val="20"/>
          <w:szCs w:val="20"/>
        </w:rPr>
        <w:t>Ханов Э.Б.</w:t>
      </w:r>
    </w:p>
    <w:p w:rsidR="00DD555F" w:rsidRDefault="00DD555F"/>
    <w:p w:rsidR="00A025CE" w:rsidRPr="00A025CE" w:rsidRDefault="00A025CE" w:rsidP="00A025CE">
      <w:pPr>
        <w:jc w:val="center"/>
        <w:rPr>
          <w:b/>
        </w:rPr>
      </w:pPr>
      <w:r>
        <w:rPr>
          <w:b/>
        </w:rPr>
        <w:t xml:space="preserve">1. </w:t>
      </w:r>
      <w:r w:rsidRPr="00A025CE">
        <w:rPr>
          <w:b/>
        </w:rPr>
        <w:t>АННОТАЦИЯ</w:t>
      </w:r>
    </w:p>
    <w:p w:rsidR="001A307D" w:rsidRDefault="00653F08">
      <w:r>
        <w:t xml:space="preserve">ЧТЗ на создание </w:t>
      </w:r>
      <w:r w:rsidR="002525D3">
        <w:t>автоматизированной системы, предназначенной</w:t>
      </w:r>
      <w:r>
        <w:t xml:space="preserve"> для запуска, останова, отображения состояния и управления модулями, входящими в состав АРМ, с единого графического пользовательского интерфейса. </w:t>
      </w:r>
    </w:p>
    <w:p w:rsidR="001A307D" w:rsidRDefault="002525D3">
      <w:r>
        <w:t>Система</w:t>
      </w:r>
      <w:r w:rsidR="00653F08">
        <w:t xml:space="preserve"> узнает о составе и возможностях отображения состояния запускаемых модулей из конфигурационных файлов,  предоставляемых разработчиками программных модулей согласно формату, описанному в настоящем документе.</w:t>
      </w:r>
    </w:p>
    <w:p w:rsidR="00653F08" w:rsidRDefault="00653F08">
      <w:r>
        <w:t xml:space="preserve">Обмен </w:t>
      </w:r>
      <w:r w:rsidR="001A307D">
        <w:t xml:space="preserve">статусной и управляющей информацией с управляемыми модулями производится с использованием </w:t>
      </w:r>
      <w:r w:rsidR="001A307D">
        <w:rPr>
          <w:lang w:val="en-US"/>
        </w:rPr>
        <w:t>TCP</w:t>
      </w:r>
      <w:r w:rsidR="001A307D">
        <w:t>-</w:t>
      </w:r>
      <w:proofErr w:type="spellStart"/>
      <w:r w:rsidR="001A307D">
        <w:t>сокетов</w:t>
      </w:r>
      <w:proofErr w:type="spellEnd"/>
      <w:r w:rsidR="001A307D">
        <w:t xml:space="preserve"> на основе протокола обмена, использующего </w:t>
      </w:r>
      <w:r w:rsidR="001A307D">
        <w:rPr>
          <w:lang w:val="en-US"/>
        </w:rPr>
        <w:t>Google</w:t>
      </w:r>
      <w:r w:rsidR="001A307D" w:rsidRPr="001A307D">
        <w:t xml:space="preserve"> </w:t>
      </w:r>
      <w:r w:rsidR="001A307D">
        <w:rPr>
          <w:lang w:val="en-US"/>
        </w:rPr>
        <w:t>Protocol</w:t>
      </w:r>
      <w:r w:rsidR="001A307D" w:rsidRPr="001A307D">
        <w:t xml:space="preserve"> </w:t>
      </w:r>
      <w:r w:rsidR="001A307D">
        <w:rPr>
          <w:lang w:val="en-US"/>
        </w:rPr>
        <w:t>Buffers</w:t>
      </w:r>
      <w:r w:rsidR="001A307D">
        <w:t xml:space="preserve">. Протокол обмена описывается в настоящем документе. </w:t>
      </w:r>
    </w:p>
    <w:p w:rsidR="001A307D" w:rsidRDefault="001A307D">
      <w:r>
        <w:t>ГИП Интеграто</w:t>
      </w:r>
      <w:r w:rsidR="00F8077F">
        <w:t xml:space="preserve">ра описывается в </w:t>
      </w:r>
      <w:proofErr w:type="spellStart"/>
      <w:r w:rsidR="00F8077F">
        <w:t>дизайн-проекте</w:t>
      </w:r>
      <w:proofErr w:type="spellEnd"/>
      <w:r w:rsidR="00F8077F">
        <w:t>, являющимся приложением к настоящему ЧТЗ.</w:t>
      </w:r>
    </w:p>
    <w:p w:rsidR="001A307D" w:rsidRDefault="001A307D"/>
    <w:p w:rsidR="001A307D" w:rsidRDefault="001A307D">
      <w:r>
        <w:br w:type="page"/>
      </w:r>
    </w:p>
    <w:p w:rsidR="001A307D" w:rsidRPr="008F5877" w:rsidRDefault="00A025CE" w:rsidP="001A307D">
      <w:pPr>
        <w:jc w:val="center"/>
        <w:rPr>
          <w:b/>
        </w:rPr>
      </w:pPr>
      <w:r>
        <w:rPr>
          <w:b/>
        </w:rPr>
        <w:lastRenderedPageBreak/>
        <w:t xml:space="preserve">2. </w:t>
      </w:r>
      <w:r w:rsidR="001A307D" w:rsidRPr="008F5877">
        <w:rPr>
          <w:b/>
        </w:rPr>
        <w:t>СПИСОК СОГЛАСОВАНИЯ</w:t>
      </w:r>
    </w:p>
    <w:p w:rsidR="001A307D" w:rsidRDefault="001A307D" w:rsidP="001A307D">
      <w:r>
        <w:br w:type="page"/>
      </w:r>
    </w:p>
    <w:p w:rsidR="001A307D" w:rsidRPr="008F5877" w:rsidRDefault="00A025CE" w:rsidP="001A307D">
      <w:pPr>
        <w:jc w:val="center"/>
        <w:rPr>
          <w:b/>
        </w:rPr>
      </w:pPr>
      <w:r>
        <w:rPr>
          <w:b/>
        </w:rPr>
        <w:lastRenderedPageBreak/>
        <w:t xml:space="preserve">3. </w:t>
      </w:r>
      <w:r w:rsidR="001A307D" w:rsidRPr="008F5877">
        <w:rPr>
          <w:b/>
        </w:rPr>
        <w:t>СПИСОК СОКРАЩЕНИЙ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8612"/>
      </w:tblGrid>
      <w:tr w:rsidR="001A307D" w:rsidTr="003760D8">
        <w:tc>
          <w:tcPr>
            <w:tcW w:w="959" w:type="dxa"/>
          </w:tcPr>
          <w:p w:rsidR="001A307D" w:rsidRDefault="001A307D" w:rsidP="003760D8">
            <w:r>
              <w:t>АРМ</w:t>
            </w:r>
          </w:p>
        </w:tc>
        <w:tc>
          <w:tcPr>
            <w:tcW w:w="8612" w:type="dxa"/>
          </w:tcPr>
          <w:p w:rsidR="002525D3" w:rsidRDefault="001A307D" w:rsidP="003760D8">
            <w:r>
              <w:t>Автоматизированное рабочее место</w:t>
            </w:r>
          </w:p>
        </w:tc>
      </w:tr>
      <w:tr w:rsidR="002525D3" w:rsidTr="003760D8">
        <w:tc>
          <w:tcPr>
            <w:tcW w:w="959" w:type="dxa"/>
          </w:tcPr>
          <w:p w:rsidR="002525D3" w:rsidRDefault="002525D3" w:rsidP="003760D8">
            <w:r>
              <w:t>АС</w:t>
            </w:r>
          </w:p>
        </w:tc>
        <w:tc>
          <w:tcPr>
            <w:tcW w:w="8612" w:type="dxa"/>
          </w:tcPr>
          <w:p w:rsidR="002525D3" w:rsidRDefault="002525D3" w:rsidP="003760D8">
            <w:r>
              <w:t>Автоматизированная система</w:t>
            </w:r>
          </w:p>
        </w:tc>
      </w:tr>
      <w:tr w:rsidR="001A307D" w:rsidTr="003760D8">
        <w:tc>
          <w:tcPr>
            <w:tcW w:w="959" w:type="dxa"/>
          </w:tcPr>
          <w:p w:rsidR="001A307D" w:rsidRDefault="001A307D" w:rsidP="003760D8">
            <w:r>
              <w:t>ГИП</w:t>
            </w:r>
          </w:p>
        </w:tc>
        <w:tc>
          <w:tcPr>
            <w:tcW w:w="8612" w:type="dxa"/>
          </w:tcPr>
          <w:p w:rsidR="001A307D" w:rsidRDefault="001A307D" w:rsidP="003760D8">
            <w:r>
              <w:t>Графический интерфейс пользователя</w:t>
            </w:r>
          </w:p>
        </w:tc>
      </w:tr>
      <w:tr w:rsidR="001A307D" w:rsidTr="003760D8">
        <w:tc>
          <w:tcPr>
            <w:tcW w:w="959" w:type="dxa"/>
          </w:tcPr>
          <w:p w:rsidR="001A307D" w:rsidRDefault="001A307D" w:rsidP="003760D8">
            <w:r>
              <w:t>ЗМ</w:t>
            </w:r>
          </w:p>
        </w:tc>
        <w:tc>
          <w:tcPr>
            <w:tcW w:w="8612" w:type="dxa"/>
          </w:tcPr>
          <w:p w:rsidR="001A307D" w:rsidRDefault="001A307D" w:rsidP="003760D8">
            <w:r>
              <w:t>Запускаемый модуль</w:t>
            </w:r>
          </w:p>
        </w:tc>
      </w:tr>
      <w:tr w:rsidR="00381C40" w:rsidTr="003760D8">
        <w:tc>
          <w:tcPr>
            <w:tcW w:w="959" w:type="dxa"/>
          </w:tcPr>
          <w:p w:rsidR="00381C40" w:rsidRDefault="00381C40" w:rsidP="003760D8">
            <w:r>
              <w:t>ПО</w:t>
            </w:r>
          </w:p>
        </w:tc>
        <w:tc>
          <w:tcPr>
            <w:tcW w:w="8612" w:type="dxa"/>
          </w:tcPr>
          <w:p w:rsidR="00381C40" w:rsidRDefault="00381C40" w:rsidP="003760D8">
            <w:r>
              <w:t>Программное обеспечение</w:t>
            </w:r>
          </w:p>
        </w:tc>
      </w:tr>
      <w:tr w:rsidR="001A307D" w:rsidTr="003760D8">
        <w:tc>
          <w:tcPr>
            <w:tcW w:w="959" w:type="dxa"/>
          </w:tcPr>
          <w:p w:rsidR="001A307D" w:rsidRDefault="001A307D" w:rsidP="003760D8">
            <w:r>
              <w:t>ТЗ</w:t>
            </w:r>
          </w:p>
        </w:tc>
        <w:tc>
          <w:tcPr>
            <w:tcW w:w="8612" w:type="dxa"/>
          </w:tcPr>
          <w:p w:rsidR="001A307D" w:rsidRDefault="001A307D" w:rsidP="003760D8">
            <w:r>
              <w:t>Техническое задание</w:t>
            </w:r>
          </w:p>
        </w:tc>
      </w:tr>
      <w:tr w:rsidR="001A307D" w:rsidTr="003760D8">
        <w:tc>
          <w:tcPr>
            <w:tcW w:w="959" w:type="dxa"/>
          </w:tcPr>
          <w:p w:rsidR="001A307D" w:rsidRDefault="001A307D" w:rsidP="003760D8">
            <w:r>
              <w:t>ЧТЗ</w:t>
            </w:r>
          </w:p>
        </w:tc>
        <w:tc>
          <w:tcPr>
            <w:tcW w:w="8612" w:type="dxa"/>
          </w:tcPr>
          <w:p w:rsidR="001A307D" w:rsidRDefault="001A307D" w:rsidP="003760D8">
            <w:r>
              <w:t>Частное техническое задание</w:t>
            </w:r>
          </w:p>
        </w:tc>
      </w:tr>
      <w:tr w:rsidR="001A307D" w:rsidTr="003760D8">
        <w:tc>
          <w:tcPr>
            <w:tcW w:w="959" w:type="dxa"/>
          </w:tcPr>
          <w:p w:rsidR="001A307D" w:rsidRDefault="001A307D" w:rsidP="003760D8"/>
        </w:tc>
        <w:tc>
          <w:tcPr>
            <w:tcW w:w="8612" w:type="dxa"/>
          </w:tcPr>
          <w:p w:rsidR="001A307D" w:rsidRDefault="001A307D" w:rsidP="003760D8"/>
        </w:tc>
      </w:tr>
    </w:tbl>
    <w:p w:rsidR="001A307D" w:rsidRDefault="001A307D" w:rsidP="001A307D"/>
    <w:p w:rsidR="001A307D" w:rsidRPr="004B09F0" w:rsidRDefault="00A025CE" w:rsidP="001A307D">
      <w:pPr>
        <w:jc w:val="center"/>
        <w:rPr>
          <w:b/>
        </w:rPr>
      </w:pPr>
      <w:r>
        <w:rPr>
          <w:b/>
        </w:rPr>
        <w:t xml:space="preserve">4. </w:t>
      </w:r>
      <w:r w:rsidR="001A307D" w:rsidRPr="004B09F0">
        <w:rPr>
          <w:b/>
        </w:rPr>
        <w:t>СПИСОК ТЕРМИНОВ</w:t>
      </w:r>
    </w:p>
    <w:p w:rsidR="001A307D" w:rsidRDefault="001A307D" w:rsidP="001A307D">
      <w:r w:rsidRPr="009324CD">
        <w:rPr>
          <w:b/>
        </w:rPr>
        <w:t>Запускаемый модуль</w:t>
      </w:r>
      <w:r>
        <w:t xml:space="preserve"> - программный комплекс, входящий в состав АРМ, который должен запускаться в составе единого ГИП и спроектирован с учетом требований по интеграции.</w:t>
      </w:r>
    </w:p>
    <w:p w:rsidR="001A307D" w:rsidRDefault="001A307D" w:rsidP="001A307D">
      <w:r w:rsidRPr="009324CD">
        <w:rPr>
          <w:b/>
        </w:rPr>
        <w:t>Конфигурационная директория</w:t>
      </w:r>
      <w:r>
        <w:t xml:space="preserve"> - каталог в файловой системе, предназначенный для хранения конфигурационных файлов запускаемых модулей.</w:t>
      </w:r>
    </w:p>
    <w:p w:rsidR="001A307D" w:rsidRDefault="001A307D" w:rsidP="001A307D">
      <w:r w:rsidRPr="009324CD">
        <w:rPr>
          <w:b/>
        </w:rPr>
        <w:t>Представление</w:t>
      </w:r>
      <w:r>
        <w:t xml:space="preserve"> - область на ГИП Интегратора, предназначенная для отображения состояния ЗМ и размещения элементов управления ЗМ.</w:t>
      </w:r>
    </w:p>
    <w:p w:rsidR="001A307D" w:rsidRDefault="001A307D" w:rsidP="001A307D">
      <w:r>
        <w:br w:type="page"/>
      </w:r>
    </w:p>
    <w:p w:rsidR="001A307D" w:rsidRPr="00381C40" w:rsidRDefault="00A025CE" w:rsidP="00381C40">
      <w:pPr>
        <w:jc w:val="center"/>
        <w:rPr>
          <w:b/>
        </w:rPr>
      </w:pPr>
      <w:r>
        <w:rPr>
          <w:b/>
        </w:rPr>
        <w:lastRenderedPageBreak/>
        <w:t>5</w:t>
      </w:r>
      <w:r w:rsidR="00381C40">
        <w:rPr>
          <w:b/>
        </w:rPr>
        <w:t xml:space="preserve">. </w:t>
      </w:r>
      <w:r w:rsidR="00381C40" w:rsidRPr="00381C40">
        <w:rPr>
          <w:b/>
        </w:rPr>
        <w:t>НАЗНАЧЕНИЕ И ЦЕЛИ СОЗДАНИЯ СИСТЕМЫ</w:t>
      </w:r>
    </w:p>
    <w:p w:rsidR="00381C40" w:rsidRDefault="00381C40"/>
    <w:p w:rsidR="00381C40" w:rsidRPr="00381C40" w:rsidRDefault="00A025CE">
      <w:pPr>
        <w:rPr>
          <w:b/>
        </w:rPr>
      </w:pPr>
      <w:r>
        <w:rPr>
          <w:b/>
        </w:rPr>
        <w:t>5</w:t>
      </w:r>
      <w:r w:rsidR="00381C40" w:rsidRPr="00381C40">
        <w:rPr>
          <w:b/>
        </w:rPr>
        <w:t>.1</w:t>
      </w:r>
      <w:r>
        <w:rPr>
          <w:b/>
        </w:rPr>
        <w:t>.</w:t>
      </w:r>
      <w:r w:rsidR="00381C40" w:rsidRPr="00381C40">
        <w:rPr>
          <w:b/>
        </w:rPr>
        <w:t xml:space="preserve"> Назначение системы</w:t>
      </w:r>
    </w:p>
    <w:p w:rsidR="00381C40" w:rsidRDefault="00381C40">
      <w:r>
        <w:t xml:space="preserve">Интегратор предназначен для объединения в единый ГИП различного ПО, входящего в единый АРМ. </w:t>
      </w:r>
    </w:p>
    <w:p w:rsidR="00A025CE" w:rsidRPr="002525D3" w:rsidRDefault="00A025CE">
      <w:pPr>
        <w:rPr>
          <w:b/>
        </w:rPr>
      </w:pPr>
      <w:r w:rsidRPr="002525D3">
        <w:rPr>
          <w:b/>
        </w:rPr>
        <w:t>5.2. Цели создания системы</w:t>
      </w:r>
    </w:p>
    <w:p w:rsidR="00A025CE" w:rsidRDefault="00A025CE"/>
    <w:p w:rsidR="00A025CE" w:rsidRDefault="00A025CE">
      <w:r>
        <w:br w:type="page"/>
      </w:r>
    </w:p>
    <w:p w:rsidR="00A025CE" w:rsidRPr="00A025CE" w:rsidRDefault="00A025CE" w:rsidP="00A025CE">
      <w:pPr>
        <w:jc w:val="center"/>
        <w:rPr>
          <w:b/>
        </w:rPr>
      </w:pPr>
      <w:r>
        <w:rPr>
          <w:b/>
        </w:rPr>
        <w:lastRenderedPageBreak/>
        <w:t xml:space="preserve">6. </w:t>
      </w:r>
      <w:r w:rsidRPr="00A025CE">
        <w:rPr>
          <w:b/>
        </w:rPr>
        <w:t>ТРЕБОВАНИЯ К СИСТЕМЕ</w:t>
      </w:r>
    </w:p>
    <w:p w:rsidR="002525D3" w:rsidRDefault="002525D3"/>
    <w:p w:rsidR="00A025CE" w:rsidRPr="00613F21" w:rsidRDefault="002525D3">
      <w:pPr>
        <w:rPr>
          <w:b/>
        </w:rPr>
      </w:pPr>
      <w:r w:rsidRPr="00613F21">
        <w:rPr>
          <w:b/>
        </w:rPr>
        <w:t>6.1. Требования к системе в целом</w:t>
      </w:r>
    </w:p>
    <w:p w:rsidR="00D81336" w:rsidRDefault="00EB30B7">
      <w:r>
        <w:t>АС должна обеспечивать</w:t>
      </w:r>
      <w:r w:rsidR="00D81336">
        <w:t>:</w:t>
      </w:r>
    </w:p>
    <w:p w:rsidR="00D81336" w:rsidRDefault="00EB30B7" w:rsidP="00D81336">
      <w:pPr>
        <w:pStyle w:val="a4"/>
        <w:numPr>
          <w:ilvl w:val="0"/>
          <w:numId w:val="2"/>
        </w:numPr>
      </w:pPr>
      <w:r>
        <w:t>возможность запуска процессов программных модулей</w:t>
      </w:r>
      <w:r w:rsidR="00D81336">
        <w:t>, входящих в состав единого АРМ,</w:t>
      </w:r>
    </w:p>
    <w:p w:rsidR="00D81336" w:rsidRDefault="00D81336" w:rsidP="00D81336">
      <w:pPr>
        <w:pStyle w:val="a4"/>
        <w:numPr>
          <w:ilvl w:val="0"/>
          <w:numId w:val="2"/>
        </w:numPr>
      </w:pPr>
      <w:r>
        <w:t>возможность создания нескольких АРМ, в которые могут входить разные ЗМ,</w:t>
      </w:r>
    </w:p>
    <w:p w:rsidR="000E29CB" w:rsidRDefault="00613F21" w:rsidP="00D81336">
      <w:pPr>
        <w:pStyle w:val="a4"/>
        <w:numPr>
          <w:ilvl w:val="0"/>
          <w:numId w:val="2"/>
        </w:numPr>
      </w:pPr>
      <w:r>
        <w:t>работу</w:t>
      </w:r>
      <w:r w:rsidR="00D81336">
        <w:t xml:space="preserve"> с одним активным АРМ,</w:t>
      </w:r>
    </w:p>
    <w:p w:rsidR="00D81336" w:rsidRDefault="00D81336" w:rsidP="00D81336">
      <w:pPr>
        <w:pStyle w:val="a4"/>
        <w:numPr>
          <w:ilvl w:val="0"/>
          <w:numId w:val="2"/>
        </w:numPr>
      </w:pPr>
      <w:r>
        <w:t>получение статусной информации и отправку управляющих сигналов  всем ЗМ, входящим в состав АРМ</w:t>
      </w:r>
    </w:p>
    <w:p w:rsidR="00EB30B7" w:rsidRPr="00EB30B7" w:rsidRDefault="00EB30B7">
      <w:r>
        <w:t xml:space="preserve">Система должна запускаться под управлением операционных систем </w:t>
      </w:r>
      <w:r>
        <w:rPr>
          <w:lang w:val="en-US"/>
        </w:rPr>
        <w:t>Windows</w:t>
      </w:r>
      <w:r w:rsidR="00D81336">
        <w:t xml:space="preserve"> 7, </w:t>
      </w:r>
      <w:r w:rsidR="00D81336">
        <w:rPr>
          <w:lang w:val="en-US"/>
        </w:rPr>
        <w:t>Windows</w:t>
      </w:r>
      <w:r w:rsidR="00D81336">
        <w:t xml:space="preserve"> 8, </w:t>
      </w:r>
      <w:r w:rsidR="00D81336">
        <w:rPr>
          <w:lang w:val="en-US"/>
        </w:rPr>
        <w:t>Windows</w:t>
      </w:r>
      <w:r w:rsidR="00D81336">
        <w:t xml:space="preserve"> 10</w:t>
      </w:r>
      <w:r>
        <w:t xml:space="preserve">, а также под управлением </w:t>
      </w:r>
      <w:r>
        <w:rPr>
          <w:lang w:val="en-US"/>
        </w:rPr>
        <w:t>Astra</w:t>
      </w:r>
      <w:r w:rsidRPr="00EB30B7">
        <w:t xml:space="preserve"> </w:t>
      </w:r>
      <w:r>
        <w:rPr>
          <w:lang w:val="en-US"/>
        </w:rPr>
        <w:t>Linux</w:t>
      </w:r>
      <w:r w:rsidRPr="00EB30B7">
        <w:t xml:space="preserve"> </w:t>
      </w:r>
      <w:r w:rsidR="00D81336">
        <w:t>1.3</w:t>
      </w:r>
    </w:p>
    <w:p w:rsidR="002525D3" w:rsidRPr="00613F21" w:rsidRDefault="002525D3">
      <w:pPr>
        <w:rPr>
          <w:b/>
        </w:rPr>
      </w:pPr>
      <w:r w:rsidRPr="00613F21">
        <w:rPr>
          <w:b/>
        </w:rPr>
        <w:t>6.2. Требования к конфигурированию АС</w:t>
      </w:r>
    </w:p>
    <w:p w:rsidR="00613F21" w:rsidRDefault="000E29CB">
      <w:r>
        <w:t>Конфигурирование АС производится с помощью</w:t>
      </w:r>
      <w:r w:rsidR="00613F21">
        <w:t xml:space="preserve"> </w:t>
      </w:r>
      <w:r>
        <w:t xml:space="preserve">специальных конфигурационных файлов в </w:t>
      </w:r>
      <w:r>
        <w:rPr>
          <w:lang w:val="en-US"/>
        </w:rPr>
        <w:t>XML</w:t>
      </w:r>
      <w:r>
        <w:t>-формате.</w:t>
      </w:r>
      <w:r w:rsidR="00613F21">
        <w:t xml:space="preserve"> Эти файлы расположены в конфигурационной директории, </w:t>
      </w:r>
      <w:r w:rsidR="00CF1D5C">
        <w:t>расположение которой</w:t>
      </w:r>
      <w:r w:rsidR="00613F21">
        <w:t xml:space="preserve"> зависит от типа операционной системы:</w:t>
      </w:r>
    </w:p>
    <w:p w:rsidR="00CF1D5C" w:rsidRPr="00CF1D5C" w:rsidRDefault="00613F21" w:rsidP="00CF1D5C">
      <w:pPr>
        <w:spacing w:after="0"/>
      </w:pPr>
      <w:r>
        <w:t xml:space="preserve">Для ОС семейства </w:t>
      </w:r>
      <w:r>
        <w:rPr>
          <w:lang w:val="en-US"/>
        </w:rPr>
        <w:t>Windows</w:t>
      </w:r>
      <w:r>
        <w:t xml:space="preserve"> конфигурационная директория расположена в </w:t>
      </w:r>
    </w:p>
    <w:p w:rsidR="00CF1D5C" w:rsidRDefault="00CF1D5C">
      <w:pPr>
        <w:rPr>
          <w:lang w:val="en-US"/>
        </w:rPr>
      </w:pPr>
      <w:r w:rsidRPr="005535E4">
        <w:rPr>
          <w:lang w:val="en-US"/>
        </w:rPr>
        <w:t>c:\PostWin Software\</w:t>
      </w:r>
      <w:proofErr w:type="spellStart"/>
      <w:r w:rsidRPr="005535E4">
        <w:rPr>
          <w:lang w:val="en-US"/>
        </w:rPr>
        <w:t>AIntegrator</w:t>
      </w:r>
      <w:proofErr w:type="spellEnd"/>
      <w:r w:rsidRPr="005535E4">
        <w:rPr>
          <w:lang w:val="en-US"/>
        </w:rPr>
        <w:t>\</w:t>
      </w:r>
      <w:proofErr w:type="spellStart"/>
      <w:r w:rsidRPr="005535E4">
        <w:rPr>
          <w:lang w:val="en-US"/>
        </w:rPr>
        <w:t>Config</w:t>
      </w:r>
      <w:proofErr w:type="spellEnd"/>
      <w:r w:rsidRPr="005535E4">
        <w:rPr>
          <w:lang w:val="en-US"/>
        </w:rPr>
        <w:t>\</w:t>
      </w:r>
      <w:r w:rsidR="00613F21" w:rsidRPr="005535E4">
        <w:rPr>
          <w:lang w:val="en-US"/>
        </w:rPr>
        <w:t xml:space="preserve"> </w:t>
      </w:r>
      <w:r w:rsidR="000E29CB" w:rsidRPr="005535E4">
        <w:rPr>
          <w:lang w:val="en-US"/>
        </w:rPr>
        <w:t xml:space="preserve"> </w:t>
      </w:r>
    </w:p>
    <w:p w:rsidR="00CF1D5C" w:rsidRDefault="00CF1D5C" w:rsidP="00CF1D5C">
      <w:pPr>
        <w:spacing w:after="0"/>
      </w:pPr>
      <w:r>
        <w:t xml:space="preserve">Для ОС семейства </w:t>
      </w:r>
      <w:r>
        <w:rPr>
          <w:lang w:val="en-US"/>
        </w:rPr>
        <w:t>Linux</w:t>
      </w:r>
      <w:r w:rsidRPr="00CF1D5C">
        <w:t xml:space="preserve"> </w:t>
      </w:r>
      <w:r>
        <w:t>конфигурационная директория расположена в</w:t>
      </w:r>
    </w:p>
    <w:p w:rsidR="00CF1D5C" w:rsidRPr="00CF1D5C" w:rsidRDefault="00CF1D5C">
      <w:pPr>
        <w:rPr>
          <w:lang w:val="en-US"/>
        </w:rPr>
      </w:pPr>
      <w:r>
        <w:rPr>
          <w:lang w:val="en-US"/>
        </w:rPr>
        <w:t>/etc/default/</w:t>
      </w:r>
      <w:proofErr w:type="spellStart"/>
      <w:r>
        <w:rPr>
          <w:lang w:val="en-US"/>
        </w:rPr>
        <w:t>AIntegrator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Config</w:t>
      </w:r>
      <w:proofErr w:type="spellEnd"/>
    </w:p>
    <w:p w:rsidR="00CF1D5C" w:rsidRPr="005535E4" w:rsidRDefault="00CF1D5C">
      <w:pPr>
        <w:rPr>
          <w:b/>
          <w:lang w:val="en-US"/>
        </w:rPr>
      </w:pPr>
      <w:r w:rsidRPr="004331B8">
        <w:rPr>
          <w:b/>
          <w:lang w:val="en-US"/>
        </w:rPr>
        <w:t xml:space="preserve">6.2.1. </w:t>
      </w:r>
      <w:r w:rsidRPr="004331B8">
        <w:rPr>
          <w:b/>
        </w:rPr>
        <w:t>Конфигурационный</w:t>
      </w:r>
      <w:r w:rsidRPr="005535E4">
        <w:rPr>
          <w:b/>
          <w:lang w:val="en-US"/>
        </w:rPr>
        <w:t xml:space="preserve"> </w:t>
      </w:r>
      <w:r w:rsidRPr="004331B8">
        <w:rPr>
          <w:b/>
        </w:rPr>
        <w:t>файл</w:t>
      </w:r>
      <w:r w:rsidRPr="005535E4">
        <w:rPr>
          <w:b/>
          <w:lang w:val="en-US"/>
        </w:rPr>
        <w:t xml:space="preserve"> </w:t>
      </w:r>
      <w:r w:rsidRPr="004331B8">
        <w:rPr>
          <w:b/>
          <w:lang w:val="en-US"/>
        </w:rPr>
        <w:t>AIntegrator</w:t>
      </w:r>
      <w:r w:rsidRPr="005535E4">
        <w:rPr>
          <w:b/>
          <w:lang w:val="en-US"/>
        </w:rPr>
        <w:t>.</w:t>
      </w:r>
      <w:r w:rsidRPr="004331B8">
        <w:rPr>
          <w:b/>
          <w:lang w:val="en-US"/>
        </w:rPr>
        <w:t>xml</w:t>
      </w:r>
    </w:p>
    <w:p w:rsidR="002E4C42" w:rsidRDefault="005535E4" w:rsidP="003D7F39">
      <w:r>
        <w:t>Содержит информацию о настройках Интегратора, количестве и составе АР</w:t>
      </w:r>
      <w:r w:rsidR="00265746">
        <w:t xml:space="preserve">М, входящих в его </w:t>
      </w:r>
      <w:r w:rsidR="001824CD">
        <w:t>конфигурацию</w:t>
      </w:r>
      <w:r w:rsidR="00265746">
        <w:t>, признаки группировки ЗМ в составе АРМ.</w:t>
      </w:r>
    </w:p>
    <w:p w:rsidR="00F573EA" w:rsidRDefault="00F573EA" w:rsidP="003D7F39">
      <w:r>
        <w:t xml:space="preserve">Файл </w:t>
      </w:r>
      <w:proofErr w:type="spellStart"/>
      <w:r>
        <w:rPr>
          <w:lang w:val="en-US"/>
        </w:rPr>
        <w:t>AIntegrator</w:t>
      </w:r>
      <w:proofErr w:type="spellEnd"/>
      <w:r w:rsidRPr="00F573EA">
        <w:t>.</w:t>
      </w:r>
      <w:r>
        <w:rPr>
          <w:lang w:val="en-US"/>
        </w:rPr>
        <w:t>xml</w:t>
      </w:r>
      <w:r w:rsidRPr="00F573EA">
        <w:t xml:space="preserve"> </w:t>
      </w:r>
      <w:r>
        <w:t>имеет следующий формат:</w:t>
      </w:r>
    </w:p>
    <w:p w:rsidR="00F573EA" w:rsidRPr="00F573EA" w:rsidRDefault="00F573EA" w:rsidP="00931D1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73EA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F573EA">
        <w:rPr>
          <w:rFonts w:ascii="Courier New" w:hAnsi="Courier New" w:cs="Courier New"/>
          <w:sz w:val="18"/>
          <w:szCs w:val="18"/>
          <w:lang w:val="en-US"/>
        </w:rPr>
        <w:t>a_integrator</w:t>
      </w:r>
      <w:proofErr w:type="spellEnd"/>
      <w:r w:rsidRPr="00F573E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573EA">
        <w:rPr>
          <w:rFonts w:ascii="Courier New" w:hAnsi="Courier New" w:cs="Courier New"/>
          <w:sz w:val="18"/>
          <w:szCs w:val="18"/>
          <w:lang w:val="en-US"/>
        </w:rPr>
        <w:t>ip_address</w:t>
      </w:r>
      <w:proofErr w:type="spellEnd"/>
      <w:r w:rsidRPr="00F573EA">
        <w:rPr>
          <w:rFonts w:ascii="Courier New" w:hAnsi="Courier New" w:cs="Courier New"/>
          <w:sz w:val="18"/>
          <w:szCs w:val="18"/>
          <w:lang w:val="en-US"/>
        </w:rPr>
        <w:t>="127.0.0.1" port="50200"&gt;</w:t>
      </w:r>
    </w:p>
    <w:p w:rsidR="00F573EA" w:rsidRPr="00931D11" w:rsidRDefault="00F573EA" w:rsidP="00931D1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73EA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F573EA">
        <w:rPr>
          <w:rFonts w:ascii="Courier New" w:hAnsi="Courier New" w:cs="Courier New"/>
          <w:sz w:val="18"/>
          <w:szCs w:val="18"/>
          <w:lang w:val="en-US"/>
        </w:rPr>
        <w:t>work_station</w:t>
      </w:r>
      <w:proofErr w:type="spellEnd"/>
      <w:r w:rsidRPr="00F573EA">
        <w:rPr>
          <w:rFonts w:ascii="Courier New" w:hAnsi="Courier New" w:cs="Courier New"/>
          <w:sz w:val="18"/>
          <w:szCs w:val="18"/>
          <w:lang w:val="en-US"/>
        </w:rPr>
        <w:t xml:space="preserve"> name="</w:t>
      </w:r>
      <w:r w:rsidRPr="00F573EA">
        <w:rPr>
          <w:rFonts w:ascii="Courier New" w:hAnsi="Courier New" w:cs="Courier New"/>
          <w:sz w:val="18"/>
          <w:szCs w:val="18"/>
        </w:rPr>
        <w:t>АРМ</w:t>
      </w:r>
      <w:r w:rsidRPr="00F573EA">
        <w:rPr>
          <w:rFonts w:ascii="Courier New" w:hAnsi="Courier New" w:cs="Courier New"/>
          <w:sz w:val="18"/>
          <w:szCs w:val="18"/>
          <w:lang w:val="en-US"/>
        </w:rPr>
        <w:t>-</w:t>
      </w:r>
      <w:r w:rsidR="00931D11" w:rsidRPr="00931D11">
        <w:rPr>
          <w:rFonts w:ascii="Courier New" w:hAnsi="Courier New" w:cs="Courier New"/>
          <w:sz w:val="18"/>
          <w:szCs w:val="18"/>
          <w:lang w:val="en-US"/>
        </w:rPr>
        <w:t>1</w:t>
      </w:r>
      <w:r w:rsidRPr="00F573EA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F573EA" w:rsidRPr="00931D11" w:rsidRDefault="00F573EA" w:rsidP="00931D1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31D11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931D11">
        <w:rPr>
          <w:rFonts w:ascii="Courier New" w:hAnsi="Courier New" w:cs="Courier New"/>
          <w:sz w:val="18"/>
          <w:szCs w:val="18"/>
          <w:lang w:val="en-US"/>
        </w:rPr>
        <w:t>module_group</w:t>
      </w:r>
      <w:proofErr w:type="spellEnd"/>
      <w:r w:rsidRPr="00931D11">
        <w:rPr>
          <w:rFonts w:ascii="Courier New" w:hAnsi="Courier New" w:cs="Courier New"/>
          <w:sz w:val="18"/>
          <w:szCs w:val="18"/>
          <w:lang w:val="en-US"/>
        </w:rPr>
        <w:t xml:space="preserve"> name="</w:t>
      </w:r>
      <w:r w:rsidR="00931D11">
        <w:rPr>
          <w:rFonts w:ascii="Courier New" w:hAnsi="Courier New" w:cs="Courier New"/>
          <w:sz w:val="18"/>
          <w:szCs w:val="18"/>
        </w:rPr>
        <w:t>Группа</w:t>
      </w:r>
      <w:r w:rsidR="00931D11" w:rsidRPr="00931D11">
        <w:rPr>
          <w:rFonts w:ascii="Courier New" w:hAnsi="Courier New" w:cs="Courier New"/>
          <w:sz w:val="18"/>
          <w:szCs w:val="18"/>
          <w:lang w:val="en-US"/>
        </w:rPr>
        <w:t>-1</w:t>
      </w:r>
      <w:r w:rsidRPr="00931D11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F573EA" w:rsidRPr="00FC6997" w:rsidRDefault="00F573EA" w:rsidP="00931D1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31D1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="00931D11" w:rsidRPr="00FC6997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="00931D11" w:rsidRPr="00FC6997">
        <w:rPr>
          <w:rFonts w:ascii="Courier New" w:hAnsi="Courier New" w:cs="Courier New"/>
          <w:sz w:val="18"/>
          <w:szCs w:val="18"/>
          <w:lang w:val="en-US"/>
        </w:rPr>
        <w:t>execution_module</w:t>
      </w:r>
      <w:proofErr w:type="spellEnd"/>
      <w:r w:rsidR="00931D11" w:rsidRPr="00FC6997">
        <w:rPr>
          <w:rFonts w:ascii="Courier New" w:hAnsi="Courier New" w:cs="Courier New"/>
          <w:sz w:val="18"/>
          <w:szCs w:val="18"/>
          <w:lang w:val="en-US"/>
        </w:rPr>
        <w:t xml:space="preserve"> id="</w:t>
      </w:r>
      <w:r w:rsidR="00931D11">
        <w:rPr>
          <w:rFonts w:ascii="Courier New" w:hAnsi="Courier New" w:cs="Courier New"/>
          <w:sz w:val="18"/>
          <w:szCs w:val="18"/>
        </w:rPr>
        <w:t>Модуль</w:t>
      </w:r>
      <w:r w:rsidR="00931D11" w:rsidRPr="00FC6997">
        <w:rPr>
          <w:rFonts w:ascii="Courier New" w:hAnsi="Courier New" w:cs="Courier New"/>
          <w:sz w:val="18"/>
          <w:szCs w:val="18"/>
          <w:lang w:val="en-US"/>
        </w:rPr>
        <w:t>-</w:t>
      </w:r>
      <w:r w:rsidRPr="00FC6997">
        <w:rPr>
          <w:rFonts w:ascii="Courier New" w:hAnsi="Courier New" w:cs="Courier New"/>
          <w:sz w:val="18"/>
          <w:szCs w:val="18"/>
          <w:lang w:val="en-US"/>
        </w:rPr>
        <w:t>1"/&gt;</w:t>
      </w:r>
    </w:p>
    <w:p w:rsidR="00F573EA" w:rsidRPr="00FC6997" w:rsidRDefault="00F573EA" w:rsidP="00931D1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73EA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r w:rsidR="00931D11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r w:rsidR="00931D11">
        <w:rPr>
          <w:rFonts w:ascii="Courier New" w:hAnsi="Courier New" w:cs="Courier New"/>
          <w:sz w:val="18"/>
          <w:szCs w:val="18"/>
          <w:lang w:val="en-US"/>
        </w:rPr>
        <w:t>execution_module</w:t>
      </w:r>
      <w:proofErr w:type="spellEnd"/>
      <w:r w:rsidR="00931D11">
        <w:rPr>
          <w:rFonts w:ascii="Courier New" w:hAnsi="Courier New" w:cs="Courier New"/>
          <w:sz w:val="18"/>
          <w:szCs w:val="18"/>
          <w:lang w:val="en-US"/>
        </w:rPr>
        <w:t xml:space="preserve"> id="</w:t>
      </w:r>
      <w:r w:rsidR="00931D11">
        <w:rPr>
          <w:rFonts w:ascii="Courier New" w:hAnsi="Courier New" w:cs="Courier New"/>
          <w:sz w:val="18"/>
          <w:szCs w:val="18"/>
        </w:rPr>
        <w:t>Модуль</w:t>
      </w:r>
      <w:r w:rsidR="00931D11" w:rsidRPr="00FC6997">
        <w:rPr>
          <w:rFonts w:ascii="Courier New" w:hAnsi="Courier New" w:cs="Courier New"/>
          <w:sz w:val="18"/>
          <w:szCs w:val="18"/>
          <w:lang w:val="en-US"/>
        </w:rPr>
        <w:t>-2</w:t>
      </w:r>
      <w:r w:rsidRPr="00F573EA">
        <w:rPr>
          <w:rFonts w:ascii="Courier New" w:hAnsi="Courier New" w:cs="Courier New"/>
          <w:sz w:val="18"/>
          <w:szCs w:val="18"/>
          <w:lang w:val="en-US"/>
        </w:rPr>
        <w:t>"/&gt;</w:t>
      </w:r>
    </w:p>
    <w:p w:rsidR="00931D11" w:rsidRPr="009A1D4D" w:rsidRDefault="00931D11" w:rsidP="00931D1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C6997">
        <w:rPr>
          <w:rFonts w:ascii="Courier New" w:hAnsi="Courier New" w:cs="Courier New"/>
          <w:sz w:val="18"/>
          <w:szCs w:val="18"/>
          <w:lang w:val="en-US"/>
        </w:rPr>
        <w:tab/>
      </w:r>
      <w:r w:rsidRPr="00FC6997">
        <w:rPr>
          <w:rFonts w:ascii="Courier New" w:hAnsi="Courier New" w:cs="Courier New"/>
          <w:sz w:val="18"/>
          <w:szCs w:val="18"/>
          <w:lang w:val="en-US"/>
        </w:rPr>
        <w:tab/>
      </w:r>
      <w:r w:rsidRPr="009A1D4D">
        <w:rPr>
          <w:rFonts w:ascii="Courier New" w:hAnsi="Courier New" w:cs="Courier New"/>
          <w:sz w:val="18"/>
          <w:szCs w:val="18"/>
          <w:lang w:val="en-US"/>
        </w:rPr>
        <w:t>.</w:t>
      </w:r>
    </w:p>
    <w:p w:rsidR="00931D11" w:rsidRPr="00931D11" w:rsidRDefault="00931D11" w:rsidP="00931D1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A1D4D">
        <w:rPr>
          <w:rFonts w:ascii="Courier New" w:hAnsi="Courier New" w:cs="Courier New"/>
          <w:sz w:val="18"/>
          <w:szCs w:val="18"/>
          <w:lang w:val="en-US"/>
        </w:rPr>
        <w:tab/>
      </w:r>
      <w:r w:rsidRPr="009A1D4D">
        <w:rPr>
          <w:rFonts w:ascii="Courier New" w:hAnsi="Courier New" w:cs="Courier New"/>
          <w:sz w:val="18"/>
          <w:szCs w:val="18"/>
          <w:lang w:val="en-US"/>
        </w:rPr>
        <w:tab/>
      </w:r>
      <w:r w:rsidRPr="00931D11">
        <w:rPr>
          <w:rFonts w:ascii="Courier New" w:hAnsi="Courier New" w:cs="Courier New"/>
          <w:sz w:val="18"/>
          <w:szCs w:val="18"/>
          <w:lang w:val="en-US"/>
        </w:rPr>
        <w:t>.</w:t>
      </w:r>
    </w:p>
    <w:p w:rsidR="00F573EA" w:rsidRPr="00F573EA" w:rsidRDefault="00F573EA" w:rsidP="00931D1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73EA">
        <w:rPr>
          <w:rFonts w:ascii="Courier New" w:hAnsi="Courier New" w:cs="Courier New"/>
          <w:sz w:val="18"/>
          <w:szCs w:val="18"/>
          <w:lang w:val="en-US"/>
        </w:rPr>
        <w:t xml:space="preserve">        &lt;/</w:t>
      </w:r>
      <w:proofErr w:type="spellStart"/>
      <w:r w:rsidRPr="00F573EA">
        <w:rPr>
          <w:rFonts w:ascii="Courier New" w:hAnsi="Courier New" w:cs="Courier New"/>
          <w:sz w:val="18"/>
          <w:szCs w:val="18"/>
          <w:lang w:val="en-US"/>
        </w:rPr>
        <w:t>module_group</w:t>
      </w:r>
      <w:proofErr w:type="spellEnd"/>
      <w:r w:rsidRPr="00F573E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573EA" w:rsidRPr="009A1D4D" w:rsidRDefault="00F573EA" w:rsidP="00931D1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73E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="00931D11" w:rsidRPr="009A1D4D">
        <w:rPr>
          <w:rFonts w:ascii="Courier New" w:hAnsi="Courier New" w:cs="Courier New"/>
          <w:sz w:val="18"/>
          <w:szCs w:val="18"/>
          <w:lang w:val="en-US"/>
        </w:rPr>
        <w:t>.</w:t>
      </w:r>
    </w:p>
    <w:p w:rsidR="00931D11" w:rsidRPr="009A1D4D" w:rsidRDefault="00931D11" w:rsidP="00931D1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73E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9A1D4D">
        <w:rPr>
          <w:rFonts w:ascii="Courier New" w:hAnsi="Courier New" w:cs="Courier New"/>
          <w:sz w:val="18"/>
          <w:szCs w:val="18"/>
          <w:lang w:val="en-US"/>
        </w:rPr>
        <w:t>.</w:t>
      </w:r>
    </w:p>
    <w:p w:rsidR="00F573EA" w:rsidRPr="00F573EA" w:rsidRDefault="00F573EA" w:rsidP="00931D1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73EA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F573EA">
        <w:rPr>
          <w:rFonts w:ascii="Courier New" w:hAnsi="Courier New" w:cs="Courier New"/>
          <w:sz w:val="18"/>
          <w:szCs w:val="18"/>
          <w:lang w:val="en-US"/>
        </w:rPr>
        <w:t>work_station</w:t>
      </w:r>
      <w:proofErr w:type="spellEnd"/>
      <w:r w:rsidRPr="00F573EA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931D11" w:rsidRPr="009A1D4D" w:rsidRDefault="00F573EA" w:rsidP="00931D1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73E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931D11" w:rsidRPr="009A1D4D">
        <w:rPr>
          <w:rFonts w:ascii="Courier New" w:hAnsi="Courier New" w:cs="Courier New"/>
          <w:sz w:val="18"/>
          <w:szCs w:val="18"/>
          <w:lang w:val="en-US"/>
        </w:rPr>
        <w:t>.</w:t>
      </w:r>
    </w:p>
    <w:p w:rsidR="00931D11" w:rsidRPr="009A1D4D" w:rsidRDefault="00931D11" w:rsidP="00931D11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73E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A1D4D">
        <w:rPr>
          <w:rFonts w:ascii="Courier New" w:hAnsi="Courier New" w:cs="Courier New"/>
          <w:sz w:val="18"/>
          <w:szCs w:val="18"/>
          <w:lang w:val="en-US"/>
        </w:rPr>
        <w:t>.</w:t>
      </w:r>
    </w:p>
    <w:p w:rsidR="00482A03" w:rsidRDefault="00F573EA" w:rsidP="00482A0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A1D4D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9A1D4D">
        <w:rPr>
          <w:rFonts w:ascii="Courier New" w:hAnsi="Courier New" w:cs="Courier New"/>
          <w:sz w:val="18"/>
          <w:szCs w:val="18"/>
          <w:lang w:val="en-US"/>
        </w:rPr>
        <w:t>a_integrator</w:t>
      </w:r>
      <w:proofErr w:type="spellEnd"/>
      <w:r w:rsidRPr="009A1D4D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482A03" w:rsidRPr="00482A03" w:rsidRDefault="00482A03" w:rsidP="00482A0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7E86" w:rsidRPr="009A1D4D" w:rsidRDefault="00C77E86">
      <w:pPr>
        <w:rPr>
          <w:lang w:val="en-US"/>
        </w:rPr>
      </w:pPr>
      <w:r w:rsidRPr="009A1D4D">
        <w:rPr>
          <w:lang w:val="en-US"/>
        </w:rPr>
        <w:br w:type="page"/>
      </w:r>
    </w:p>
    <w:p w:rsidR="00FC6997" w:rsidRPr="00482A03" w:rsidRDefault="00482A03" w:rsidP="00FC6997">
      <w:r>
        <w:lastRenderedPageBreak/>
        <w:t xml:space="preserve">Структура описывается в виде следующих </w:t>
      </w:r>
      <w:r>
        <w:rPr>
          <w:lang w:val="en-US"/>
        </w:rPr>
        <w:t>XML</w:t>
      </w:r>
      <w:r w:rsidRPr="001824CD">
        <w:t>-</w:t>
      </w:r>
      <w:r>
        <w:t>тегов:</w:t>
      </w:r>
    </w:p>
    <w:p w:rsidR="00FC6997" w:rsidRPr="00482A03" w:rsidRDefault="00FC6997" w:rsidP="00482A03">
      <w:pPr>
        <w:pStyle w:val="a4"/>
        <w:numPr>
          <w:ilvl w:val="0"/>
          <w:numId w:val="3"/>
        </w:numPr>
      </w:pPr>
      <w:r>
        <w:t xml:space="preserve">Тег </w:t>
      </w:r>
      <w:r w:rsidRPr="00482A03">
        <w:rPr>
          <w:rFonts w:ascii="Courier New" w:hAnsi="Courier New" w:cs="Courier New"/>
          <w:sz w:val="18"/>
          <w:szCs w:val="18"/>
        </w:rPr>
        <w:t>&lt;</w:t>
      </w:r>
      <w:r w:rsidRPr="00482A03">
        <w:rPr>
          <w:rFonts w:ascii="Courier New" w:hAnsi="Courier New" w:cs="Courier New"/>
          <w:sz w:val="18"/>
          <w:szCs w:val="18"/>
          <w:lang w:val="en-US"/>
        </w:rPr>
        <w:t>a</w:t>
      </w:r>
      <w:r w:rsidRPr="00482A03">
        <w:rPr>
          <w:rFonts w:ascii="Courier New" w:hAnsi="Courier New" w:cs="Courier New"/>
          <w:sz w:val="18"/>
          <w:szCs w:val="18"/>
        </w:rPr>
        <w:t>_</w:t>
      </w:r>
      <w:r w:rsidRPr="00482A03">
        <w:rPr>
          <w:rFonts w:ascii="Courier New" w:hAnsi="Courier New" w:cs="Courier New"/>
          <w:sz w:val="18"/>
          <w:szCs w:val="18"/>
          <w:lang w:val="en-US"/>
        </w:rPr>
        <w:t>integrator</w:t>
      </w:r>
      <w:r w:rsidRPr="00482A03">
        <w:rPr>
          <w:rFonts w:ascii="Courier New" w:hAnsi="Courier New" w:cs="Courier New"/>
          <w:sz w:val="18"/>
          <w:szCs w:val="18"/>
        </w:rPr>
        <w:t>&gt;</w:t>
      </w:r>
      <w:r w:rsidRPr="00FC6997">
        <w:t xml:space="preserve"> </w:t>
      </w:r>
      <w:r>
        <w:t xml:space="preserve">является </w:t>
      </w:r>
      <w:r w:rsidRPr="00482A03">
        <w:rPr>
          <w:color w:val="000000"/>
        </w:rPr>
        <w:t>внешним контейнером документа и содержит внутри себя описание структуры АРМ.</w:t>
      </w:r>
      <w:r w:rsidR="00482A03" w:rsidRPr="00482A03">
        <w:rPr>
          <w:color w:val="000000"/>
        </w:rPr>
        <w:t xml:space="preserve"> Содержит обязательные атрибуты </w:t>
      </w:r>
      <w:proofErr w:type="spellStart"/>
      <w:r w:rsidR="00482A03" w:rsidRPr="00482A03">
        <w:rPr>
          <w:rFonts w:ascii="Courier New" w:hAnsi="Courier New" w:cs="Courier New"/>
          <w:sz w:val="18"/>
          <w:szCs w:val="18"/>
          <w:lang w:val="en-US"/>
        </w:rPr>
        <w:t>ip</w:t>
      </w:r>
      <w:proofErr w:type="spellEnd"/>
      <w:r w:rsidR="00482A03" w:rsidRPr="00482A03">
        <w:rPr>
          <w:rFonts w:ascii="Courier New" w:hAnsi="Courier New" w:cs="Courier New"/>
          <w:sz w:val="18"/>
          <w:szCs w:val="18"/>
        </w:rPr>
        <w:t>_</w:t>
      </w:r>
      <w:r w:rsidR="00482A03" w:rsidRPr="00482A03">
        <w:rPr>
          <w:rFonts w:ascii="Courier New" w:hAnsi="Courier New" w:cs="Courier New"/>
          <w:sz w:val="18"/>
          <w:szCs w:val="18"/>
          <w:lang w:val="en-US"/>
        </w:rPr>
        <w:t>address</w:t>
      </w:r>
      <w:r w:rsidR="00482A03" w:rsidRPr="00482A03">
        <w:rPr>
          <w:color w:val="000000"/>
        </w:rPr>
        <w:t xml:space="preserve">  </w:t>
      </w:r>
      <w:r w:rsidR="00482A03">
        <w:rPr>
          <w:color w:val="000000"/>
        </w:rPr>
        <w:t xml:space="preserve">для указания </w:t>
      </w:r>
      <w:r w:rsidR="00482A03">
        <w:rPr>
          <w:color w:val="000000"/>
          <w:lang w:val="en-US"/>
        </w:rPr>
        <w:t>TCP</w:t>
      </w:r>
      <w:r w:rsidR="00482A03">
        <w:rPr>
          <w:color w:val="000000"/>
        </w:rPr>
        <w:t xml:space="preserve">-адреса Интегратора (пока не используется, т.к. Интегратор всегда запускается локально) и </w:t>
      </w:r>
      <w:r w:rsidR="00482A03" w:rsidRPr="00F573EA">
        <w:rPr>
          <w:rFonts w:ascii="Courier New" w:hAnsi="Courier New" w:cs="Courier New"/>
          <w:sz w:val="18"/>
          <w:szCs w:val="18"/>
          <w:lang w:val="en-US"/>
        </w:rPr>
        <w:t>port</w:t>
      </w:r>
      <w:r w:rsidR="00482A03" w:rsidRPr="00482A03">
        <w:rPr>
          <w:color w:val="000000"/>
        </w:rPr>
        <w:t xml:space="preserve"> </w:t>
      </w:r>
      <w:r w:rsidR="00482A03">
        <w:rPr>
          <w:color w:val="000000"/>
        </w:rPr>
        <w:t xml:space="preserve">для указания номера </w:t>
      </w:r>
      <w:r w:rsidR="00482A03">
        <w:rPr>
          <w:color w:val="000000"/>
          <w:lang w:val="en-US"/>
        </w:rPr>
        <w:t>TCP</w:t>
      </w:r>
      <w:r w:rsidR="00482A03">
        <w:rPr>
          <w:color w:val="000000"/>
        </w:rPr>
        <w:t>-порта, который прослушивает Интегратор для установления входящих соединений.</w:t>
      </w:r>
    </w:p>
    <w:p w:rsidR="00482A03" w:rsidRPr="00482A03" w:rsidRDefault="00482A03" w:rsidP="00482A03">
      <w:pPr>
        <w:pStyle w:val="a4"/>
        <w:numPr>
          <w:ilvl w:val="0"/>
          <w:numId w:val="3"/>
        </w:numPr>
      </w:pPr>
      <w:r>
        <w:rPr>
          <w:color w:val="000000"/>
        </w:rPr>
        <w:t xml:space="preserve">Теги </w:t>
      </w:r>
      <w:r w:rsidR="001824CD" w:rsidRPr="001824CD">
        <w:rPr>
          <w:rFonts w:ascii="Courier New" w:hAnsi="Courier New" w:cs="Courier New"/>
          <w:sz w:val="18"/>
          <w:szCs w:val="18"/>
        </w:rPr>
        <w:t>&lt;</w:t>
      </w:r>
      <w:r w:rsidR="001824CD" w:rsidRPr="00F573EA">
        <w:rPr>
          <w:rFonts w:ascii="Courier New" w:hAnsi="Courier New" w:cs="Courier New"/>
          <w:sz w:val="18"/>
          <w:szCs w:val="18"/>
          <w:lang w:val="en-US"/>
        </w:rPr>
        <w:t>work</w:t>
      </w:r>
      <w:r w:rsidR="001824CD" w:rsidRPr="001824CD">
        <w:rPr>
          <w:rFonts w:ascii="Courier New" w:hAnsi="Courier New" w:cs="Courier New"/>
          <w:sz w:val="18"/>
          <w:szCs w:val="18"/>
        </w:rPr>
        <w:t>_</w:t>
      </w:r>
      <w:r w:rsidR="001824CD" w:rsidRPr="00F573EA">
        <w:rPr>
          <w:rFonts w:ascii="Courier New" w:hAnsi="Courier New" w:cs="Courier New"/>
          <w:sz w:val="18"/>
          <w:szCs w:val="18"/>
          <w:lang w:val="en-US"/>
        </w:rPr>
        <w:t>station</w:t>
      </w:r>
      <w:r w:rsidR="001824CD" w:rsidRPr="001824CD">
        <w:rPr>
          <w:rFonts w:ascii="Courier New" w:hAnsi="Courier New" w:cs="Courier New"/>
          <w:sz w:val="18"/>
          <w:szCs w:val="18"/>
        </w:rPr>
        <w:t xml:space="preserve">&gt; </w:t>
      </w:r>
      <w:r>
        <w:rPr>
          <w:color w:val="000000"/>
        </w:rPr>
        <w:t xml:space="preserve">описывают АРМ, входящие в состав Интегратора. Содержит атрибут </w:t>
      </w:r>
      <w:r w:rsidRPr="00F573EA">
        <w:rPr>
          <w:rFonts w:ascii="Courier New" w:hAnsi="Courier New" w:cs="Courier New"/>
          <w:sz w:val="18"/>
          <w:szCs w:val="18"/>
          <w:lang w:val="en-US"/>
        </w:rPr>
        <w:t>name</w:t>
      </w:r>
      <w:r>
        <w:rPr>
          <w:color w:val="000000"/>
        </w:rPr>
        <w:t>, отражающий название АРМ.</w:t>
      </w:r>
    </w:p>
    <w:p w:rsidR="00482A03" w:rsidRPr="001824CD" w:rsidRDefault="00482A03" w:rsidP="00482A03">
      <w:pPr>
        <w:pStyle w:val="a4"/>
        <w:numPr>
          <w:ilvl w:val="0"/>
          <w:numId w:val="3"/>
        </w:numPr>
      </w:pPr>
      <w:r>
        <w:rPr>
          <w:color w:val="000000"/>
        </w:rPr>
        <w:t xml:space="preserve">Теги </w:t>
      </w:r>
      <w:r w:rsidR="001824CD" w:rsidRPr="001824CD">
        <w:rPr>
          <w:rFonts w:ascii="Courier New" w:hAnsi="Courier New" w:cs="Courier New"/>
          <w:sz w:val="18"/>
          <w:szCs w:val="18"/>
        </w:rPr>
        <w:t>&lt;</w:t>
      </w:r>
      <w:r w:rsidRPr="00931D11">
        <w:rPr>
          <w:rFonts w:ascii="Courier New" w:hAnsi="Courier New" w:cs="Courier New"/>
          <w:sz w:val="18"/>
          <w:szCs w:val="18"/>
          <w:lang w:val="en-US"/>
        </w:rPr>
        <w:t>module</w:t>
      </w:r>
      <w:r w:rsidRPr="00482A03">
        <w:rPr>
          <w:rFonts w:ascii="Courier New" w:hAnsi="Courier New" w:cs="Courier New"/>
          <w:sz w:val="18"/>
          <w:szCs w:val="18"/>
        </w:rPr>
        <w:t>_</w:t>
      </w:r>
      <w:r w:rsidRPr="00931D11">
        <w:rPr>
          <w:rFonts w:ascii="Courier New" w:hAnsi="Courier New" w:cs="Courier New"/>
          <w:sz w:val="18"/>
          <w:szCs w:val="18"/>
          <w:lang w:val="en-US"/>
        </w:rPr>
        <w:t>group</w:t>
      </w:r>
      <w:r w:rsidR="001824CD" w:rsidRPr="001824CD">
        <w:rPr>
          <w:rFonts w:ascii="Courier New" w:hAnsi="Courier New" w:cs="Courier New"/>
          <w:sz w:val="18"/>
          <w:szCs w:val="18"/>
        </w:rPr>
        <w:t>&gt;</w:t>
      </w:r>
      <w:r>
        <w:rPr>
          <w:color w:val="000000"/>
        </w:rPr>
        <w:t xml:space="preserve"> предназначены для группировки ЗМ в составе одного АРМ.</w:t>
      </w:r>
      <w:r w:rsidR="001824CD">
        <w:rPr>
          <w:color w:val="000000"/>
        </w:rPr>
        <w:t xml:space="preserve"> Атрибут </w:t>
      </w:r>
      <w:r w:rsidR="001824CD" w:rsidRPr="00F573EA">
        <w:rPr>
          <w:rFonts w:ascii="Courier New" w:hAnsi="Courier New" w:cs="Courier New"/>
          <w:sz w:val="18"/>
          <w:szCs w:val="18"/>
          <w:lang w:val="en-US"/>
        </w:rPr>
        <w:t>name</w:t>
      </w:r>
      <w:r w:rsidR="001824CD">
        <w:rPr>
          <w:color w:val="000000"/>
        </w:rPr>
        <w:t xml:space="preserve"> описывает название группы.</w:t>
      </w:r>
      <w:r>
        <w:rPr>
          <w:color w:val="000000"/>
        </w:rPr>
        <w:t xml:space="preserve"> Если группа </w:t>
      </w:r>
      <w:r w:rsidR="001824CD">
        <w:rPr>
          <w:color w:val="000000"/>
        </w:rPr>
        <w:t xml:space="preserve">одна, то она может не иметь атрибута </w:t>
      </w:r>
      <w:r w:rsidR="001824CD" w:rsidRPr="00F573EA">
        <w:rPr>
          <w:rFonts w:ascii="Courier New" w:hAnsi="Courier New" w:cs="Courier New"/>
          <w:sz w:val="18"/>
          <w:szCs w:val="18"/>
          <w:lang w:val="en-US"/>
        </w:rPr>
        <w:t>name</w:t>
      </w:r>
      <w:r w:rsidR="001824CD">
        <w:rPr>
          <w:rFonts w:ascii="Courier New" w:hAnsi="Courier New" w:cs="Courier New"/>
          <w:sz w:val="18"/>
          <w:szCs w:val="18"/>
        </w:rPr>
        <w:t>.</w:t>
      </w:r>
    </w:p>
    <w:p w:rsidR="001824CD" w:rsidRPr="00482A03" w:rsidRDefault="001824CD" w:rsidP="00482A03">
      <w:pPr>
        <w:pStyle w:val="a4"/>
        <w:numPr>
          <w:ilvl w:val="0"/>
          <w:numId w:val="3"/>
        </w:numPr>
      </w:pPr>
      <w:r>
        <w:t xml:space="preserve">Теги </w:t>
      </w:r>
      <w:r w:rsidRPr="001824CD">
        <w:rPr>
          <w:rFonts w:ascii="Courier New" w:hAnsi="Courier New" w:cs="Courier New"/>
          <w:sz w:val="18"/>
          <w:szCs w:val="18"/>
        </w:rPr>
        <w:t>&lt;</w:t>
      </w:r>
      <w:r w:rsidRPr="00FC6997">
        <w:rPr>
          <w:rFonts w:ascii="Courier New" w:hAnsi="Courier New" w:cs="Courier New"/>
          <w:sz w:val="18"/>
          <w:szCs w:val="18"/>
          <w:lang w:val="en-US"/>
        </w:rPr>
        <w:t>execution</w:t>
      </w:r>
      <w:r w:rsidRPr="001824CD">
        <w:rPr>
          <w:rFonts w:ascii="Courier New" w:hAnsi="Courier New" w:cs="Courier New"/>
          <w:sz w:val="18"/>
          <w:szCs w:val="18"/>
        </w:rPr>
        <w:t>_</w:t>
      </w:r>
      <w:r w:rsidRPr="00FC6997">
        <w:rPr>
          <w:rFonts w:ascii="Courier New" w:hAnsi="Courier New" w:cs="Courier New"/>
          <w:sz w:val="18"/>
          <w:szCs w:val="18"/>
          <w:lang w:val="en-US"/>
        </w:rPr>
        <w:t>module</w:t>
      </w:r>
      <w:r w:rsidRPr="001824CD">
        <w:rPr>
          <w:rFonts w:ascii="Courier New" w:hAnsi="Courier New" w:cs="Courier New"/>
          <w:sz w:val="18"/>
          <w:szCs w:val="18"/>
        </w:rPr>
        <w:t>&gt;</w:t>
      </w:r>
      <w:r>
        <w:t xml:space="preserve"> описывают запускаемые модули, входящие в состав АРМ. Имеют единственный атрибут </w:t>
      </w:r>
      <w:r>
        <w:rPr>
          <w:rFonts w:ascii="Courier New" w:hAnsi="Courier New" w:cs="Courier New"/>
          <w:sz w:val="18"/>
          <w:szCs w:val="18"/>
          <w:lang w:val="en-US"/>
        </w:rPr>
        <w:t>id</w:t>
      </w:r>
      <w:r>
        <w:t>, который служит для связывания с параметрами ЗМ, которые описываются в конфигурационном файле запускаемого модуля.</w:t>
      </w:r>
    </w:p>
    <w:p w:rsidR="003D7F39" w:rsidRPr="003D7F39" w:rsidRDefault="003D7F39" w:rsidP="003D7F39">
      <w:pPr>
        <w:rPr>
          <w:b/>
        </w:rPr>
      </w:pPr>
      <w:r w:rsidRPr="004331B8">
        <w:rPr>
          <w:b/>
        </w:rPr>
        <w:t>6.2.</w:t>
      </w:r>
      <w:r>
        <w:rPr>
          <w:b/>
        </w:rPr>
        <w:t>2</w:t>
      </w:r>
      <w:r w:rsidRPr="004331B8">
        <w:rPr>
          <w:b/>
        </w:rPr>
        <w:t xml:space="preserve">. Конфигурационный файл </w:t>
      </w:r>
      <w:r>
        <w:rPr>
          <w:b/>
        </w:rPr>
        <w:t>запускаемого модуля</w:t>
      </w:r>
    </w:p>
    <w:p w:rsidR="002525D3" w:rsidRDefault="003D7F39">
      <w:r>
        <w:t xml:space="preserve">Все файлы, расположенные в конфигурационной директории </w:t>
      </w:r>
      <w:r w:rsidR="00B43E9E">
        <w:t>и</w:t>
      </w:r>
      <w:r>
        <w:t xml:space="preserve"> имеющие расширение </w:t>
      </w:r>
      <w:r>
        <w:rPr>
          <w:lang w:val="en-US"/>
        </w:rPr>
        <w:t>xml</w:t>
      </w:r>
      <w:r>
        <w:t>, кроме перечисленных в п</w:t>
      </w:r>
      <w:r w:rsidR="005535E4">
        <w:t>. 6.2.1</w:t>
      </w:r>
      <w:r>
        <w:t xml:space="preserve">, считаются файлами конфигурации запускаемых модулей. Они  </w:t>
      </w:r>
      <w:r w:rsidR="002E4C42">
        <w:t xml:space="preserve"> долж</w:t>
      </w:r>
      <w:r w:rsidR="00EB30B7">
        <w:t>н</w:t>
      </w:r>
      <w:r w:rsidR="002E4C42">
        <w:t>ы</w:t>
      </w:r>
      <w:r w:rsidR="00EB30B7">
        <w:t xml:space="preserve"> содержать следующую информацию о ЗМ:</w:t>
      </w:r>
    </w:p>
    <w:p w:rsidR="002E4C42" w:rsidRDefault="002E4C42" w:rsidP="002E4C42">
      <w:pPr>
        <w:pStyle w:val="a4"/>
        <w:numPr>
          <w:ilvl w:val="0"/>
          <w:numId w:val="1"/>
        </w:numPr>
      </w:pPr>
      <w:r>
        <w:t>название,</w:t>
      </w:r>
    </w:p>
    <w:p w:rsidR="002E4C42" w:rsidRDefault="002E4C42" w:rsidP="002E4C42">
      <w:pPr>
        <w:pStyle w:val="a4"/>
        <w:numPr>
          <w:ilvl w:val="0"/>
          <w:numId w:val="1"/>
        </w:numPr>
      </w:pPr>
      <w:r>
        <w:t>наименование АРМ, в которые входит данный ЗМ,</w:t>
      </w:r>
    </w:p>
    <w:p w:rsidR="00EB30B7" w:rsidRDefault="00EB30B7" w:rsidP="00EB30B7">
      <w:pPr>
        <w:pStyle w:val="a4"/>
        <w:numPr>
          <w:ilvl w:val="0"/>
          <w:numId w:val="1"/>
        </w:numPr>
      </w:pPr>
      <w:r>
        <w:t>путь в файловой системе</w:t>
      </w:r>
      <w:r w:rsidR="00613F21">
        <w:t xml:space="preserve"> к исполняемому файлу запускаемого процесса, рабочую директорию выполняемого процесса, а также список параметров, необходимых для запуска,</w:t>
      </w:r>
    </w:p>
    <w:p w:rsidR="001824CD" w:rsidRPr="00C77E86" w:rsidRDefault="002E4C42" w:rsidP="001824CD">
      <w:pPr>
        <w:pStyle w:val="a4"/>
        <w:numPr>
          <w:ilvl w:val="0"/>
          <w:numId w:val="1"/>
        </w:numPr>
      </w:pPr>
      <w:r>
        <w:t>дополнительную информацию для отображения на ГИП Интегратора</w:t>
      </w:r>
    </w:p>
    <w:p w:rsidR="00C77E86" w:rsidRDefault="00C77E86">
      <w:r>
        <w:br w:type="page"/>
      </w:r>
    </w:p>
    <w:p w:rsidR="00C77E86" w:rsidRDefault="00C77E86" w:rsidP="00C77E86">
      <w:r>
        <w:lastRenderedPageBreak/>
        <w:t>Файл конфигурации ЗМ</w:t>
      </w:r>
      <w:r w:rsidRPr="00F573EA">
        <w:t xml:space="preserve"> </w:t>
      </w:r>
      <w:r>
        <w:t>имеет следующий формат:</w:t>
      </w:r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execution_module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v</w:t>
      </w:r>
      <w:r>
        <w:rPr>
          <w:rFonts w:ascii="Courier New" w:hAnsi="Courier New" w:cs="Courier New"/>
          <w:sz w:val="18"/>
          <w:szCs w:val="18"/>
          <w:lang w:val="en-US"/>
        </w:rPr>
        <w:t>ersion="1" name="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Моё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приложение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" id="my1"&gt;</w:t>
      </w:r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timing_parameters</w:t>
      </w:r>
      <w:proofErr w:type="spellEnd"/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module_launch_delay_sec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="20"</w:t>
      </w:r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status_update_sec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="5"</w:t>
      </w:r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launch_interval_sec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="2"/&gt;</w:t>
      </w:r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launch_list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launch_parameters</w:t>
      </w:r>
      <w:proofErr w:type="spellEnd"/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path_to_executable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="/opt/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myapp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/executable" </w:t>
      </w:r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command_options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="--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do_some_think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--debug=true"</w:t>
      </w:r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work_directory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="/opt/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myapp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"/&gt;</w:t>
      </w:r>
    </w:p>
    <w:p w:rsidR="00C77E86" w:rsidRPr="009A1D4D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A1D4D">
        <w:rPr>
          <w:rFonts w:ascii="Courier New" w:hAnsi="Courier New" w:cs="Courier New"/>
          <w:sz w:val="18"/>
          <w:szCs w:val="18"/>
          <w:lang w:val="en-US"/>
        </w:rPr>
        <w:tab/>
        <w:t xml:space="preserve"> .</w:t>
      </w:r>
    </w:p>
    <w:p w:rsidR="00C77E86" w:rsidRPr="009A1D4D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A1D4D">
        <w:rPr>
          <w:rFonts w:ascii="Courier New" w:hAnsi="Courier New" w:cs="Courier New"/>
          <w:sz w:val="18"/>
          <w:szCs w:val="18"/>
          <w:lang w:val="en-US"/>
        </w:rPr>
        <w:tab/>
        <w:t xml:space="preserve"> .</w:t>
      </w:r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launch_list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card_list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77E86" w:rsidRPr="009A1D4D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    &lt;card id="1" type="simple" 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background_color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="red"/&gt;</w:t>
      </w:r>
    </w:p>
    <w:p w:rsidR="00C77E86" w:rsidRPr="009A1D4D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A1D4D">
        <w:rPr>
          <w:rFonts w:ascii="Courier New" w:hAnsi="Courier New" w:cs="Courier New"/>
          <w:sz w:val="18"/>
          <w:szCs w:val="18"/>
          <w:lang w:val="en-US"/>
        </w:rPr>
        <w:tab/>
        <w:t xml:space="preserve">  .</w:t>
      </w:r>
    </w:p>
    <w:p w:rsidR="00C77E86" w:rsidRPr="009A1D4D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A1D4D">
        <w:rPr>
          <w:rFonts w:ascii="Courier New" w:hAnsi="Courier New" w:cs="Courier New"/>
          <w:sz w:val="18"/>
          <w:szCs w:val="18"/>
          <w:lang w:val="en-US"/>
        </w:rPr>
        <w:tab/>
        <w:t xml:space="preserve">  .</w:t>
      </w:r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card_list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work_mode_list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work_mode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id="jam" name="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Подавление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"/&gt;</w:t>
      </w:r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work_mode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id="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ree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" name="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Оценка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РЭО"/&gt;</w:t>
      </w:r>
    </w:p>
    <w:p w:rsidR="00C77E86" w:rsidRPr="009A1D4D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A1D4D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r w:rsidRPr="00C77E86">
        <w:rPr>
          <w:rFonts w:ascii="Courier New" w:hAnsi="Courier New" w:cs="Courier New"/>
          <w:sz w:val="18"/>
          <w:szCs w:val="18"/>
          <w:lang w:val="en-US"/>
        </w:rPr>
        <w:t>.</w:t>
      </w:r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A1D4D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.        </w:t>
      </w:r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work_mode_list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status_file_list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status_file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id="1" path="/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/share/icons/my_cool_icon.png"/&gt;</w:t>
      </w:r>
    </w:p>
    <w:p w:rsidR="00C77E86" w:rsidRPr="009A1D4D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status_file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id="2" path="/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/share/icons/other_cool_icon.png"/&gt;</w:t>
      </w:r>
    </w:p>
    <w:p w:rsidR="00C77E86" w:rsidRPr="009A1D4D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A1D4D">
        <w:rPr>
          <w:rFonts w:ascii="Courier New" w:hAnsi="Courier New" w:cs="Courier New"/>
          <w:sz w:val="18"/>
          <w:szCs w:val="18"/>
          <w:lang w:val="en-US"/>
        </w:rPr>
        <w:tab/>
        <w:t xml:space="preserve">  .</w:t>
      </w:r>
    </w:p>
    <w:p w:rsidR="00C77E86" w:rsidRPr="009A1D4D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A1D4D">
        <w:rPr>
          <w:rFonts w:ascii="Courier New" w:hAnsi="Courier New" w:cs="Courier New"/>
          <w:sz w:val="18"/>
          <w:szCs w:val="18"/>
          <w:lang w:val="en-US"/>
        </w:rPr>
        <w:tab/>
        <w:t xml:space="preserve">  .</w:t>
      </w:r>
    </w:p>
    <w:p w:rsidR="00C77E86" w:rsidRPr="00C77E86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status_file_list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77E86" w:rsidRPr="009A1D4D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77E86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C77E86">
        <w:rPr>
          <w:rFonts w:ascii="Courier New" w:hAnsi="Courier New" w:cs="Courier New"/>
          <w:sz w:val="18"/>
          <w:szCs w:val="18"/>
          <w:lang w:val="en-US"/>
        </w:rPr>
        <w:t>execution_module</w:t>
      </w:r>
      <w:proofErr w:type="spellEnd"/>
      <w:r w:rsidRPr="00C77E8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77E86" w:rsidRPr="009A1D4D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C77E86" w:rsidRPr="00482A03" w:rsidRDefault="00C77E86" w:rsidP="00C77E86">
      <w:r>
        <w:t xml:space="preserve">Структура описывается в виде следующих </w:t>
      </w:r>
      <w:r>
        <w:rPr>
          <w:lang w:val="en-US"/>
        </w:rPr>
        <w:t>XML</w:t>
      </w:r>
      <w:r w:rsidRPr="001824CD">
        <w:t>-</w:t>
      </w:r>
      <w:r>
        <w:t>тегов:</w:t>
      </w:r>
    </w:p>
    <w:p w:rsidR="00C77E86" w:rsidRPr="0037190D" w:rsidRDefault="00C77E86" w:rsidP="00C77E86">
      <w:pPr>
        <w:pStyle w:val="a4"/>
        <w:numPr>
          <w:ilvl w:val="0"/>
          <w:numId w:val="5"/>
        </w:numPr>
      </w:pPr>
      <w:r>
        <w:t xml:space="preserve">Тег </w:t>
      </w:r>
      <w:r w:rsidRPr="00482A03">
        <w:rPr>
          <w:rFonts w:ascii="Courier New" w:hAnsi="Courier New" w:cs="Courier New"/>
          <w:sz w:val="18"/>
          <w:szCs w:val="18"/>
        </w:rPr>
        <w:t>&lt;</w:t>
      </w:r>
      <w:r>
        <w:rPr>
          <w:rFonts w:ascii="Courier New" w:hAnsi="Courier New" w:cs="Courier New"/>
          <w:sz w:val="18"/>
          <w:szCs w:val="18"/>
          <w:lang w:val="en-US"/>
        </w:rPr>
        <w:t>execution</w:t>
      </w:r>
      <w:r w:rsidRPr="00C77E86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module</w:t>
      </w:r>
      <w:r w:rsidRPr="00482A03">
        <w:rPr>
          <w:rFonts w:ascii="Courier New" w:hAnsi="Courier New" w:cs="Courier New"/>
          <w:sz w:val="18"/>
          <w:szCs w:val="18"/>
        </w:rPr>
        <w:t>&gt;</w:t>
      </w:r>
      <w:r w:rsidRPr="00FC6997">
        <w:t xml:space="preserve"> </w:t>
      </w:r>
      <w:r>
        <w:t xml:space="preserve">является </w:t>
      </w:r>
      <w:r w:rsidRPr="00482A03">
        <w:rPr>
          <w:color w:val="000000"/>
        </w:rPr>
        <w:t>внешним контейнером документа и содержит внутри себя описание</w:t>
      </w:r>
      <w:r>
        <w:rPr>
          <w:color w:val="000000"/>
        </w:rPr>
        <w:t xml:space="preserve"> параметров запускаемого модуля. Содержит атрибуты </w:t>
      </w:r>
      <w:r w:rsidRPr="00C77E86">
        <w:rPr>
          <w:rFonts w:ascii="Courier New" w:hAnsi="Courier New" w:cs="Courier New"/>
          <w:sz w:val="18"/>
          <w:szCs w:val="18"/>
          <w:lang w:val="en-US"/>
        </w:rPr>
        <w:t>v</w:t>
      </w:r>
      <w:r>
        <w:rPr>
          <w:rFonts w:ascii="Courier New" w:hAnsi="Courier New" w:cs="Courier New"/>
          <w:sz w:val="18"/>
          <w:szCs w:val="18"/>
          <w:lang w:val="en-US"/>
        </w:rPr>
        <w:t>ersion</w:t>
      </w:r>
      <w:r>
        <w:rPr>
          <w:color w:val="000000"/>
        </w:rPr>
        <w:t xml:space="preserve">, для указания версии протокола конфигурационного файла ЗМ, </w:t>
      </w:r>
      <w:r>
        <w:rPr>
          <w:rFonts w:ascii="Courier New" w:hAnsi="Courier New" w:cs="Courier New"/>
          <w:sz w:val="18"/>
          <w:szCs w:val="18"/>
          <w:lang w:val="en-US"/>
        </w:rPr>
        <w:t>name</w:t>
      </w:r>
      <w:r>
        <w:rPr>
          <w:color w:val="000000"/>
        </w:rPr>
        <w:t xml:space="preserve"> для описания названия модуля, </w:t>
      </w:r>
      <w:r w:rsidRPr="00C77E86">
        <w:rPr>
          <w:rFonts w:ascii="Courier New" w:hAnsi="Courier New" w:cs="Courier New"/>
          <w:sz w:val="18"/>
          <w:szCs w:val="18"/>
          <w:lang w:val="en-US"/>
        </w:rPr>
        <w:t>id</w:t>
      </w:r>
      <w:r>
        <w:rPr>
          <w:color w:val="000000"/>
        </w:rPr>
        <w:t xml:space="preserve"> для </w:t>
      </w:r>
      <w:r w:rsidR="0037190D">
        <w:rPr>
          <w:color w:val="000000"/>
        </w:rPr>
        <w:t>определения идентификатора ЗМ, который должен соответствовать описанию в файле Интегратора из п. 6.2.1</w:t>
      </w:r>
    </w:p>
    <w:p w:rsidR="0037190D" w:rsidRPr="0037190D" w:rsidRDefault="0037190D" w:rsidP="0037190D">
      <w:pPr>
        <w:pStyle w:val="a4"/>
        <w:numPr>
          <w:ilvl w:val="0"/>
          <w:numId w:val="5"/>
        </w:numPr>
      </w:pPr>
      <w:r>
        <w:rPr>
          <w:color w:val="000000"/>
        </w:rPr>
        <w:t xml:space="preserve">Тег </w:t>
      </w:r>
      <w:r w:rsidRPr="00482A03">
        <w:rPr>
          <w:rFonts w:ascii="Courier New" w:hAnsi="Courier New" w:cs="Courier New"/>
          <w:sz w:val="18"/>
          <w:szCs w:val="18"/>
        </w:rPr>
        <w:t>&lt;</w:t>
      </w:r>
      <w:r w:rsidRPr="00C77E86">
        <w:rPr>
          <w:rFonts w:ascii="Courier New" w:hAnsi="Courier New" w:cs="Courier New"/>
          <w:sz w:val="18"/>
          <w:szCs w:val="18"/>
          <w:lang w:val="en-US"/>
        </w:rPr>
        <w:t>timing</w:t>
      </w:r>
      <w:r w:rsidRPr="0037190D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parameters</w:t>
      </w:r>
      <w:r w:rsidRPr="00482A03">
        <w:rPr>
          <w:rFonts w:ascii="Courier New" w:hAnsi="Courier New" w:cs="Courier New"/>
          <w:sz w:val="18"/>
          <w:szCs w:val="18"/>
        </w:rPr>
        <w:t>&gt;</w:t>
      </w:r>
      <w:r>
        <w:rPr>
          <w:color w:val="000000"/>
        </w:rPr>
        <w:t xml:space="preserve">  описывает параметры </w:t>
      </w:r>
      <w:proofErr w:type="spellStart"/>
      <w:r>
        <w:rPr>
          <w:color w:val="000000"/>
        </w:rPr>
        <w:t>временнЫх</w:t>
      </w:r>
      <w:proofErr w:type="spellEnd"/>
      <w:r>
        <w:rPr>
          <w:color w:val="000000"/>
        </w:rPr>
        <w:t xml:space="preserve"> интервалов. Атрибут</w:t>
      </w:r>
      <w:r w:rsidRPr="0037190D">
        <w:rPr>
          <w:color w:val="000000"/>
        </w:rPr>
        <w:t xml:space="preserve"> </w:t>
      </w:r>
      <w:r w:rsidRPr="00C77E86">
        <w:rPr>
          <w:rFonts w:ascii="Courier New" w:hAnsi="Courier New" w:cs="Courier New"/>
          <w:sz w:val="18"/>
          <w:szCs w:val="18"/>
          <w:lang w:val="en-US"/>
        </w:rPr>
        <w:t>module</w:t>
      </w:r>
      <w:r w:rsidRPr="0037190D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launch</w:t>
      </w:r>
      <w:r w:rsidRPr="0037190D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delay</w:t>
      </w:r>
      <w:r w:rsidRPr="0037190D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sec</w:t>
      </w:r>
      <w:r w:rsidRPr="0037190D">
        <w:rPr>
          <w:color w:val="000000"/>
        </w:rPr>
        <w:t xml:space="preserve"> </w:t>
      </w:r>
      <w:r>
        <w:rPr>
          <w:color w:val="000000"/>
        </w:rPr>
        <w:t>содержит</w:t>
      </w:r>
      <w:r w:rsidRPr="0037190D">
        <w:rPr>
          <w:color w:val="000000"/>
        </w:rPr>
        <w:t xml:space="preserve"> </w:t>
      </w:r>
      <w:r>
        <w:rPr>
          <w:color w:val="000000"/>
        </w:rPr>
        <w:t>в</w:t>
      </w:r>
      <w:r w:rsidRPr="0037190D">
        <w:rPr>
          <w:color w:val="000000"/>
        </w:rPr>
        <w:t>ремя, которое отводится модулю на запуск и на установление соединения с Интегратором</w:t>
      </w:r>
      <w:r>
        <w:rPr>
          <w:color w:val="000000"/>
        </w:rPr>
        <w:t xml:space="preserve">. </w:t>
      </w:r>
      <w:r w:rsidRPr="0037190D">
        <w:rPr>
          <w:color w:val="000000"/>
        </w:rPr>
        <w:t xml:space="preserve">Если по истечении </w:t>
      </w:r>
      <w:r w:rsidRPr="00C77E86">
        <w:rPr>
          <w:rFonts w:ascii="Courier New" w:hAnsi="Courier New" w:cs="Courier New"/>
          <w:sz w:val="18"/>
          <w:szCs w:val="18"/>
          <w:lang w:val="en-US"/>
        </w:rPr>
        <w:t>module</w:t>
      </w:r>
      <w:r w:rsidRPr="0037190D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launch</w:t>
      </w:r>
      <w:r w:rsidRPr="0037190D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delay</w:t>
      </w:r>
      <w:r w:rsidRPr="0037190D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sec</w:t>
      </w:r>
      <w:r w:rsidRPr="0037190D">
        <w:rPr>
          <w:color w:val="000000"/>
        </w:rPr>
        <w:t xml:space="preserve"> соединение не установлено, то считается, что запуск модуля совершен неудачно, о чем </w:t>
      </w:r>
      <w:r>
        <w:rPr>
          <w:color w:val="000000"/>
        </w:rPr>
        <w:t>сообща</w:t>
      </w:r>
      <w:r w:rsidRPr="0037190D">
        <w:rPr>
          <w:color w:val="000000"/>
        </w:rPr>
        <w:t>ется оператору</w:t>
      </w:r>
      <w:r>
        <w:rPr>
          <w:color w:val="000000"/>
        </w:rPr>
        <w:t xml:space="preserve">. Атрибут </w:t>
      </w:r>
      <w:r w:rsidRPr="00C77E86">
        <w:rPr>
          <w:rFonts w:ascii="Courier New" w:hAnsi="Courier New" w:cs="Courier New"/>
          <w:sz w:val="18"/>
          <w:szCs w:val="18"/>
          <w:lang w:val="en-US"/>
        </w:rPr>
        <w:t>status</w:t>
      </w:r>
      <w:r w:rsidRPr="0037190D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update</w:t>
      </w:r>
      <w:r w:rsidRPr="0037190D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sec</w:t>
      </w:r>
      <w:r>
        <w:rPr>
          <w:color w:val="000000"/>
        </w:rPr>
        <w:t xml:space="preserve"> содержит и</w:t>
      </w:r>
      <w:r w:rsidRPr="0037190D">
        <w:rPr>
          <w:color w:val="000000"/>
        </w:rPr>
        <w:t xml:space="preserve">нтервал обновления статуса </w:t>
      </w:r>
      <w:r>
        <w:rPr>
          <w:color w:val="000000"/>
        </w:rPr>
        <w:t>модуля</w:t>
      </w:r>
      <w:r w:rsidRPr="0037190D">
        <w:rPr>
          <w:color w:val="000000"/>
        </w:rPr>
        <w:t xml:space="preserve">. Если по истечении </w:t>
      </w:r>
      <w:r w:rsidRPr="00C77E86">
        <w:rPr>
          <w:rFonts w:ascii="Courier New" w:hAnsi="Courier New" w:cs="Courier New"/>
          <w:sz w:val="18"/>
          <w:szCs w:val="18"/>
          <w:lang w:val="en-US"/>
        </w:rPr>
        <w:t>status</w:t>
      </w:r>
      <w:r w:rsidRPr="0037190D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update</w:t>
      </w:r>
      <w:r w:rsidRPr="0037190D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sec</w:t>
      </w:r>
      <w:r w:rsidRPr="0037190D">
        <w:rPr>
          <w:color w:val="000000"/>
        </w:rPr>
        <w:t xml:space="preserve"> статус не получен, считается, что </w:t>
      </w:r>
      <w:r>
        <w:rPr>
          <w:color w:val="000000"/>
        </w:rPr>
        <w:t>модуль</w:t>
      </w:r>
      <w:r w:rsidRPr="0037190D">
        <w:rPr>
          <w:color w:val="000000"/>
        </w:rPr>
        <w:t xml:space="preserve"> работает некорректно</w:t>
      </w:r>
      <w:r>
        <w:rPr>
          <w:color w:val="000000"/>
        </w:rPr>
        <w:t xml:space="preserve">. </w:t>
      </w:r>
      <w:r w:rsidRPr="0037190D">
        <w:rPr>
          <w:color w:val="000000"/>
        </w:rPr>
        <w:t xml:space="preserve">Т.е. для корректной работы с Интегратором, запускаемому модулю необходимо обновлять статус не реже чем </w:t>
      </w:r>
      <w:r w:rsidRPr="00C77E86">
        <w:rPr>
          <w:rFonts w:ascii="Courier New" w:hAnsi="Courier New" w:cs="Courier New"/>
          <w:sz w:val="18"/>
          <w:szCs w:val="18"/>
          <w:lang w:val="en-US"/>
        </w:rPr>
        <w:t>status</w:t>
      </w:r>
      <w:r w:rsidRPr="0037190D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update</w:t>
      </w:r>
      <w:r w:rsidRPr="0037190D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sec</w:t>
      </w:r>
      <w:r w:rsidRPr="0037190D">
        <w:rPr>
          <w:color w:val="000000"/>
        </w:rPr>
        <w:t>, даже если изменений не было</w:t>
      </w:r>
      <w:r>
        <w:rPr>
          <w:color w:val="000000"/>
        </w:rPr>
        <w:t xml:space="preserve">. Атрибут </w:t>
      </w:r>
      <w:r w:rsidRPr="00C77E86">
        <w:rPr>
          <w:rFonts w:ascii="Courier New" w:hAnsi="Courier New" w:cs="Courier New"/>
          <w:sz w:val="18"/>
          <w:szCs w:val="18"/>
          <w:lang w:val="en-US"/>
        </w:rPr>
        <w:t>launch</w:t>
      </w:r>
      <w:r w:rsidRPr="0037190D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interval</w:t>
      </w:r>
      <w:r w:rsidRPr="0037190D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sec</w:t>
      </w:r>
      <w:r>
        <w:rPr>
          <w:color w:val="000000"/>
        </w:rPr>
        <w:t xml:space="preserve"> содержит интервал времени, который должен пройти между запуском процессов, </w:t>
      </w:r>
      <w:proofErr w:type="spellStart"/>
      <w:r>
        <w:rPr>
          <w:color w:val="000000"/>
        </w:rPr>
        <w:t>указаных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праметрах</w:t>
      </w:r>
      <w:proofErr w:type="spellEnd"/>
      <w:r>
        <w:rPr>
          <w:color w:val="000000"/>
        </w:rPr>
        <w:t xml:space="preserve"> ЗМ.</w:t>
      </w:r>
    </w:p>
    <w:p w:rsidR="0037190D" w:rsidRDefault="00EA08C7" w:rsidP="0037190D">
      <w:pPr>
        <w:pStyle w:val="a4"/>
        <w:numPr>
          <w:ilvl w:val="0"/>
          <w:numId w:val="5"/>
        </w:numPr>
      </w:pPr>
      <w:r>
        <w:t xml:space="preserve">Тег </w:t>
      </w:r>
      <w:r w:rsidRPr="00EA08C7">
        <w:rPr>
          <w:rFonts w:ascii="Courier New" w:hAnsi="Courier New" w:cs="Courier New"/>
          <w:sz w:val="18"/>
          <w:szCs w:val="18"/>
        </w:rPr>
        <w:t>&lt;</w:t>
      </w:r>
      <w:r w:rsidRPr="00C77E86">
        <w:rPr>
          <w:rFonts w:ascii="Courier New" w:hAnsi="Courier New" w:cs="Courier New"/>
          <w:sz w:val="18"/>
          <w:szCs w:val="18"/>
          <w:lang w:val="en-US"/>
        </w:rPr>
        <w:t>launch</w:t>
      </w:r>
      <w:r w:rsidRPr="00EA08C7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list</w:t>
      </w:r>
      <w:r w:rsidRPr="00EA08C7">
        <w:rPr>
          <w:rFonts w:ascii="Courier New" w:hAnsi="Courier New" w:cs="Courier New"/>
          <w:sz w:val="18"/>
          <w:szCs w:val="18"/>
        </w:rPr>
        <w:t>&gt;</w:t>
      </w:r>
      <w:r>
        <w:t xml:space="preserve"> является контейнером для указания параметров запуска модуля. Атрибутов не имеет. </w:t>
      </w:r>
      <w:r w:rsidRPr="00EA08C7">
        <w:t>Процессы запускаются последовательно в порядке перечисления в списке</w:t>
      </w:r>
      <w:r>
        <w:t>.</w:t>
      </w:r>
    </w:p>
    <w:p w:rsidR="00EA08C7" w:rsidRDefault="00EA08C7" w:rsidP="0037190D">
      <w:pPr>
        <w:pStyle w:val="a4"/>
        <w:numPr>
          <w:ilvl w:val="0"/>
          <w:numId w:val="5"/>
        </w:numPr>
      </w:pPr>
      <w:r>
        <w:t xml:space="preserve">Теги </w:t>
      </w:r>
      <w:r w:rsidRPr="00EA08C7">
        <w:rPr>
          <w:rFonts w:ascii="Courier New" w:hAnsi="Courier New" w:cs="Courier New"/>
          <w:sz w:val="18"/>
          <w:szCs w:val="18"/>
        </w:rPr>
        <w:t>&lt;</w:t>
      </w:r>
      <w:r w:rsidRPr="00C77E86">
        <w:rPr>
          <w:rFonts w:ascii="Courier New" w:hAnsi="Courier New" w:cs="Courier New"/>
          <w:sz w:val="18"/>
          <w:szCs w:val="18"/>
          <w:lang w:val="en-US"/>
        </w:rPr>
        <w:t>launch</w:t>
      </w:r>
      <w:r w:rsidRPr="00EA08C7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parameters</w:t>
      </w:r>
      <w:r w:rsidRPr="00EA08C7">
        <w:rPr>
          <w:rFonts w:ascii="Courier New" w:hAnsi="Courier New" w:cs="Courier New"/>
          <w:sz w:val="18"/>
          <w:szCs w:val="18"/>
        </w:rPr>
        <w:t>&gt;</w:t>
      </w:r>
      <w:r>
        <w:t xml:space="preserve"> содержит информацию о параметрах запуска процессов. Атрибут </w:t>
      </w:r>
      <w:r w:rsidRPr="00C77E86">
        <w:rPr>
          <w:rFonts w:ascii="Courier New" w:hAnsi="Courier New" w:cs="Courier New"/>
          <w:sz w:val="18"/>
          <w:szCs w:val="18"/>
          <w:lang w:val="en-US"/>
        </w:rPr>
        <w:t>path</w:t>
      </w:r>
      <w:r w:rsidRPr="00EA08C7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to</w:t>
      </w:r>
      <w:r w:rsidRPr="00EA08C7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executable</w:t>
      </w:r>
      <w:r>
        <w:t xml:space="preserve"> содержит п</w:t>
      </w:r>
      <w:r w:rsidRPr="00EA08C7">
        <w:t>уть к запускаемому файлу</w:t>
      </w:r>
      <w:r>
        <w:t xml:space="preserve">, атрибут </w:t>
      </w:r>
      <w:r w:rsidRPr="00C77E86">
        <w:rPr>
          <w:rFonts w:ascii="Courier New" w:hAnsi="Courier New" w:cs="Courier New"/>
          <w:sz w:val="18"/>
          <w:szCs w:val="18"/>
          <w:lang w:val="en-US"/>
        </w:rPr>
        <w:t>command</w:t>
      </w:r>
      <w:r w:rsidRPr="00EA08C7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options</w:t>
      </w:r>
      <w:r>
        <w:t xml:space="preserve"> содержит </w:t>
      </w:r>
      <w:r>
        <w:lastRenderedPageBreak/>
        <w:t xml:space="preserve">строку параметров, передаваемых процессу при его старте, атрибут </w:t>
      </w:r>
      <w:r w:rsidRPr="00C77E86">
        <w:rPr>
          <w:rFonts w:ascii="Courier New" w:hAnsi="Courier New" w:cs="Courier New"/>
          <w:sz w:val="18"/>
          <w:szCs w:val="18"/>
          <w:lang w:val="en-US"/>
        </w:rPr>
        <w:t>work</w:t>
      </w:r>
      <w:r w:rsidRPr="00EA08C7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directory</w:t>
      </w:r>
      <w:r>
        <w:t xml:space="preserve"> содержит рабочую директорию для запуска процесса.</w:t>
      </w:r>
    </w:p>
    <w:p w:rsidR="00EA08C7" w:rsidRDefault="00EA08C7" w:rsidP="0037190D">
      <w:pPr>
        <w:pStyle w:val="a4"/>
        <w:numPr>
          <w:ilvl w:val="0"/>
          <w:numId w:val="5"/>
        </w:numPr>
      </w:pPr>
      <w:r>
        <w:t xml:space="preserve">Тег </w:t>
      </w:r>
      <w:r w:rsidRPr="00EA08C7">
        <w:rPr>
          <w:rFonts w:ascii="Courier New" w:hAnsi="Courier New" w:cs="Courier New"/>
          <w:sz w:val="18"/>
          <w:szCs w:val="18"/>
        </w:rPr>
        <w:t>&lt;</w:t>
      </w:r>
      <w:r w:rsidRPr="00C77E86">
        <w:rPr>
          <w:rFonts w:ascii="Courier New" w:hAnsi="Courier New" w:cs="Courier New"/>
          <w:sz w:val="18"/>
          <w:szCs w:val="18"/>
          <w:lang w:val="en-US"/>
        </w:rPr>
        <w:t>card</w:t>
      </w:r>
      <w:r w:rsidRPr="00EA08C7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list</w:t>
      </w:r>
      <w:r w:rsidRPr="00EA08C7">
        <w:rPr>
          <w:rFonts w:ascii="Courier New" w:hAnsi="Courier New" w:cs="Courier New"/>
          <w:sz w:val="18"/>
          <w:szCs w:val="18"/>
        </w:rPr>
        <w:t>&gt;</w:t>
      </w:r>
      <w:r>
        <w:t xml:space="preserve"> является контейнером для указания списка карточек поста, которые будут отображаться на ГИП Интегратора.</w:t>
      </w:r>
      <w:r w:rsidR="00177DA6" w:rsidRPr="00177DA6">
        <w:t xml:space="preserve"> </w:t>
      </w:r>
      <w:r w:rsidR="00177DA6">
        <w:t>Атрибутов не имеет.</w:t>
      </w:r>
    </w:p>
    <w:p w:rsidR="0070342D" w:rsidRPr="0070342D" w:rsidRDefault="0070342D" w:rsidP="0037190D">
      <w:pPr>
        <w:pStyle w:val="a4"/>
        <w:numPr>
          <w:ilvl w:val="0"/>
          <w:numId w:val="5"/>
        </w:numPr>
      </w:pPr>
      <w:r>
        <w:t xml:space="preserve">Теги </w:t>
      </w:r>
      <w:r w:rsidRPr="0070342D">
        <w:rPr>
          <w:rFonts w:ascii="Courier New" w:hAnsi="Courier New" w:cs="Courier New"/>
          <w:sz w:val="18"/>
          <w:szCs w:val="18"/>
        </w:rPr>
        <w:t>&lt;</w:t>
      </w:r>
      <w:r w:rsidRPr="00C77E86">
        <w:rPr>
          <w:rFonts w:ascii="Courier New" w:hAnsi="Courier New" w:cs="Courier New"/>
          <w:sz w:val="18"/>
          <w:szCs w:val="18"/>
          <w:lang w:val="en-US"/>
        </w:rPr>
        <w:t>card</w:t>
      </w:r>
      <w:r w:rsidRPr="0070342D">
        <w:rPr>
          <w:rFonts w:ascii="Courier New" w:hAnsi="Courier New" w:cs="Courier New"/>
          <w:sz w:val="18"/>
          <w:szCs w:val="18"/>
        </w:rPr>
        <w:t>&gt;</w:t>
      </w:r>
      <w:r>
        <w:t xml:space="preserve"> описывают карточки поста для отображения на ГИП Интегратора. Атрибут </w:t>
      </w:r>
      <w:r w:rsidRPr="00C77E86">
        <w:rPr>
          <w:rFonts w:ascii="Courier New" w:hAnsi="Courier New" w:cs="Courier New"/>
          <w:sz w:val="18"/>
          <w:szCs w:val="18"/>
          <w:lang w:val="en-US"/>
        </w:rPr>
        <w:t>id</w:t>
      </w:r>
      <w:r>
        <w:t xml:space="preserve"> содержит идентификатор карточки. Атрибут </w:t>
      </w:r>
      <w:r w:rsidRPr="00C77E86">
        <w:rPr>
          <w:rFonts w:ascii="Courier New" w:hAnsi="Courier New" w:cs="Courier New"/>
          <w:sz w:val="18"/>
          <w:szCs w:val="18"/>
          <w:lang w:val="en-US"/>
        </w:rPr>
        <w:t>type</w:t>
      </w:r>
      <w:r>
        <w:t xml:space="preserve"> содержит тип карточки (поддерживаемые значения: </w:t>
      </w:r>
      <w:r w:rsidRPr="0070342D">
        <w:t>"</w:t>
      </w:r>
      <w:proofErr w:type="spellStart"/>
      <w:r w:rsidRPr="0070342D">
        <w:t>simple</w:t>
      </w:r>
      <w:proofErr w:type="spellEnd"/>
      <w:r w:rsidRPr="0070342D">
        <w:t>"</w:t>
      </w:r>
      <w:r>
        <w:t xml:space="preserve">). Атрибут </w:t>
      </w:r>
      <w:r w:rsidRPr="00C77E86">
        <w:rPr>
          <w:rFonts w:ascii="Courier New" w:hAnsi="Courier New" w:cs="Courier New"/>
          <w:sz w:val="18"/>
          <w:szCs w:val="18"/>
          <w:lang w:val="en-US"/>
        </w:rPr>
        <w:t>background</w:t>
      </w:r>
      <w:r w:rsidRPr="0070342D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color</w:t>
      </w:r>
      <w:r>
        <w:t xml:space="preserve"> описывает цвет фона карточки на ГИП Интегратора (поддерживаемые значения: "</w:t>
      </w:r>
      <w:proofErr w:type="spellStart"/>
      <w:r w:rsidRPr="0070342D">
        <w:t>red</w:t>
      </w:r>
      <w:proofErr w:type="spellEnd"/>
      <w:r w:rsidRPr="0070342D">
        <w:t>", "</w:t>
      </w:r>
      <w:proofErr w:type="spellStart"/>
      <w:r w:rsidRPr="0070342D">
        <w:t>green</w:t>
      </w:r>
      <w:proofErr w:type="spellEnd"/>
      <w:r w:rsidRPr="0070342D">
        <w:t>", "</w:t>
      </w:r>
      <w:proofErr w:type="spellStart"/>
      <w:r w:rsidRPr="0070342D">
        <w:t>blue</w:t>
      </w:r>
      <w:proofErr w:type="spellEnd"/>
      <w:r w:rsidRPr="0070342D">
        <w:t>", "</w:t>
      </w:r>
      <w:proofErr w:type="spellStart"/>
      <w:r w:rsidRPr="0070342D">
        <w:t>lightblue</w:t>
      </w:r>
      <w:proofErr w:type="spellEnd"/>
      <w:r w:rsidRPr="0070342D">
        <w:t>", "</w:t>
      </w:r>
      <w:proofErr w:type="spellStart"/>
      <w:r w:rsidRPr="0070342D">
        <w:t>yellow</w:t>
      </w:r>
      <w:proofErr w:type="spellEnd"/>
      <w:r w:rsidRPr="0070342D">
        <w:t>", "</w:t>
      </w:r>
      <w:proofErr w:type="spellStart"/>
      <w:r w:rsidRPr="0070342D">
        <w:t>purple</w:t>
      </w:r>
      <w:proofErr w:type="spellEnd"/>
      <w:r w:rsidRPr="0070342D">
        <w:t>"</w:t>
      </w:r>
      <w:r>
        <w:t>)</w:t>
      </w:r>
      <w:r w:rsidR="00177DA6">
        <w:t>.</w:t>
      </w:r>
    </w:p>
    <w:p w:rsidR="0070342D" w:rsidRDefault="0070342D" w:rsidP="0070342D">
      <w:pPr>
        <w:pStyle w:val="a4"/>
        <w:numPr>
          <w:ilvl w:val="0"/>
          <w:numId w:val="5"/>
        </w:numPr>
      </w:pPr>
      <w:r>
        <w:t xml:space="preserve">Тег </w:t>
      </w:r>
      <w:r w:rsidRPr="00EA08C7">
        <w:rPr>
          <w:rFonts w:ascii="Courier New" w:hAnsi="Courier New" w:cs="Courier New"/>
          <w:sz w:val="18"/>
          <w:szCs w:val="18"/>
        </w:rPr>
        <w:t>&lt;</w:t>
      </w:r>
      <w:r w:rsidRPr="00C77E86">
        <w:rPr>
          <w:rFonts w:ascii="Courier New" w:hAnsi="Courier New" w:cs="Courier New"/>
          <w:sz w:val="18"/>
          <w:szCs w:val="18"/>
          <w:lang w:val="en-US"/>
        </w:rPr>
        <w:t>work</w:t>
      </w:r>
      <w:r w:rsidRPr="0070342D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mode</w:t>
      </w:r>
      <w:r w:rsidRPr="0070342D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list</w:t>
      </w:r>
      <w:r w:rsidRPr="00EA08C7">
        <w:rPr>
          <w:rFonts w:ascii="Courier New" w:hAnsi="Courier New" w:cs="Courier New"/>
          <w:sz w:val="18"/>
          <w:szCs w:val="18"/>
        </w:rPr>
        <w:t>&gt;</w:t>
      </w:r>
      <w:r>
        <w:t xml:space="preserve"> является контейнером для указания списка </w:t>
      </w:r>
      <w:r w:rsidRPr="0070342D">
        <w:t xml:space="preserve">режимов работы. </w:t>
      </w:r>
      <w:r>
        <w:t>И</w:t>
      </w:r>
      <w:r w:rsidRPr="0070342D">
        <w:t>спользуется для отображения списка режимов поста на ГИП Интегратора. Если список пуст, то на ГИП Интегратора режимы работы не отображаются</w:t>
      </w:r>
      <w:r>
        <w:t>.</w:t>
      </w:r>
      <w:r w:rsidR="00177DA6" w:rsidRPr="00177DA6">
        <w:t xml:space="preserve"> </w:t>
      </w:r>
      <w:r w:rsidR="00177DA6">
        <w:t>Атрибутов не имеет.</w:t>
      </w:r>
    </w:p>
    <w:p w:rsidR="0070342D" w:rsidRDefault="0070342D" w:rsidP="0070342D">
      <w:pPr>
        <w:pStyle w:val="a4"/>
        <w:numPr>
          <w:ilvl w:val="0"/>
          <w:numId w:val="5"/>
        </w:numPr>
      </w:pPr>
      <w:r>
        <w:t xml:space="preserve">Теги </w:t>
      </w:r>
      <w:r w:rsidRPr="0070342D">
        <w:rPr>
          <w:rFonts w:ascii="Courier New" w:hAnsi="Courier New" w:cs="Courier New"/>
          <w:sz w:val="18"/>
          <w:szCs w:val="18"/>
        </w:rPr>
        <w:t>&lt;</w:t>
      </w:r>
      <w:r w:rsidRPr="00C77E86">
        <w:rPr>
          <w:rFonts w:ascii="Courier New" w:hAnsi="Courier New" w:cs="Courier New"/>
          <w:sz w:val="18"/>
          <w:szCs w:val="18"/>
          <w:lang w:val="en-US"/>
        </w:rPr>
        <w:t>work</w:t>
      </w:r>
      <w:r w:rsidRPr="0070342D">
        <w:rPr>
          <w:rFonts w:ascii="Courier New" w:hAnsi="Courier New" w:cs="Courier New"/>
          <w:sz w:val="18"/>
          <w:szCs w:val="18"/>
        </w:rPr>
        <w:t>_</w:t>
      </w:r>
      <w:r w:rsidRPr="00C77E86">
        <w:rPr>
          <w:rFonts w:ascii="Courier New" w:hAnsi="Courier New" w:cs="Courier New"/>
          <w:sz w:val="18"/>
          <w:szCs w:val="18"/>
          <w:lang w:val="en-US"/>
        </w:rPr>
        <w:t>mode</w:t>
      </w:r>
      <w:r w:rsidRPr="0070342D">
        <w:rPr>
          <w:rFonts w:ascii="Courier New" w:hAnsi="Courier New" w:cs="Courier New"/>
          <w:sz w:val="18"/>
          <w:szCs w:val="18"/>
        </w:rPr>
        <w:t>&gt;</w:t>
      </w:r>
      <w:r>
        <w:t xml:space="preserve"> описывают режимы работы поста.</w:t>
      </w:r>
      <w:r w:rsidRPr="0070342D">
        <w:t xml:space="preserve"> </w:t>
      </w:r>
      <w:r>
        <w:t xml:space="preserve">Атрибут </w:t>
      </w:r>
      <w:r w:rsidRPr="00C77E86">
        <w:rPr>
          <w:rFonts w:ascii="Courier New" w:hAnsi="Courier New" w:cs="Courier New"/>
          <w:sz w:val="18"/>
          <w:szCs w:val="18"/>
          <w:lang w:val="en-US"/>
        </w:rPr>
        <w:t>id</w:t>
      </w:r>
      <w:r>
        <w:t xml:space="preserve"> содержит идентификатор режима работы. Атрибут </w:t>
      </w:r>
      <w:r w:rsidRPr="00C77E86">
        <w:rPr>
          <w:rFonts w:ascii="Courier New" w:hAnsi="Courier New" w:cs="Courier New"/>
          <w:sz w:val="18"/>
          <w:szCs w:val="18"/>
          <w:lang w:val="en-US"/>
        </w:rPr>
        <w:t>name</w:t>
      </w:r>
      <w:r>
        <w:t xml:space="preserve"> </w:t>
      </w:r>
      <w:r w:rsidR="00177DA6">
        <w:t>содержит название режима работы для отображения на ГИП Интегратора.</w:t>
      </w:r>
      <w:r>
        <w:t xml:space="preserve">  </w:t>
      </w:r>
    </w:p>
    <w:p w:rsidR="00177DA6" w:rsidRDefault="00177DA6" w:rsidP="0070342D">
      <w:pPr>
        <w:pStyle w:val="a4"/>
        <w:numPr>
          <w:ilvl w:val="0"/>
          <w:numId w:val="5"/>
        </w:numPr>
      </w:pPr>
      <w:r>
        <w:t xml:space="preserve">Тег </w:t>
      </w:r>
      <w:r w:rsidRPr="00EA08C7">
        <w:rPr>
          <w:rFonts w:ascii="Courier New" w:hAnsi="Courier New" w:cs="Courier New"/>
          <w:sz w:val="18"/>
          <w:szCs w:val="18"/>
        </w:rPr>
        <w:t>&lt;</w:t>
      </w:r>
      <w:r w:rsidRPr="00177DA6">
        <w:rPr>
          <w:rFonts w:ascii="Courier New" w:hAnsi="Courier New" w:cs="Courier New"/>
          <w:sz w:val="18"/>
          <w:szCs w:val="18"/>
          <w:lang w:val="en-US"/>
        </w:rPr>
        <w:t>status</w:t>
      </w:r>
      <w:r w:rsidRPr="00177DA6">
        <w:rPr>
          <w:rFonts w:ascii="Courier New" w:hAnsi="Courier New" w:cs="Courier New"/>
          <w:sz w:val="18"/>
          <w:szCs w:val="18"/>
        </w:rPr>
        <w:t>_</w:t>
      </w:r>
      <w:r w:rsidRPr="00177DA6">
        <w:rPr>
          <w:rFonts w:ascii="Courier New" w:hAnsi="Courier New" w:cs="Courier New"/>
          <w:sz w:val="18"/>
          <w:szCs w:val="18"/>
          <w:lang w:val="en-US"/>
        </w:rPr>
        <w:t>file</w:t>
      </w:r>
      <w:r w:rsidRPr="00177DA6">
        <w:rPr>
          <w:rFonts w:ascii="Courier New" w:hAnsi="Courier New" w:cs="Courier New"/>
          <w:sz w:val="18"/>
          <w:szCs w:val="18"/>
        </w:rPr>
        <w:t>_</w:t>
      </w:r>
      <w:r w:rsidRPr="00177DA6">
        <w:rPr>
          <w:rFonts w:ascii="Courier New" w:hAnsi="Courier New" w:cs="Courier New"/>
          <w:sz w:val="18"/>
          <w:szCs w:val="18"/>
          <w:lang w:val="en-US"/>
        </w:rPr>
        <w:t>list</w:t>
      </w:r>
      <w:r w:rsidRPr="00EA08C7">
        <w:rPr>
          <w:rFonts w:ascii="Courier New" w:hAnsi="Courier New" w:cs="Courier New"/>
          <w:sz w:val="18"/>
          <w:szCs w:val="18"/>
        </w:rPr>
        <w:t>&gt;</w:t>
      </w:r>
      <w:r>
        <w:t xml:space="preserve"> является контейнером для указания списка </w:t>
      </w:r>
      <w:r w:rsidRPr="00177DA6">
        <w:t>настраиваемых статусных иконок, которые могут быть использованы запускаемым модулем для отображения статусов на ГИП Интегратора</w:t>
      </w:r>
      <w:r>
        <w:t>.</w:t>
      </w:r>
      <w:r w:rsidRPr="00177DA6">
        <w:t xml:space="preserve"> </w:t>
      </w:r>
      <w:r>
        <w:t>Атрибутов не имеет.</w:t>
      </w:r>
    </w:p>
    <w:p w:rsidR="00177DA6" w:rsidRPr="0037190D" w:rsidRDefault="00177DA6" w:rsidP="0070342D">
      <w:pPr>
        <w:pStyle w:val="a4"/>
        <w:numPr>
          <w:ilvl w:val="0"/>
          <w:numId w:val="5"/>
        </w:numPr>
      </w:pPr>
      <w:r>
        <w:t xml:space="preserve">Теги </w:t>
      </w:r>
      <w:r w:rsidRPr="0070342D">
        <w:rPr>
          <w:rFonts w:ascii="Courier New" w:hAnsi="Courier New" w:cs="Courier New"/>
          <w:sz w:val="18"/>
          <w:szCs w:val="18"/>
        </w:rPr>
        <w:t>&lt;</w:t>
      </w:r>
      <w:r w:rsidRPr="00177DA6">
        <w:rPr>
          <w:rFonts w:ascii="Courier New" w:hAnsi="Courier New" w:cs="Courier New"/>
          <w:sz w:val="18"/>
          <w:szCs w:val="18"/>
          <w:lang w:val="en-US"/>
        </w:rPr>
        <w:t>status</w:t>
      </w:r>
      <w:r w:rsidRPr="00177DA6">
        <w:rPr>
          <w:rFonts w:ascii="Courier New" w:hAnsi="Courier New" w:cs="Courier New"/>
          <w:sz w:val="18"/>
          <w:szCs w:val="18"/>
        </w:rPr>
        <w:t>_</w:t>
      </w:r>
      <w:r w:rsidRPr="00177DA6">
        <w:rPr>
          <w:rFonts w:ascii="Courier New" w:hAnsi="Courier New" w:cs="Courier New"/>
          <w:sz w:val="18"/>
          <w:szCs w:val="18"/>
          <w:lang w:val="en-US"/>
        </w:rPr>
        <w:t>file</w:t>
      </w:r>
      <w:r w:rsidRPr="0070342D">
        <w:rPr>
          <w:rFonts w:ascii="Courier New" w:hAnsi="Courier New" w:cs="Courier New"/>
          <w:sz w:val="18"/>
          <w:szCs w:val="18"/>
        </w:rPr>
        <w:t>&gt;</w:t>
      </w:r>
      <w:r>
        <w:t xml:space="preserve"> регистрируют файлы иконок. Атрибут </w:t>
      </w:r>
      <w:r w:rsidRPr="00C77E86">
        <w:rPr>
          <w:rFonts w:ascii="Courier New" w:hAnsi="Courier New" w:cs="Courier New"/>
          <w:sz w:val="18"/>
          <w:szCs w:val="18"/>
          <w:lang w:val="en-US"/>
        </w:rPr>
        <w:t>id</w:t>
      </w:r>
      <w:r>
        <w:t xml:space="preserve"> описывает идентификатор иконки. Атрибут </w:t>
      </w:r>
      <w:r w:rsidRPr="00C77E86">
        <w:rPr>
          <w:rFonts w:ascii="Courier New" w:hAnsi="Courier New" w:cs="Courier New"/>
          <w:sz w:val="18"/>
          <w:szCs w:val="18"/>
          <w:lang w:val="en-US"/>
        </w:rPr>
        <w:t>path</w:t>
      </w:r>
      <w:r>
        <w:t xml:space="preserve"> содержит путь до графического файла иконки в файловой системе.</w:t>
      </w:r>
    </w:p>
    <w:p w:rsidR="00C77E86" w:rsidRPr="0037190D" w:rsidRDefault="00C77E86" w:rsidP="00C77E8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65746" w:rsidRDefault="00265746">
      <w:r w:rsidRPr="00613F21">
        <w:rPr>
          <w:b/>
        </w:rPr>
        <w:t>6.</w:t>
      </w:r>
      <w:r w:rsidR="00B76148">
        <w:rPr>
          <w:b/>
        </w:rPr>
        <w:t>3</w:t>
      </w:r>
      <w:r w:rsidRPr="00613F21">
        <w:rPr>
          <w:b/>
        </w:rPr>
        <w:t xml:space="preserve">. Требования к </w:t>
      </w:r>
      <w:r>
        <w:rPr>
          <w:b/>
        </w:rPr>
        <w:t>обмену информацией</w:t>
      </w:r>
    </w:p>
    <w:p w:rsidR="00265746" w:rsidRPr="00265746" w:rsidRDefault="00265746">
      <w:r>
        <w:t xml:space="preserve">АС должна обеспечивать возможность обмена статусной информацией и управляющими воздействиями между Интегратором и </w:t>
      </w:r>
      <w:r w:rsidR="005E7C56">
        <w:t>з</w:t>
      </w:r>
      <w:r>
        <w:t xml:space="preserve">апускаемыми модулями. Обмен реализуется с использованием </w:t>
      </w:r>
      <w:r>
        <w:rPr>
          <w:lang w:val="en-US"/>
        </w:rPr>
        <w:t>TCP</w:t>
      </w:r>
      <w:r w:rsidRPr="00265746">
        <w:t>-</w:t>
      </w:r>
      <w:proofErr w:type="spellStart"/>
      <w:r>
        <w:t>сокетов</w:t>
      </w:r>
      <w:proofErr w:type="spellEnd"/>
      <w:r>
        <w:t xml:space="preserve"> на транспортном протоколе </w:t>
      </w:r>
      <w:r>
        <w:rPr>
          <w:lang w:val="en-US"/>
        </w:rPr>
        <w:t>TCP</w:t>
      </w:r>
      <w:r w:rsidRPr="00265746">
        <w:t>/</w:t>
      </w:r>
      <w:r>
        <w:rPr>
          <w:lang w:val="en-US"/>
        </w:rPr>
        <w:t>IP</w:t>
      </w:r>
      <w:r>
        <w:t xml:space="preserve">. На прикладном уровне сообщения формируются и передаются с использованием </w:t>
      </w:r>
      <w:r>
        <w:rPr>
          <w:lang w:val="en-US"/>
        </w:rPr>
        <w:t>Google</w:t>
      </w:r>
      <w:r w:rsidRPr="00265746">
        <w:t xml:space="preserve"> </w:t>
      </w:r>
      <w:r>
        <w:rPr>
          <w:lang w:val="en-US"/>
        </w:rPr>
        <w:t>Protocol</w:t>
      </w:r>
      <w:r w:rsidRPr="00265746">
        <w:t xml:space="preserve"> </w:t>
      </w:r>
      <w:r w:rsidR="002A33B3">
        <w:rPr>
          <w:lang w:val="en-US"/>
        </w:rPr>
        <w:t>Buffer</w:t>
      </w:r>
      <w:r w:rsidRPr="00265746">
        <w:t xml:space="preserve"> </w:t>
      </w:r>
      <w:r>
        <w:t>версии 2</w:t>
      </w:r>
      <w:r w:rsidRPr="00265746">
        <w:t>.</w:t>
      </w:r>
    </w:p>
    <w:p w:rsidR="00265746" w:rsidRPr="009A1D4D" w:rsidRDefault="00265746">
      <w:r>
        <w:t xml:space="preserve"> </w:t>
      </w:r>
      <w:r w:rsidR="00B43E9E">
        <w:t xml:space="preserve">С </w:t>
      </w:r>
      <w:r>
        <w:t>точки зрения клиент-серверной архитектуры</w:t>
      </w:r>
      <w:r w:rsidR="005E7C56">
        <w:t>,</w:t>
      </w:r>
      <w:r>
        <w:t xml:space="preserve"> Интегратор выступает в качестве сервера, который при запуске открывает </w:t>
      </w:r>
      <w:r>
        <w:rPr>
          <w:lang w:val="en-US"/>
        </w:rPr>
        <w:t>TCP</w:t>
      </w:r>
      <w:r w:rsidRPr="00265746">
        <w:t>-</w:t>
      </w:r>
      <w:proofErr w:type="spellStart"/>
      <w:r>
        <w:t>сокет</w:t>
      </w:r>
      <w:proofErr w:type="spellEnd"/>
      <w:r>
        <w:t xml:space="preserve"> и начинает прослушивать </w:t>
      </w:r>
      <w:r>
        <w:rPr>
          <w:lang w:val="en-US"/>
        </w:rPr>
        <w:t>TCP</w:t>
      </w:r>
      <w:r w:rsidRPr="00265746">
        <w:t>-</w:t>
      </w:r>
      <w:r w:rsidR="00B43E9E">
        <w:t>порт, указанный в настройках п. 6.2.1. Соединение инициализирует ЗМ, который выступает в качестве клиента и обеспечивает сохранение соединения.</w:t>
      </w:r>
    </w:p>
    <w:p w:rsidR="004B6829" w:rsidRDefault="004B6829">
      <w:pPr>
        <w:rPr>
          <w:b/>
        </w:rPr>
      </w:pPr>
      <w:r w:rsidRPr="00613F21">
        <w:rPr>
          <w:b/>
        </w:rPr>
        <w:t>6.</w:t>
      </w:r>
      <w:r>
        <w:rPr>
          <w:b/>
        </w:rPr>
        <w:t>3</w:t>
      </w:r>
      <w:r w:rsidRPr="00613F21">
        <w:rPr>
          <w:b/>
        </w:rPr>
        <w:t>.</w:t>
      </w:r>
      <w:r>
        <w:rPr>
          <w:b/>
        </w:rPr>
        <w:t>1. Описание логического уровня</w:t>
      </w:r>
      <w:r w:rsidR="00254388">
        <w:rPr>
          <w:b/>
        </w:rPr>
        <w:t xml:space="preserve"> протокола</w:t>
      </w:r>
    </w:p>
    <w:p w:rsidR="004B6829" w:rsidRDefault="005E7C56" w:rsidP="004B6829">
      <w:r>
        <w:t xml:space="preserve">Сообщения в зависимости от типа могут передаваться в обоих направлениях. Инициатор обмена отправляет сообщение-запрос, в котором помимо прочей информации содержится идентификатор сообщения. Получатель обрабатывает сообщение и формирует </w:t>
      </w:r>
      <w:r w:rsidR="003207F9">
        <w:t>сообщение-ответ, в котором помимо прочего содержится идентификатор сообщения (соответствующий запросу) и  отчет о выполнении.</w:t>
      </w:r>
    </w:p>
    <w:p w:rsidR="003207F9" w:rsidRDefault="003207F9" w:rsidP="004B6829">
      <w:r>
        <w:t xml:space="preserve">Идентификатор сообщения используется для однозначной связи запрос-ответ и должен инкрементироваться перед отправкой очередного запроса. </w:t>
      </w:r>
    </w:p>
    <w:p w:rsidR="003207F9" w:rsidRDefault="003207F9" w:rsidP="004B6829">
      <w:r>
        <w:t>Отчет о выполнении содержит информацию об успешности обработки запроса и, в случае возникновения ошибки, описание проблемы</w:t>
      </w:r>
      <w:r w:rsidR="00CE7DD4">
        <w:t>, возникшей</w:t>
      </w:r>
      <w:r>
        <w:t xml:space="preserve"> при обработке.</w:t>
      </w:r>
    </w:p>
    <w:p w:rsidR="00952327" w:rsidRDefault="00952327">
      <w:r>
        <w:br w:type="page"/>
      </w:r>
    </w:p>
    <w:p w:rsidR="00952327" w:rsidRPr="00952327" w:rsidRDefault="00952327" w:rsidP="004B6829">
      <w:r w:rsidRPr="00952327">
        <w:lastRenderedPageBreak/>
        <w:t>Схема взаимодействия</w:t>
      </w:r>
      <w:r>
        <w:t>:</w:t>
      </w:r>
    </w:p>
    <w:p w:rsidR="003207F9" w:rsidRDefault="00952327" w:rsidP="00952327">
      <w:pPr>
        <w:jc w:val="center"/>
        <w:rPr>
          <w:b/>
        </w:rPr>
      </w:pPr>
      <w:r>
        <w:object w:dxaOrig="3584" w:dyaOrig="2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143.25pt" o:ole="">
            <v:imagedata r:id="rId8" o:title=""/>
          </v:shape>
          <o:OLEObject Type="Embed" ProgID="Visio.Drawing.11" ShapeID="_x0000_i1025" DrawAspect="Content" ObjectID="_1527944140" r:id="rId9"/>
        </w:object>
      </w:r>
    </w:p>
    <w:p w:rsidR="00254388" w:rsidRDefault="00254388" w:rsidP="00254388">
      <w:pPr>
        <w:rPr>
          <w:b/>
        </w:rPr>
      </w:pPr>
      <w:r w:rsidRPr="00613F21">
        <w:rPr>
          <w:b/>
        </w:rPr>
        <w:t>6.</w:t>
      </w:r>
      <w:r>
        <w:rPr>
          <w:b/>
        </w:rPr>
        <w:t>3</w:t>
      </w:r>
      <w:r w:rsidRPr="00613F21">
        <w:rPr>
          <w:b/>
        </w:rPr>
        <w:t>.</w:t>
      </w:r>
      <w:r>
        <w:rPr>
          <w:b/>
        </w:rPr>
        <w:t>2. Описание пакетного уровня протокола</w:t>
      </w:r>
    </w:p>
    <w:p w:rsidR="00254388" w:rsidRDefault="00254388" w:rsidP="00254388">
      <w:r w:rsidRPr="00254388">
        <w:t xml:space="preserve">После установки TCP-соединения между клиентом и сервером между ними образуется канал приема-передачи потока байт. Помещение в этот поток пакетов на стороне передачи и разделение потока на пакеты на стороне приема осуществляется </w:t>
      </w:r>
      <w:r w:rsidR="0096704F">
        <w:t>следующим образом:</w:t>
      </w:r>
    </w:p>
    <w:p w:rsidR="0096704F" w:rsidRPr="0096704F" w:rsidRDefault="0096704F" w:rsidP="0096704F">
      <w:r w:rsidRPr="0096704F">
        <w:t>Каждый пакет имеет структуру:</w:t>
      </w:r>
    </w:p>
    <w:tbl>
      <w:tblPr>
        <w:tblStyle w:val="a3"/>
        <w:tblW w:w="0" w:type="auto"/>
        <w:tblLook w:val="04A0"/>
      </w:tblPr>
      <w:tblGrid>
        <w:gridCol w:w="4219"/>
        <w:gridCol w:w="5743"/>
      </w:tblGrid>
      <w:tr w:rsidR="0096704F" w:rsidTr="0096704F">
        <w:tc>
          <w:tcPr>
            <w:tcW w:w="4219" w:type="dxa"/>
          </w:tcPr>
          <w:p w:rsidR="0096704F" w:rsidRDefault="0096704F" w:rsidP="00254388">
            <w:r>
              <w:t xml:space="preserve">4 байта. Размер информационного пакета </w:t>
            </w:r>
          </w:p>
          <w:p w:rsidR="0096704F" w:rsidRPr="0096704F" w:rsidRDefault="0096704F" w:rsidP="00254388">
            <w:r>
              <w:t xml:space="preserve">(В формате </w:t>
            </w:r>
            <w:r>
              <w:rPr>
                <w:lang w:val="en-US"/>
              </w:rPr>
              <w:t>Little</w:t>
            </w:r>
            <w:r w:rsidRPr="0096704F">
              <w:t xml:space="preserve"> </w:t>
            </w:r>
            <w:proofErr w:type="spellStart"/>
            <w:r>
              <w:rPr>
                <w:lang w:val="en-US"/>
              </w:rPr>
              <w:t>Endian</w:t>
            </w:r>
            <w:proofErr w:type="spellEnd"/>
            <w:r w:rsidRPr="0096704F">
              <w:t>)</w:t>
            </w:r>
          </w:p>
        </w:tc>
        <w:tc>
          <w:tcPr>
            <w:tcW w:w="5743" w:type="dxa"/>
          </w:tcPr>
          <w:p w:rsidR="0096704F" w:rsidRDefault="0096704F" w:rsidP="00254388">
            <w:r>
              <w:t xml:space="preserve">Информационный пакет. </w:t>
            </w:r>
          </w:p>
          <w:p w:rsidR="0096704F" w:rsidRPr="0096704F" w:rsidRDefault="0096704F" w:rsidP="00254388">
            <w:proofErr w:type="spellStart"/>
            <w:r>
              <w:t>Сериализованное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protobuf</w:t>
            </w:r>
            <w:proofErr w:type="spellEnd"/>
            <w:r w:rsidRPr="0096704F">
              <w:t>-</w:t>
            </w:r>
            <w:r>
              <w:t>сообщение</w:t>
            </w:r>
          </w:p>
        </w:tc>
      </w:tr>
    </w:tbl>
    <w:p w:rsidR="0096704F" w:rsidRPr="00254388" w:rsidRDefault="0096704F" w:rsidP="0096704F"/>
    <w:p w:rsidR="00254388" w:rsidRPr="002A33B3" w:rsidRDefault="002A33B3" w:rsidP="0096704F">
      <w:r>
        <w:t xml:space="preserve">Первые четыре байта определяют длину информационного сообщения, после которых идет </w:t>
      </w:r>
      <w:proofErr w:type="spellStart"/>
      <w:r>
        <w:t>сериализованное</w:t>
      </w:r>
      <w:proofErr w:type="spellEnd"/>
      <w:r>
        <w:t xml:space="preserve"> сообщение </w:t>
      </w:r>
      <w:r>
        <w:rPr>
          <w:lang w:val="en-US"/>
        </w:rPr>
        <w:t>Google</w:t>
      </w:r>
      <w:r w:rsidRPr="002A33B3">
        <w:t xml:space="preserve"> </w:t>
      </w:r>
      <w:r>
        <w:rPr>
          <w:lang w:val="en-US"/>
        </w:rPr>
        <w:t>Protocol</w:t>
      </w:r>
      <w:r w:rsidRPr="002A33B3">
        <w:t xml:space="preserve"> </w:t>
      </w:r>
      <w:r>
        <w:rPr>
          <w:lang w:val="en-US"/>
        </w:rPr>
        <w:t>Buffer</w:t>
      </w:r>
      <w:r>
        <w:t>.</w:t>
      </w:r>
    </w:p>
    <w:p w:rsidR="00DB31E5" w:rsidRDefault="00DB31E5" w:rsidP="00DB31E5">
      <w:pPr>
        <w:rPr>
          <w:b/>
        </w:rPr>
      </w:pPr>
      <w:r w:rsidRPr="00613F21">
        <w:rPr>
          <w:b/>
        </w:rPr>
        <w:t>6.</w:t>
      </w:r>
      <w:r>
        <w:rPr>
          <w:b/>
        </w:rPr>
        <w:t>3</w:t>
      </w:r>
      <w:r w:rsidRPr="00613F21">
        <w:rPr>
          <w:b/>
        </w:rPr>
        <w:t>.</w:t>
      </w:r>
      <w:r>
        <w:rPr>
          <w:b/>
        </w:rPr>
        <w:t>2. Описание прикладного уровня</w:t>
      </w:r>
      <w:r w:rsidR="00254388">
        <w:rPr>
          <w:b/>
        </w:rPr>
        <w:t xml:space="preserve"> протокола</w:t>
      </w:r>
    </w:p>
    <w:p w:rsidR="004B6829" w:rsidRPr="004B6829" w:rsidRDefault="004B6829">
      <w:r>
        <w:t xml:space="preserve">Все типы </w:t>
      </w:r>
      <w:proofErr w:type="spellStart"/>
      <w:r>
        <w:rPr>
          <w:lang w:val="en-US"/>
        </w:rPr>
        <w:t>protobuf</w:t>
      </w:r>
      <w:proofErr w:type="spellEnd"/>
      <w:r>
        <w:t xml:space="preserve">-сообщений, использующиеся в протоколе </w:t>
      </w:r>
      <w:r w:rsidR="003207F9">
        <w:t>содержатся</w:t>
      </w:r>
      <w:r>
        <w:t xml:space="preserve"> в пространств</w:t>
      </w:r>
      <w:r w:rsidR="003207F9">
        <w:t>е</w:t>
      </w:r>
      <w:r>
        <w:t xml:space="preserve"> имен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ai</w:t>
      </w:r>
      <w:proofErr w:type="spellEnd"/>
      <w:r w:rsidRPr="004B6829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  <w:lang w:val="en-US"/>
        </w:rPr>
        <w:t>proto</w:t>
      </w:r>
      <w:r>
        <w:t xml:space="preserve"> с использованием директивы</w:t>
      </w:r>
      <w:r w:rsidRPr="004B6829">
        <w:t>:</w:t>
      </w:r>
    </w:p>
    <w:p w:rsidR="00DB31E5" w:rsidRDefault="004B6829" w:rsidP="00DB31E5">
      <w:pPr>
        <w:rPr>
          <w:rFonts w:ascii="Courier New" w:hAnsi="Courier New" w:cs="Courier New"/>
          <w:sz w:val="18"/>
          <w:szCs w:val="18"/>
        </w:rPr>
      </w:pPr>
      <w:r w:rsidRPr="004B6829">
        <w:rPr>
          <w:rFonts w:ascii="Courier New" w:hAnsi="Courier New" w:cs="Courier New"/>
          <w:sz w:val="18"/>
          <w:szCs w:val="18"/>
          <w:lang w:val="en-US"/>
        </w:rPr>
        <w:t>package</w:t>
      </w:r>
      <w:r w:rsidRPr="009A1D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6829">
        <w:rPr>
          <w:rFonts w:ascii="Courier New" w:hAnsi="Courier New" w:cs="Courier New"/>
          <w:sz w:val="18"/>
          <w:szCs w:val="18"/>
          <w:lang w:val="en-US"/>
        </w:rPr>
        <w:t>ai</w:t>
      </w:r>
      <w:proofErr w:type="spellEnd"/>
      <w:r w:rsidRPr="009A1D4D">
        <w:rPr>
          <w:rFonts w:ascii="Courier New" w:hAnsi="Courier New" w:cs="Courier New"/>
          <w:sz w:val="18"/>
          <w:szCs w:val="18"/>
        </w:rPr>
        <w:t>.</w:t>
      </w:r>
      <w:r w:rsidRPr="004B6829">
        <w:rPr>
          <w:rFonts w:ascii="Courier New" w:hAnsi="Courier New" w:cs="Courier New"/>
          <w:sz w:val="18"/>
          <w:szCs w:val="18"/>
          <w:lang w:val="en-US"/>
        </w:rPr>
        <w:t>proto</w:t>
      </w:r>
      <w:r w:rsidRPr="009A1D4D">
        <w:rPr>
          <w:rFonts w:ascii="Courier New" w:hAnsi="Courier New" w:cs="Courier New"/>
          <w:sz w:val="18"/>
          <w:szCs w:val="18"/>
        </w:rPr>
        <w:t xml:space="preserve">; </w:t>
      </w:r>
    </w:p>
    <w:p w:rsidR="00DB31E5" w:rsidRDefault="00DB31E5" w:rsidP="00DB31E5">
      <w:pPr>
        <w:rPr>
          <w:rFonts w:ascii="Courier New" w:hAnsi="Courier New" w:cs="Courier New"/>
          <w:sz w:val="18"/>
          <w:szCs w:val="18"/>
        </w:rPr>
      </w:pPr>
      <w:r w:rsidRPr="00DB31E5">
        <w:t xml:space="preserve">Названия пользовательских типов пишутся в </w:t>
      </w:r>
      <w:proofErr w:type="spellStart"/>
      <w:r w:rsidRPr="00DB31E5">
        <w:t>UpperCamelCase</w:t>
      </w:r>
      <w:proofErr w:type="spellEnd"/>
      <w:r w:rsidRPr="00DB31E5">
        <w:t xml:space="preserve">, в том числе и сокращения. Имена полей пишутся в </w:t>
      </w:r>
      <w:proofErr w:type="spellStart"/>
      <w:r w:rsidRPr="00DB31E5">
        <w:t>lower</w:t>
      </w:r>
      <w:proofErr w:type="spellEnd"/>
      <w:r>
        <w:t>_</w:t>
      </w:r>
      <w:r>
        <w:rPr>
          <w:lang w:val="en-US"/>
        </w:rPr>
        <w:t>snake</w:t>
      </w:r>
      <w:r w:rsidRPr="00DB31E5">
        <w:t>_</w:t>
      </w:r>
      <w:r>
        <w:rPr>
          <w:lang w:val="en-US"/>
        </w:rPr>
        <w:t>c</w:t>
      </w:r>
      <w:proofErr w:type="spellStart"/>
      <w:r w:rsidRPr="00DB31E5">
        <w:t>ase</w:t>
      </w:r>
      <w:proofErr w:type="spellEnd"/>
      <w:r w:rsidRPr="00DB31E5">
        <w:t>, в том числе и сокращения.</w:t>
      </w:r>
    </w:p>
    <w:p w:rsidR="00DB31E5" w:rsidRDefault="00DB31E5" w:rsidP="00DB31E5">
      <w:r w:rsidRPr="00DB31E5">
        <w:t xml:space="preserve">Все поля </w:t>
      </w:r>
      <w:r>
        <w:t>сообщений</w:t>
      </w:r>
      <w:r w:rsidRPr="00DB31E5">
        <w:t xml:space="preserve">, имеющие тип </w:t>
      </w:r>
      <w:proofErr w:type="spellStart"/>
      <w:r w:rsidRPr="00DB31E5">
        <w:t>string</w:t>
      </w:r>
      <w:proofErr w:type="spellEnd"/>
      <w:r w:rsidRPr="00DB31E5">
        <w:t>, передаю</w:t>
      </w:r>
      <w:r>
        <w:t>т</w:t>
      </w:r>
      <w:r w:rsidRPr="00DB31E5">
        <w:t>ся в кодировке UTF-8.</w:t>
      </w:r>
    </w:p>
    <w:p w:rsidR="002A33B3" w:rsidRDefault="002A33B3">
      <w:pPr>
        <w:rPr>
          <w:b/>
        </w:rPr>
      </w:pPr>
      <w:r>
        <w:rPr>
          <w:b/>
        </w:rPr>
        <w:br w:type="page"/>
      </w:r>
    </w:p>
    <w:p w:rsidR="00952327" w:rsidRPr="00952327" w:rsidRDefault="00952327" w:rsidP="00DB31E5">
      <w:pPr>
        <w:rPr>
          <w:b/>
        </w:rPr>
      </w:pPr>
      <w:r w:rsidRPr="00613F21">
        <w:rPr>
          <w:b/>
        </w:rPr>
        <w:lastRenderedPageBreak/>
        <w:t>6.</w:t>
      </w:r>
      <w:r>
        <w:rPr>
          <w:b/>
        </w:rPr>
        <w:t>3</w:t>
      </w:r>
      <w:r w:rsidRPr="00613F21">
        <w:rPr>
          <w:b/>
        </w:rPr>
        <w:t>.</w:t>
      </w:r>
      <w:r>
        <w:rPr>
          <w:b/>
        </w:rPr>
        <w:t>3. Структура базового сообщения</w:t>
      </w:r>
    </w:p>
    <w:p w:rsidR="00952327" w:rsidRDefault="00952327" w:rsidP="00DB31E5">
      <w:r>
        <w:t xml:space="preserve"> Базовое сообщение протокола обмена имеет следующее описание:</w:t>
      </w:r>
    </w:p>
    <w:p w:rsidR="00952327" w:rsidRPr="009A1D4D" w:rsidRDefault="00952327" w:rsidP="0095232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52327">
        <w:rPr>
          <w:rFonts w:ascii="Courier New" w:hAnsi="Courier New" w:cs="Courier New"/>
          <w:sz w:val="18"/>
          <w:szCs w:val="18"/>
          <w:lang w:val="en-US"/>
        </w:rPr>
        <w:t>message</w:t>
      </w:r>
      <w:r w:rsidRPr="009A1D4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AiMessage</w:t>
      </w:r>
      <w:proofErr w:type="spellEnd"/>
      <w:r w:rsidRPr="009A1D4D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952327" w:rsidRPr="00952327" w:rsidRDefault="00952327" w:rsidP="0095232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A1D4D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enum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Type {</w:t>
      </w:r>
    </w:p>
    <w:p w:rsidR="008373CC" w:rsidRPr="009A1D4D" w:rsidRDefault="00F741F4" w:rsidP="0095232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="00952327" w:rsidRPr="00952327">
        <w:rPr>
          <w:rFonts w:ascii="Courier New" w:hAnsi="Courier New" w:cs="Courier New"/>
          <w:sz w:val="18"/>
          <w:szCs w:val="18"/>
          <w:lang w:val="en-US"/>
        </w:rPr>
        <w:t>HANDSHAKE_REQUEST                                               =  10;</w:t>
      </w:r>
    </w:p>
    <w:p w:rsidR="00952327" w:rsidRPr="00952327" w:rsidRDefault="00952327" w:rsidP="0095232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52327">
        <w:rPr>
          <w:rFonts w:ascii="Courier New" w:hAnsi="Courier New" w:cs="Courier New"/>
          <w:sz w:val="18"/>
          <w:szCs w:val="18"/>
          <w:lang w:val="en-US"/>
        </w:rPr>
        <w:tab/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  <w:t xml:space="preserve">HANDSHAKE_RESPONSE              </w:t>
      </w:r>
      <w:r w:rsidR="008373CC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 w:rsidR="008373CC" w:rsidRPr="008373CC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r w:rsidR="008373C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52327">
        <w:rPr>
          <w:rFonts w:ascii="Courier New" w:hAnsi="Courier New" w:cs="Courier New"/>
          <w:sz w:val="18"/>
          <w:szCs w:val="18"/>
          <w:lang w:val="en-US"/>
        </w:rPr>
        <w:t>=  11;</w:t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</w:r>
      <w:r w:rsidR="00F741F4">
        <w:rPr>
          <w:rFonts w:ascii="Courier New" w:hAnsi="Courier New" w:cs="Courier New"/>
          <w:sz w:val="18"/>
          <w:szCs w:val="18"/>
          <w:lang w:val="en-US"/>
        </w:rPr>
        <w:tab/>
      </w:r>
      <w:r w:rsidRPr="00952327">
        <w:rPr>
          <w:rFonts w:ascii="Courier New" w:hAnsi="Courier New" w:cs="Courier New"/>
          <w:sz w:val="18"/>
          <w:szCs w:val="18"/>
          <w:lang w:val="en-US"/>
        </w:rPr>
        <w:t>SET_PARAMETERS_REQUEST                                          =  20;</w:t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</w:r>
      <w:r w:rsidR="00F741F4">
        <w:rPr>
          <w:rFonts w:ascii="Courier New" w:hAnsi="Courier New" w:cs="Courier New"/>
          <w:sz w:val="18"/>
          <w:szCs w:val="18"/>
          <w:lang w:val="en-US"/>
        </w:rPr>
        <w:tab/>
      </w:r>
      <w:r w:rsidRPr="00952327">
        <w:rPr>
          <w:rFonts w:ascii="Courier New" w:hAnsi="Courier New" w:cs="Courier New"/>
          <w:sz w:val="18"/>
          <w:szCs w:val="18"/>
          <w:lang w:val="en-US"/>
        </w:rPr>
        <w:t>SET_PARAMETERS_RESPONSE                                         =  21</w:t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  <w:t>SET_STATE_REQUEST                                               =  30;</w:t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  <w:t>SET_STATE_RESPONSE                                              =  31;</w:t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  <w:t>SET_WORK_MODE_REQUEST                                           =  40;</w:t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</w:r>
      <w:r w:rsidR="00F741F4">
        <w:rPr>
          <w:rFonts w:ascii="Courier New" w:hAnsi="Courier New" w:cs="Courier New"/>
          <w:sz w:val="18"/>
          <w:szCs w:val="18"/>
          <w:lang w:val="en-US"/>
        </w:rPr>
        <w:tab/>
      </w:r>
      <w:r w:rsidRPr="00952327">
        <w:rPr>
          <w:rFonts w:ascii="Courier New" w:hAnsi="Courier New" w:cs="Courier New"/>
          <w:sz w:val="18"/>
          <w:szCs w:val="18"/>
          <w:lang w:val="en-US"/>
        </w:rPr>
        <w:t>SET_WORK_MODE_RESPONSE                                          =  41;</w:t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  <w:t>CONTROL_ACTION_REQUEST                                          =  50;</w:t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  <w:t>CONTROL_ACTION_RESPONSE                                         =  51;</w:t>
      </w:r>
    </w:p>
    <w:p w:rsidR="00952327" w:rsidRPr="009A1D4D" w:rsidRDefault="00952327" w:rsidP="0095232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52327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</w:r>
    </w:p>
    <w:p w:rsidR="00952327" w:rsidRPr="009A1D4D" w:rsidRDefault="00952327" w:rsidP="0095232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52327" w:rsidRPr="00952327" w:rsidRDefault="00952327" w:rsidP="0095232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52327">
        <w:rPr>
          <w:rFonts w:ascii="Courier New" w:hAnsi="Courier New" w:cs="Courier New"/>
          <w:sz w:val="18"/>
          <w:szCs w:val="18"/>
          <w:lang w:val="en-US"/>
        </w:rPr>
        <w:tab/>
        <w:t xml:space="preserve">required Type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type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=   1;</w:t>
      </w:r>
    </w:p>
    <w:p w:rsidR="00952327" w:rsidRPr="00F741F4" w:rsidRDefault="00952327" w:rsidP="0095232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52327">
        <w:rPr>
          <w:rFonts w:ascii="Courier New" w:hAnsi="Courier New" w:cs="Courier New"/>
          <w:sz w:val="18"/>
          <w:szCs w:val="18"/>
          <w:lang w:val="en-US"/>
        </w:rPr>
        <w:tab/>
        <w:t xml:space="preserve">required uint32 id                                                  =   2;  </w:t>
      </w:r>
    </w:p>
    <w:p w:rsidR="00F741F4" w:rsidRPr="009A1D4D" w:rsidRDefault="00952327" w:rsidP="0095232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52327">
        <w:rPr>
          <w:rFonts w:ascii="Courier New" w:hAnsi="Courier New" w:cs="Courier New"/>
          <w:sz w:val="18"/>
          <w:szCs w:val="18"/>
          <w:lang w:val="en-US"/>
        </w:rPr>
        <w:tab/>
        <w:t xml:space="preserve">optional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HandshakeRequest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handshake_request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                      =  10;</w:t>
      </w:r>
    </w:p>
    <w:p w:rsidR="00F741F4" w:rsidRPr="009A1D4D" w:rsidRDefault="00952327" w:rsidP="0095232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  <w:t xml:space="preserve">optional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HandshakeResponse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handshake_response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                     =  11;</w:t>
      </w:r>
    </w:p>
    <w:p w:rsidR="00F741F4" w:rsidRPr="009A1D4D" w:rsidRDefault="00952327" w:rsidP="0095232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  <w:t xml:space="preserve">optional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SetParametersRequest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set_parameters_request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             =  20;</w:t>
      </w:r>
    </w:p>
    <w:p w:rsidR="00F741F4" w:rsidRPr="009A1D4D" w:rsidRDefault="00952327" w:rsidP="0095232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  <w:t xml:space="preserve">optional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SetParametersResponse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set_parameters_response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            =  21;</w:t>
      </w:r>
    </w:p>
    <w:p w:rsidR="00F741F4" w:rsidRPr="009A1D4D" w:rsidRDefault="00952327" w:rsidP="0095232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  <w:t xml:space="preserve">optional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SetPostStateRequest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set_state_request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                   =  30;</w:t>
      </w:r>
    </w:p>
    <w:p w:rsidR="00F741F4" w:rsidRPr="009A1D4D" w:rsidRDefault="00952327" w:rsidP="0095232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  <w:t xml:space="preserve">optional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SetPostStateResponse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set_state_response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                  =  31;</w:t>
      </w:r>
    </w:p>
    <w:p w:rsidR="00F741F4" w:rsidRPr="009A1D4D" w:rsidRDefault="00952327" w:rsidP="0095232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  <w:t xml:space="preserve">optional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SetWorkModeRequest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set_work_mode_request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                =  40;</w:t>
      </w:r>
    </w:p>
    <w:p w:rsidR="00F741F4" w:rsidRPr="009A1D4D" w:rsidRDefault="00952327" w:rsidP="0095232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  <w:t xml:space="preserve">optional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SetWorkModeResponse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set_work_mode_response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               =  41;</w:t>
      </w:r>
    </w:p>
    <w:p w:rsidR="00F741F4" w:rsidRPr="009A1D4D" w:rsidRDefault="00952327" w:rsidP="0095232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  <w:t xml:space="preserve">optional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ControlActionRequest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control_action_request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             =  50;</w:t>
      </w:r>
    </w:p>
    <w:p w:rsidR="00952327" w:rsidRPr="00952327" w:rsidRDefault="00952327" w:rsidP="00952327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52327">
        <w:rPr>
          <w:rFonts w:ascii="Courier New" w:hAnsi="Courier New" w:cs="Courier New"/>
          <w:sz w:val="18"/>
          <w:szCs w:val="18"/>
          <w:lang w:val="en-US"/>
        </w:rPr>
        <w:tab/>
        <w:t xml:space="preserve">optional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ControlActionResponse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2327">
        <w:rPr>
          <w:rFonts w:ascii="Courier New" w:hAnsi="Courier New" w:cs="Courier New"/>
          <w:sz w:val="18"/>
          <w:szCs w:val="18"/>
          <w:lang w:val="en-US"/>
        </w:rPr>
        <w:t>control_action_response</w:t>
      </w:r>
      <w:proofErr w:type="spellEnd"/>
      <w:r w:rsidRPr="00952327">
        <w:rPr>
          <w:rFonts w:ascii="Courier New" w:hAnsi="Courier New" w:cs="Courier New"/>
          <w:sz w:val="18"/>
          <w:szCs w:val="18"/>
          <w:lang w:val="en-US"/>
        </w:rPr>
        <w:t xml:space="preserve">              =  51;  </w:t>
      </w:r>
    </w:p>
    <w:p w:rsidR="00952327" w:rsidRDefault="00952327" w:rsidP="0095232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1D4D">
        <w:rPr>
          <w:rFonts w:ascii="Courier New" w:hAnsi="Courier New" w:cs="Courier New"/>
          <w:sz w:val="18"/>
          <w:szCs w:val="18"/>
        </w:rPr>
        <w:t>}</w:t>
      </w:r>
    </w:p>
    <w:p w:rsidR="00952327" w:rsidRPr="00952327" w:rsidRDefault="00952327" w:rsidP="0095232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52327" w:rsidRDefault="00952327" w:rsidP="00952327">
      <w:r>
        <w:t xml:space="preserve">Обязательными полями являются </w:t>
      </w:r>
      <w:r w:rsidR="00D25AAE" w:rsidRPr="00952327">
        <w:rPr>
          <w:rFonts w:ascii="Courier New" w:hAnsi="Courier New" w:cs="Courier New"/>
          <w:sz w:val="18"/>
          <w:szCs w:val="18"/>
          <w:lang w:val="en-US"/>
        </w:rPr>
        <w:t>type</w:t>
      </w:r>
      <w:r w:rsidR="00D25AAE">
        <w:t xml:space="preserve">, содержащее тип передаваемого сообщения и </w:t>
      </w:r>
      <w:r w:rsidR="00D25AAE" w:rsidRPr="00952327">
        <w:rPr>
          <w:rFonts w:ascii="Courier New" w:hAnsi="Courier New" w:cs="Courier New"/>
          <w:sz w:val="18"/>
          <w:szCs w:val="18"/>
          <w:lang w:val="en-US"/>
        </w:rPr>
        <w:t>id</w:t>
      </w:r>
      <w:r w:rsidR="00D25AAE">
        <w:t>, хранящее идентификатор сообщения. Опциональные поля заполняются в зависимости от типа и передают содержательную часть сообщения.</w:t>
      </w:r>
    </w:p>
    <w:p w:rsidR="008E344E" w:rsidRDefault="008E344E" w:rsidP="00952327"/>
    <w:p w:rsidR="00952327" w:rsidRPr="00952327" w:rsidRDefault="00952327" w:rsidP="00952327">
      <w:pPr>
        <w:rPr>
          <w:b/>
        </w:rPr>
      </w:pPr>
      <w:r w:rsidRPr="00613F21">
        <w:rPr>
          <w:b/>
        </w:rPr>
        <w:t>6.</w:t>
      </w:r>
      <w:r>
        <w:rPr>
          <w:b/>
        </w:rPr>
        <w:t>3</w:t>
      </w:r>
      <w:r w:rsidRPr="00613F21">
        <w:rPr>
          <w:b/>
        </w:rPr>
        <w:t>.</w:t>
      </w:r>
      <w:r>
        <w:rPr>
          <w:b/>
        </w:rPr>
        <w:t xml:space="preserve">4. Установление соединения. Сообщение </w:t>
      </w:r>
      <w:r>
        <w:rPr>
          <w:b/>
          <w:lang w:val="en-US"/>
        </w:rPr>
        <w:t>HANDSHAKE</w:t>
      </w:r>
    </w:p>
    <w:p w:rsidR="004B6829" w:rsidRDefault="005A6933" w:rsidP="00DB31E5">
      <w:r>
        <w:t xml:space="preserve">При установлении соединения, запускаемый модуль </w:t>
      </w:r>
      <w:r w:rsidR="008536D9">
        <w:t xml:space="preserve">первым присылает сообщение </w:t>
      </w:r>
      <w:r w:rsidR="008536D9" w:rsidRPr="00952327">
        <w:rPr>
          <w:rFonts w:ascii="Courier New" w:hAnsi="Courier New" w:cs="Courier New"/>
          <w:sz w:val="18"/>
          <w:szCs w:val="18"/>
          <w:lang w:val="en-US"/>
        </w:rPr>
        <w:t>HANDSHAKE</w:t>
      </w:r>
      <w:r w:rsidR="008536D9" w:rsidRPr="008536D9">
        <w:rPr>
          <w:rFonts w:ascii="Courier New" w:hAnsi="Courier New" w:cs="Courier New"/>
          <w:sz w:val="18"/>
          <w:szCs w:val="18"/>
        </w:rPr>
        <w:t>_</w:t>
      </w:r>
      <w:r w:rsidR="008536D9" w:rsidRPr="00952327">
        <w:rPr>
          <w:rFonts w:ascii="Courier New" w:hAnsi="Courier New" w:cs="Courier New"/>
          <w:sz w:val="18"/>
          <w:szCs w:val="18"/>
          <w:lang w:val="en-US"/>
        </w:rPr>
        <w:t>REQUEST</w:t>
      </w:r>
      <w:r w:rsidR="008536D9">
        <w:t>, которое имеет следующее описание:</w:t>
      </w:r>
    </w:p>
    <w:p w:rsidR="008536D9" w:rsidRPr="009A1D4D" w:rsidRDefault="008536D9" w:rsidP="008536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36D9">
        <w:rPr>
          <w:rFonts w:ascii="Courier New" w:hAnsi="Courier New" w:cs="Courier New"/>
          <w:sz w:val="18"/>
          <w:szCs w:val="18"/>
          <w:lang w:val="en-US"/>
        </w:rPr>
        <w:t xml:space="preserve">message </w:t>
      </w:r>
      <w:proofErr w:type="spellStart"/>
      <w:r w:rsidRPr="008536D9">
        <w:rPr>
          <w:rFonts w:ascii="Courier New" w:hAnsi="Courier New" w:cs="Courier New"/>
          <w:sz w:val="18"/>
          <w:szCs w:val="18"/>
          <w:lang w:val="en-US"/>
        </w:rPr>
        <w:t>HandshakeRequest</w:t>
      </w:r>
      <w:proofErr w:type="spellEnd"/>
      <w:r w:rsidRPr="008536D9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8536D9" w:rsidRPr="009A1D4D" w:rsidRDefault="008536D9" w:rsidP="008536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36D9">
        <w:rPr>
          <w:rFonts w:ascii="Courier New" w:hAnsi="Courier New" w:cs="Courier New"/>
          <w:sz w:val="18"/>
          <w:szCs w:val="18"/>
          <w:lang w:val="en-US"/>
        </w:rPr>
        <w:tab/>
        <w:t xml:space="preserve">required string          host_id      = 1;        </w:t>
      </w:r>
    </w:p>
    <w:p w:rsidR="008536D9" w:rsidRDefault="008536D9" w:rsidP="008536D9">
      <w:pPr>
        <w:spacing w:after="0"/>
        <w:rPr>
          <w:rFonts w:ascii="Courier New" w:hAnsi="Courier New" w:cs="Courier New"/>
          <w:sz w:val="18"/>
          <w:szCs w:val="18"/>
        </w:rPr>
      </w:pPr>
      <w:r w:rsidRPr="008536D9">
        <w:rPr>
          <w:rFonts w:ascii="Courier New" w:hAnsi="Courier New" w:cs="Courier New"/>
          <w:sz w:val="18"/>
          <w:szCs w:val="18"/>
          <w:lang w:val="en-US"/>
        </w:rPr>
        <w:tab/>
        <w:t>required</w:t>
      </w:r>
      <w:r w:rsidRPr="008536D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536D9">
        <w:rPr>
          <w:rFonts w:ascii="Courier New" w:hAnsi="Courier New" w:cs="Courier New"/>
          <w:sz w:val="18"/>
          <w:szCs w:val="18"/>
          <w:lang w:val="en-US"/>
        </w:rPr>
        <w:t>SoftwareVersion</w:t>
      </w:r>
      <w:proofErr w:type="spellEnd"/>
      <w:r w:rsidRPr="008536D9">
        <w:rPr>
          <w:rFonts w:ascii="Courier New" w:hAnsi="Courier New" w:cs="Courier New"/>
          <w:sz w:val="18"/>
          <w:szCs w:val="18"/>
        </w:rPr>
        <w:t xml:space="preserve"> </w:t>
      </w:r>
      <w:r w:rsidRPr="008536D9">
        <w:rPr>
          <w:rFonts w:ascii="Courier New" w:hAnsi="Courier New" w:cs="Courier New"/>
          <w:sz w:val="18"/>
          <w:szCs w:val="18"/>
          <w:lang w:val="en-US"/>
        </w:rPr>
        <w:t>host</w:t>
      </w:r>
      <w:r w:rsidRPr="008536D9">
        <w:rPr>
          <w:rFonts w:ascii="Courier New" w:hAnsi="Courier New" w:cs="Courier New"/>
          <w:sz w:val="18"/>
          <w:szCs w:val="18"/>
        </w:rPr>
        <w:t>_</w:t>
      </w:r>
      <w:r w:rsidRPr="008536D9">
        <w:rPr>
          <w:rFonts w:ascii="Courier New" w:hAnsi="Courier New" w:cs="Courier New"/>
          <w:sz w:val="18"/>
          <w:szCs w:val="18"/>
          <w:lang w:val="en-US"/>
        </w:rPr>
        <w:t>version</w:t>
      </w:r>
      <w:r w:rsidRPr="008536D9">
        <w:rPr>
          <w:rFonts w:ascii="Courier New" w:hAnsi="Courier New" w:cs="Courier New"/>
          <w:sz w:val="18"/>
          <w:szCs w:val="18"/>
        </w:rPr>
        <w:t xml:space="preserve"> = 2;        </w:t>
      </w:r>
    </w:p>
    <w:p w:rsidR="008536D9" w:rsidRDefault="008536D9" w:rsidP="008536D9">
      <w:pPr>
        <w:spacing w:after="0"/>
        <w:rPr>
          <w:rFonts w:ascii="Courier New" w:hAnsi="Courier New" w:cs="Courier New"/>
          <w:sz w:val="18"/>
          <w:szCs w:val="18"/>
        </w:rPr>
      </w:pPr>
      <w:r w:rsidRPr="008536D9">
        <w:rPr>
          <w:rFonts w:ascii="Courier New" w:hAnsi="Courier New" w:cs="Courier New"/>
          <w:sz w:val="18"/>
          <w:szCs w:val="18"/>
        </w:rPr>
        <w:t>}</w:t>
      </w:r>
    </w:p>
    <w:p w:rsidR="008536D9" w:rsidRPr="008536D9" w:rsidRDefault="008536D9" w:rsidP="008536D9">
      <w:pPr>
        <w:spacing w:after="0"/>
        <w:rPr>
          <w:rFonts w:ascii="Courier New" w:hAnsi="Courier New" w:cs="Courier New"/>
          <w:sz w:val="18"/>
          <w:szCs w:val="18"/>
        </w:rPr>
      </w:pPr>
    </w:p>
    <w:p w:rsidR="008536D9" w:rsidRDefault="008536D9" w:rsidP="00DB31E5">
      <w:r>
        <w:t xml:space="preserve">Оно содержит идентификатор запускаемого модуля и версию его ПО. В ответ от Интегратора приходит сообщение типа </w:t>
      </w:r>
      <w:r w:rsidRPr="00952327">
        <w:rPr>
          <w:rFonts w:ascii="Courier New" w:hAnsi="Courier New" w:cs="Courier New"/>
          <w:sz w:val="18"/>
          <w:szCs w:val="18"/>
          <w:lang w:val="en-US"/>
        </w:rPr>
        <w:t>HANDSHAKE</w:t>
      </w:r>
      <w:r w:rsidRPr="008536D9">
        <w:rPr>
          <w:rFonts w:ascii="Courier New" w:hAnsi="Courier New" w:cs="Courier New"/>
          <w:sz w:val="18"/>
          <w:szCs w:val="18"/>
        </w:rPr>
        <w:t>_</w:t>
      </w:r>
      <w:r w:rsidRPr="00952327">
        <w:rPr>
          <w:rFonts w:ascii="Courier New" w:hAnsi="Courier New" w:cs="Courier New"/>
          <w:sz w:val="18"/>
          <w:szCs w:val="18"/>
          <w:lang w:val="en-US"/>
        </w:rPr>
        <w:t>RESPONSE</w:t>
      </w:r>
      <w:r>
        <w:t>, имеющее вид:</w:t>
      </w:r>
    </w:p>
    <w:p w:rsidR="008536D9" w:rsidRPr="008536D9" w:rsidRDefault="008536D9" w:rsidP="008536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36D9">
        <w:rPr>
          <w:rFonts w:ascii="Courier New" w:hAnsi="Courier New" w:cs="Courier New"/>
          <w:sz w:val="18"/>
          <w:szCs w:val="18"/>
          <w:lang w:val="en-US"/>
        </w:rPr>
        <w:t xml:space="preserve">message </w:t>
      </w:r>
      <w:proofErr w:type="spellStart"/>
      <w:r w:rsidRPr="008536D9">
        <w:rPr>
          <w:rFonts w:ascii="Courier New" w:hAnsi="Courier New" w:cs="Courier New"/>
          <w:sz w:val="18"/>
          <w:szCs w:val="18"/>
          <w:lang w:val="en-US"/>
        </w:rPr>
        <w:t>HandshakeResponse</w:t>
      </w:r>
      <w:proofErr w:type="spellEnd"/>
      <w:r w:rsidRPr="008536D9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8536D9" w:rsidRPr="008536D9" w:rsidRDefault="008536D9" w:rsidP="008536D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536D9">
        <w:rPr>
          <w:rFonts w:ascii="Courier New" w:hAnsi="Courier New" w:cs="Courier New"/>
          <w:sz w:val="18"/>
          <w:szCs w:val="18"/>
          <w:lang w:val="en-US"/>
        </w:rPr>
        <w:tab/>
        <w:t xml:space="preserve">required Report          </w:t>
      </w:r>
      <w:proofErr w:type="spellStart"/>
      <w:r w:rsidRPr="008536D9">
        <w:rPr>
          <w:rFonts w:ascii="Courier New" w:hAnsi="Courier New" w:cs="Courier New"/>
          <w:sz w:val="18"/>
          <w:szCs w:val="18"/>
          <w:lang w:val="en-US"/>
        </w:rPr>
        <w:t>report</w:t>
      </w:r>
      <w:proofErr w:type="spellEnd"/>
      <w:r w:rsidRPr="008536D9">
        <w:rPr>
          <w:rFonts w:ascii="Courier New" w:hAnsi="Courier New" w:cs="Courier New"/>
          <w:sz w:val="18"/>
          <w:szCs w:val="18"/>
          <w:lang w:val="en-US"/>
        </w:rPr>
        <w:t xml:space="preserve">             = 1; </w:t>
      </w:r>
    </w:p>
    <w:p w:rsidR="008536D9" w:rsidRPr="009A1D4D" w:rsidRDefault="008536D9" w:rsidP="008536D9">
      <w:pPr>
        <w:spacing w:after="0"/>
        <w:rPr>
          <w:rFonts w:ascii="Courier New" w:hAnsi="Courier New" w:cs="Courier New"/>
          <w:sz w:val="18"/>
          <w:szCs w:val="18"/>
        </w:rPr>
      </w:pPr>
      <w:r w:rsidRPr="008536D9">
        <w:rPr>
          <w:rFonts w:ascii="Courier New" w:hAnsi="Courier New" w:cs="Courier New"/>
          <w:sz w:val="18"/>
          <w:szCs w:val="18"/>
          <w:lang w:val="en-US"/>
        </w:rPr>
        <w:tab/>
        <w:t>required</w:t>
      </w:r>
      <w:r w:rsidRPr="009A1D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536D9">
        <w:rPr>
          <w:rFonts w:ascii="Courier New" w:hAnsi="Courier New" w:cs="Courier New"/>
          <w:sz w:val="18"/>
          <w:szCs w:val="18"/>
          <w:lang w:val="en-US"/>
        </w:rPr>
        <w:t>SoftwareVersion</w:t>
      </w:r>
      <w:proofErr w:type="spellEnd"/>
      <w:r w:rsidRPr="009A1D4D">
        <w:rPr>
          <w:rFonts w:ascii="Courier New" w:hAnsi="Courier New" w:cs="Courier New"/>
          <w:sz w:val="18"/>
          <w:szCs w:val="18"/>
        </w:rPr>
        <w:t xml:space="preserve"> </w:t>
      </w:r>
      <w:r w:rsidRPr="008536D9">
        <w:rPr>
          <w:rFonts w:ascii="Courier New" w:hAnsi="Courier New" w:cs="Courier New"/>
          <w:sz w:val="18"/>
          <w:szCs w:val="18"/>
          <w:lang w:val="en-US"/>
        </w:rPr>
        <w:t>integrator</w:t>
      </w:r>
      <w:r w:rsidRPr="009A1D4D">
        <w:rPr>
          <w:rFonts w:ascii="Courier New" w:hAnsi="Courier New" w:cs="Courier New"/>
          <w:sz w:val="18"/>
          <w:szCs w:val="18"/>
        </w:rPr>
        <w:t>_</w:t>
      </w:r>
      <w:r w:rsidRPr="008536D9">
        <w:rPr>
          <w:rFonts w:ascii="Courier New" w:hAnsi="Courier New" w:cs="Courier New"/>
          <w:sz w:val="18"/>
          <w:szCs w:val="18"/>
          <w:lang w:val="en-US"/>
        </w:rPr>
        <w:t>version</w:t>
      </w:r>
      <w:r w:rsidRPr="009A1D4D">
        <w:rPr>
          <w:rFonts w:ascii="Courier New" w:hAnsi="Courier New" w:cs="Courier New"/>
          <w:sz w:val="18"/>
          <w:szCs w:val="18"/>
        </w:rPr>
        <w:t xml:space="preserve"> = 2; </w:t>
      </w:r>
    </w:p>
    <w:p w:rsidR="008536D9" w:rsidRPr="008536D9" w:rsidRDefault="008536D9" w:rsidP="008536D9">
      <w:pPr>
        <w:spacing w:after="0"/>
        <w:rPr>
          <w:rFonts w:ascii="Courier New" w:hAnsi="Courier New" w:cs="Courier New"/>
          <w:sz w:val="18"/>
          <w:szCs w:val="18"/>
        </w:rPr>
      </w:pPr>
      <w:r w:rsidRPr="008536D9">
        <w:rPr>
          <w:rFonts w:ascii="Courier New" w:hAnsi="Courier New" w:cs="Courier New"/>
          <w:sz w:val="18"/>
          <w:szCs w:val="18"/>
        </w:rPr>
        <w:t>}</w:t>
      </w:r>
    </w:p>
    <w:p w:rsidR="00F63C14" w:rsidRDefault="008536D9" w:rsidP="00DB31E5">
      <w:r>
        <w:t>В ответе приходит отчет о выполнении и версия ПО Интегратора. Отчет о выполнении может содержать предупреждение о несоответствии версий протоколов взаимодействия.</w:t>
      </w:r>
      <w:r w:rsidR="00F63C14">
        <w:t xml:space="preserve"> Версия ПО содержится в сообщении следующего вида:</w:t>
      </w:r>
    </w:p>
    <w:p w:rsidR="00E72126" w:rsidRDefault="00E72126" w:rsidP="00DB31E5"/>
    <w:p w:rsidR="00F63C14" w:rsidRPr="009A1D4D" w:rsidRDefault="00F63C14" w:rsidP="00F63C14">
      <w:pPr>
        <w:spacing w:after="0"/>
        <w:rPr>
          <w:rFonts w:ascii="Courier New" w:hAnsi="Courier New" w:cs="Courier New"/>
          <w:sz w:val="18"/>
          <w:szCs w:val="18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>message</w:t>
      </w:r>
      <w:r w:rsidRPr="009A1D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SoftwareVersion</w:t>
      </w:r>
      <w:proofErr w:type="spellEnd"/>
      <w:r w:rsidRPr="009A1D4D">
        <w:rPr>
          <w:rFonts w:ascii="Courier New" w:hAnsi="Courier New" w:cs="Courier New"/>
          <w:sz w:val="18"/>
          <w:szCs w:val="18"/>
        </w:rPr>
        <w:t xml:space="preserve"> {</w:t>
      </w:r>
    </w:p>
    <w:p w:rsidR="00F63C14" w:rsidRPr="009A1D4D" w:rsidRDefault="00F63C14" w:rsidP="00F63C14">
      <w:pPr>
        <w:spacing w:after="0"/>
        <w:rPr>
          <w:rFonts w:ascii="Courier New" w:hAnsi="Courier New" w:cs="Courier New"/>
          <w:sz w:val="18"/>
          <w:szCs w:val="18"/>
        </w:rPr>
      </w:pPr>
      <w:r w:rsidRPr="009A1D4D">
        <w:rPr>
          <w:rFonts w:ascii="Courier New" w:hAnsi="Courier New" w:cs="Courier New"/>
          <w:sz w:val="18"/>
          <w:szCs w:val="18"/>
        </w:rPr>
        <w:tab/>
      </w:r>
      <w:r w:rsidRPr="009A1D4D">
        <w:rPr>
          <w:rFonts w:ascii="Courier New" w:hAnsi="Courier New" w:cs="Courier New"/>
          <w:sz w:val="18"/>
          <w:szCs w:val="18"/>
        </w:rPr>
        <w:tab/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enum</w:t>
      </w:r>
      <w:proofErr w:type="spellEnd"/>
      <w:r w:rsidRPr="009A1D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ProtocolCurrentVersion</w:t>
      </w:r>
      <w:proofErr w:type="spellEnd"/>
      <w:r w:rsidRPr="009A1D4D">
        <w:rPr>
          <w:rFonts w:ascii="Courier New" w:hAnsi="Courier New" w:cs="Courier New"/>
          <w:sz w:val="18"/>
          <w:szCs w:val="18"/>
        </w:rPr>
        <w:t xml:space="preserve"> {</w:t>
      </w:r>
    </w:p>
    <w:p w:rsidR="00F63C14" w:rsidRPr="00F63C14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A1D4D">
        <w:rPr>
          <w:rFonts w:ascii="Courier New" w:hAnsi="Courier New" w:cs="Courier New"/>
          <w:sz w:val="18"/>
          <w:szCs w:val="18"/>
        </w:rPr>
        <w:tab/>
      </w:r>
      <w:r w:rsidRPr="009A1D4D">
        <w:rPr>
          <w:rFonts w:ascii="Courier New" w:hAnsi="Courier New" w:cs="Courier New"/>
          <w:sz w:val="18"/>
          <w:szCs w:val="18"/>
        </w:rPr>
        <w:tab/>
      </w:r>
      <w:r w:rsidRPr="00F63C14">
        <w:rPr>
          <w:rFonts w:ascii="Courier New" w:hAnsi="Courier New" w:cs="Courier New"/>
          <w:sz w:val="18"/>
          <w:szCs w:val="18"/>
          <w:lang w:val="en-US"/>
        </w:rPr>
        <w:t>CURRENT = 1</w:t>
      </w:r>
      <w:r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63C14" w:rsidRPr="00F63C14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63C14" w:rsidRPr="00F63C14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F63C14" w:rsidRPr="00F63C14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ab/>
      </w:r>
      <w:r w:rsidRPr="00F63C1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enum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ProtocolSupportedVersion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F63C14" w:rsidRPr="00F63C14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MIN = 1; </w:t>
      </w:r>
    </w:p>
    <w:p w:rsidR="00F63C14" w:rsidRPr="00F63C14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63C14" w:rsidRPr="00F63C14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F63C14" w:rsidRPr="00F63C14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ab/>
        <w:t xml:space="preserve">required uint32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protocol_version_current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           = 1;</w:t>
      </w:r>
    </w:p>
    <w:p w:rsidR="00F63C14" w:rsidRPr="00F63C14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ab/>
        <w:t xml:space="preserve">required uint32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protocol_version_min_supported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     = 2;</w:t>
      </w:r>
    </w:p>
    <w:p w:rsidR="00F63C14" w:rsidRPr="00F63C14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F63C14" w:rsidRPr="00F63C14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ab/>
        <w:t xml:space="preserve">required string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software_version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                   = 11;</w:t>
      </w:r>
    </w:p>
    <w:p w:rsidR="00F63C14" w:rsidRPr="00F63C14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ab/>
        <w:t xml:space="preserve">required string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build_date_time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                    = 12;</w:t>
      </w:r>
    </w:p>
    <w:p w:rsidR="00F63C14" w:rsidRDefault="00F63C14" w:rsidP="00F63C14">
      <w:pPr>
        <w:spacing w:after="0"/>
        <w:rPr>
          <w:rFonts w:ascii="Courier New" w:hAnsi="Courier New" w:cs="Courier New"/>
          <w:sz w:val="18"/>
          <w:szCs w:val="18"/>
        </w:rPr>
      </w:pPr>
      <w:r w:rsidRPr="00F63C14">
        <w:rPr>
          <w:rFonts w:ascii="Courier New" w:hAnsi="Courier New" w:cs="Courier New"/>
          <w:sz w:val="18"/>
          <w:szCs w:val="18"/>
        </w:rPr>
        <w:t>}</w:t>
      </w:r>
    </w:p>
    <w:p w:rsidR="00DB5C7E" w:rsidRPr="00F63C14" w:rsidRDefault="00DB5C7E" w:rsidP="00F63C14">
      <w:pPr>
        <w:spacing w:after="0"/>
        <w:rPr>
          <w:rFonts w:ascii="Courier New" w:hAnsi="Courier New" w:cs="Courier New"/>
          <w:sz w:val="18"/>
          <w:szCs w:val="18"/>
        </w:rPr>
      </w:pPr>
    </w:p>
    <w:p w:rsidR="00F63C14" w:rsidRPr="00952327" w:rsidRDefault="00F63C14" w:rsidP="00F63C14">
      <w:pPr>
        <w:rPr>
          <w:b/>
        </w:rPr>
      </w:pPr>
      <w:r w:rsidRPr="00613F21">
        <w:rPr>
          <w:b/>
        </w:rPr>
        <w:t>6.</w:t>
      </w:r>
      <w:r>
        <w:rPr>
          <w:b/>
        </w:rPr>
        <w:t>3</w:t>
      </w:r>
      <w:r w:rsidRPr="00613F21">
        <w:rPr>
          <w:b/>
        </w:rPr>
        <w:t>.</w:t>
      </w:r>
      <w:r>
        <w:rPr>
          <w:b/>
        </w:rPr>
        <w:t xml:space="preserve">5. Установка параметров. Сообщение </w:t>
      </w:r>
      <w:r w:rsidRPr="00F63C14">
        <w:rPr>
          <w:b/>
          <w:lang w:val="en-US"/>
        </w:rPr>
        <w:t>SET</w:t>
      </w:r>
      <w:r w:rsidRPr="00F63C14">
        <w:rPr>
          <w:b/>
        </w:rPr>
        <w:t>_</w:t>
      </w:r>
      <w:r w:rsidRPr="00F63C14">
        <w:rPr>
          <w:b/>
          <w:lang w:val="en-US"/>
        </w:rPr>
        <w:t>PARAMETERS</w:t>
      </w:r>
    </w:p>
    <w:p w:rsidR="00F63C14" w:rsidRDefault="00CE7DD4" w:rsidP="00DB31E5">
      <w:r>
        <w:t xml:space="preserve">Установка параметров поста производится сообщением типа </w:t>
      </w:r>
      <w:r w:rsidRPr="00CE7DD4">
        <w:t>SET_PARAMETERS_REQUEST</w:t>
      </w:r>
    </w:p>
    <w:p w:rsidR="00953727" w:rsidRDefault="00953727">
      <w:pPr>
        <w:rPr>
          <w:b/>
        </w:rPr>
      </w:pPr>
      <w:r>
        <w:rPr>
          <w:b/>
        </w:rPr>
        <w:br w:type="page"/>
      </w:r>
    </w:p>
    <w:p w:rsidR="00F63C14" w:rsidRPr="00F63C14" w:rsidRDefault="00F63C14" w:rsidP="00F63C14">
      <w:pPr>
        <w:rPr>
          <w:b/>
        </w:rPr>
      </w:pPr>
      <w:r w:rsidRPr="00613F21">
        <w:rPr>
          <w:b/>
        </w:rPr>
        <w:lastRenderedPageBreak/>
        <w:t>6.</w:t>
      </w:r>
      <w:r>
        <w:rPr>
          <w:b/>
        </w:rPr>
        <w:t>3</w:t>
      </w:r>
      <w:r w:rsidRPr="00613F21">
        <w:rPr>
          <w:b/>
        </w:rPr>
        <w:t>.</w:t>
      </w:r>
      <w:r>
        <w:rPr>
          <w:b/>
        </w:rPr>
        <w:t xml:space="preserve">6. Установка состояния. Сообщение </w:t>
      </w:r>
      <w:r w:rsidRPr="00F63C14">
        <w:rPr>
          <w:b/>
          <w:lang w:val="en-US"/>
        </w:rPr>
        <w:t>SET</w:t>
      </w:r>
      <w:r w:rsidRPr="00F63C14">
        <w:rPr>
          <w:b/>
        </w:rPr>
        <w:t>_</w:t>
      </w:r>
      <w:r>
        <w:rPr>
          <w:b/>
          <w:lang w:val="en-US"/>
        </w:rPr>
        <w:t>STATE</w:t>
      </w:r>
    </w:p>
    <w:p w:rsidR="00F63C14" w:rsidRDefault="00F63C14" w:rsidP="00DB31E5">
      <w:r>
        <w:t>Установка состояния производится</w:t>
      </w:r>
      <w:r w:rsidR="00DB5C7E">
        <w:t xml:space="preserve"> базовым сообщением типа </w:t>
      </w:r>
      <w:r w:rsidR="00DB5C7E" w:rsidRPr="00952327">
        <w:rPr>
          <w:rFonts w:ascii="Courier New" w:hAnsi="Courier New" w:cs="Courier New"/>
          <w:sz w:val="18"/>
          <w:szCs w:val="18"/>
          <w:lang w:val="en-US"/>
        </w:rPr>
        <w:t>SET</w:t>
      </w:r>
      <w:r w:rsidR="00DB5C7E" w:rsidRPr="00DB5C7E">
        <w:rPr>
          <w:rFonts w:ascii="Courier New" w:hAnsi="Courier New" w:cs="Courier New"/>
          <w:sz w:val="18"/>
          <w:szCs w:val="18"/>
        </w:rPr>
        <w:t>_</w:t>
      </w:r>
      <w:r w:rsidR="00DB5C7E" w:rsidRPr="00952327">
        <w:rPr>
          <w:rFonts w:ascii="Courier New" w:hAnsi="Courier New" w:cs="Courier New"/>
          <w:sz w:val="18"/>
          <w:szCs w:val="18"/>
          <w:lang w:val="en-US"/>
        </w:rPr>
        <w:t>STATE</w:t>
      </w:r>
      <w:r w:rsidR="00DB5C7E" w:rsidRPr="00DB5C7E">
        <w:rPr>
          <w:rFonts w:ascii="Courier New" w:hAnsi="Courier New" w:cs="Courier New"/>
          <w:sz w:val="18"/>
          <w:szCs w:val="18"/>
        </w:rPr>
        <w:t>_</w:t>
      </w:r>
      <w:r w:rsidR="00DB5C7E" w:rsidRPr="00952327">
        <w:rPr>
          <w:rFonts w:ascii="Courier New" w:hAnsi="Courier New" w:cs="Courier New"/>
          <w:sz w:val="18"/>
          <w:szCs w:val="18"/>
          <w:lang w:val="en-US"/>
        </w:rPr>
        <w:t>REQUEST</w:t>
      </w:r>
      <w:r w:rsidR="00DB5C7E">
        <w:t>, с описанием</w:t>
      </w:r>
      <w:r>
        <w:t>:</w:t>
      </w:r>
    </w:p>
    <w:p w:rsidR="00F63C14" w:rsidRPr="00F63C14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message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SetPostStateRequest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F63C14" w:rsidRPr="00F63C14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ab/>
        <w:t xml:space="preserve">required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PostState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post_state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         = 1;</w:t>
      </w:r>
    </w:p>
    <w:p w:rsidR="00F63C14" w:rsidRPr="00F63C14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63C14" w:rsidRPr="009A1D4D" w:rsidRDefault="00F63C14" w:rsidP="00DB31E5">
      <w:pPr>
        <w:rPr>
          <w:lang w:val="en-US"/>
        </w:rPr>
      </w:pPr>
      <w:r>
        <w:t>где</w:t>
      </w:r>
      <w:r w:rsidR="00DB5C7E" w:rsidRPr="009A1D4D">
        <w:rPr>
          <w:lang w:val="en-US"/>
        </w:rPr>
        <w:t>:</w:t>
      </w:r>
    </w:p>
    <w:p w:rsidR="00F63C14" w:rsidRPr="00F63C14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message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PostState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F63C14" w:rsidRPr="009A1D4D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ab/>
        <w:t xml:space="preserve">required string         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card_id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            = 1;</w:t>
      </w:r>
    </w:p>
    <w:p w:rsidR="00F63C14" w:rsidRPr="00F63C14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ab/>
        <w:t xml:space="preserve">required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StateType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      type                = 2; </w:t>
      </w:r>
    </w:p>
    <w:p w:rsidR="00DB5C7E" w:rsidRPr="009A1D4D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ab/>
        <w:t xml:space="preserve">optional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SimpleState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simple_state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       = 3; </w:t>
      </w:r>
    </w:p>
    <w:p w:rsidR="00F63C14" w:rsidRPr="009A1D4D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53727" w:rsidRPr="009A1D4D" w:rsidRDefault="00953727" w:rsidP="0095372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953727" w:rsidRPr="00F63C14" w:rsidRDefault="00953727" w:rsidP="0095372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enum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StateType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953727" w:rsidRPr="00F63C14" w:rsidRDefault="00953727" w:rsidP="0095372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ab/>
        <w:t>ST_UNKNOWN = 1;</w:t>
      </w:r>
    </w:p>
    <w:p w:rsidR="00953727" w:rsidRPr="00953727" w:rsidRDefault="00953727" w:rsidP="0095372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ab/>
        <w:t xml:space="preserve">ST_SIMPLE  = 2;     </w:t>
      </w:r>
    </w:p>
    <w:p w:rsidR="00953727" w:rsidRPr="009A1D4D" w:rsidRDefault="00953727" w:rsidP="00953727">
      <w:pPr>
        <w:spacing w:after="0"/>
        <w:rPr>
          <w:rFonts w:ascii="Courier New" w:hAnsi="Courier New" w:cs="Courier New"/>
          <w:sz w:val="18"/>
          <w:szCs w:val="18"/>
        </w:rPr>
      </w:pPr>
      <w:r w:rsidRPr="009A1D4D">
        <w:rPr>
          <w:rFonts w:ascii="Courier New" w:hAnsi="Courier New" w:cs="Courier New"/>
          <w:sz w:val="18"/>
          <w:szCs w:val="18"/>
        </w:rPr>
        <w:t>}</w:t>
      </w:r>
    </w:p>
    <w:p w:rsidR="008E344E" w:rsidRPr="008E344E" w:rsidRDefault="008E344E" w:rsidP="00F63C14">
      <w:pPr>
        <w:spacing w:after="0"/>
        <w:rPr>
          <w:rFonts w:ascii="Courier New" w:hAnsi="Courier New" w:cs="Courier New"/>
          <w:sz w:val="18"/>
          <w:szCs w:val="18"/>
        </w:rPr>
      </w:pPr>
    </w:p>
    <w:p w:rsidR="00F63C14" w:rsidRDefault="00DB5C7E" w:rsidP="00F63C14">
      <w:r>
        <w:t>С</w:t>
      </w:r>
      <w:r w:rsidR="003760D8">
        <w:t xml:space="preserve">ообщение </w:t>
      </w:r>
      <w:proofErr w:type="spellStart"/>
      <w:r w:rsidR="003760D8" w:rsidRPr="00F63C14">
        <w:rPr>
          <w:rFonts w:ascii="Courier New" w:hAnsi="Courier New" w:cs="Courier New"/>
          <w:sz w:val="18"/>
          <w:szCs w:val="18"/>
          <w:lang w:val="en-US"/>
        </w:rPr>
        <w:t>PostState</w:t>
      </w:r>
      <w:proofErr w:type="spellEnd"/>
      <w:r w:rsidR="003760D8">
        <w:t xml:space="preserve"> содержит описание состояния поста и состоит из следующих полей:</w:t>
      </w:r>
    </w:p>
    <w:p w:rsidR="003760D8" w:rsidRDefault="003760D8" w:rsidP="003760D8">
      <w:pPr>
        <w:pStyle w:val="a4"/>
        <w:numPr>
          <w:ilvl w:val="0"/>
          <w:numId w:val="6"/>
        </w:numPr>
      </w:pPr>
      <w:r w:rsidRPr="00F63C14">
        <w:rPr>
          <w:rFonts w:ascii="Courier New" w:hAnsi="Courier New" w:cs="Courier New"/>
          <w:sz w:val="18"/>
          <w:szCs w:val="18"/>
          <w:lang w:val="en-US"/>
        </w:rPr>
        <w:t>card</w:t>
      </w:r>
      <w:r w:rsidRPr="003760D8">
        <w:rPr>
          <w:rFonts w:ascii="Courier New" w:hAnsi="Courier New" w:cs="Courier New"/>
          <w:sz w:val="18"/>
          <w:szCs w:val="18"/>
        </w:rPr>
        <w:t>_</w:t>
      </w:r>
      <w:r w:rsidRPr="00F63C14">
        <w:rPr>
          <w:rFonts w:ascii="Courier New" w:hAnsi="Courier New" w:cs="Courier New"/>
          <w:sz w:val="18"/>
          <w:szCs w:val="18"/>
          <w:lang w:val="en-US"/>
        </w:rPr>
        <w:t>id</w:t>
      </w:r>
      <w:r>
        <w:t xml:space="preserve"> - </w:t>
      </w:r>
      <w:r w:rsidRPr="003760D8">
        <w:t>Идентификатор карточки поста, на котор</w:t>
      </w:r>
      <w:r>
        <w:t>ую</w:t>
      </w:r>
      <w:r w:rsidRPr="003760D8">
        <w:t xml:space="preserve"> будет выводиться с</w:t>
      </w:r>
      <w:r>
        <w:t>та</w:t>
      </w:r>
      <w:r w:rsidRPr="003760D8">
        <w:t>тусная информация. Настраивается в конфигурационном файле запускаемого модуля</w:t>
      </w:r>
      <w:r>
        <w:t xml:space="preserve"> </w:t>
      </w:r>
    </w:p>
    <w:p w:rsidR="003760D8" w:rsidRDefault="003760D8" w:rsidP="003760D8">
      <w:pPr>
        <w:pStyle w:val="a4"/>
        <w:numPr>
          <w:ilvl w:val="0"/>
          <w:numId w:val="6"/>
        </w:numPr>
      </w:pPr>
      <w:r>
        <w:t xml:space="preserve"> </w:t>
      </w:r>
      <w:r w:rsidRPr="00F63C14">
        <w:rPr>
          <w:rFonts w:ascii="Courier New" w:hAnsi="Courier New" w:cs="Courier New"/>
          <w:sz w:val="18"/>
          <w:szCs w:val="18"/>
          <w:lang w:val="en-US"/>
        </w:rPr>
        <w:t>type</w:t>
      </w:r>
      <w:r>
        <w:t xml:space="preserve"> - Тип состояния, соответствующи</w:t>
      </w:r>
      <w:r w:rsidRPr="003760D8">
        <w:t>й карточке отображения</w:t>
      </w:r>
    </w:p>
    <w:p w:rsidR="003760D8" w:rsidRPr="003760D8" w:rsidRDefault="003760D8" w:rsidP="003760D8">
      <w:pPr>
        <w:pStyle w:val="a4"/>
        <w:numPr>
          <w:ilvl w:val="0"/>
          <w:numId w:val="6"/>
        </w:numPr>
      </w:pPr>
      <w:r>
        <w:t xml:space="preserve"> </w:t>
      </w:r>
      <w:r w:rsidRPr="00F63C14">
        <w:rPr>
          <w:rFonts w:ascii="Courier New" w:hAnsi="Courier New" w:cs="Courier New"/>
          <w:sz w:val="18"/>
          <w:szCs w:val="18"/>
          <w:lang w:val="en-US"/>
        </w:rPr>
        <w:t>simple</w:t>
      </w:r>
      <w:r w:rsidRPr="003760D8">
        <w:rPr>
          <w:rFonts w:ascii="Courier New" w:hAnsi="Courier New" w:cs="Courier New"/>
          <w:sz w:val="18"/>
          <w:szCs w:val="18"/>
        </w:rPr>
        <w:t>_</w:t>
      </w:r>
      <w:r w:rsidRPr="00F63C14">
        <w:rPr>
          <w:rFonts w:ascii="Courier New" w:hAnsi="Courier New" w:cs="Courier New"/>
          <w:sz w:val="18"/>
          <w:szCs w:val="18"/>
          <w:lang w:val="en-US"/>
        </w:rPr>
        <w:t>state</w:t>
      </w:r>
      <w:r>
        <w:t xml:space="preserve"> - Описание состояния "простой" карточки. Поле д</w:t>
      </w:r>
      <w:r w:rsidRPr="003760D8">
        <w:t>ол</w:t>
      </w:r>
      <w:r>
        <w:t>жно быть заполнено, если тип карты равен</w:t>
      </w:r>
      <w:r w:rsidRPr="003760D8">
        <w:t xml:space="preserve"> </w:t>
      </w:r>
      <w:r w:rsidRPr="00F63C14">
        <w:rPr>
          <w:rFonts w:ascii="Courier New" w:hAnsi="Courier New" w:cs="Courier New"/>
          <w:sz w:val="18"/>
          <w:szCs w:val="18"/>
          <w:lang w:val="en-US"/>
        </w:rPr>
        <w:t>ST</w:t>
      </w:r>
      <w:r w:rsidRPr="003760D8">
        <w:rPr>
          <w:rFonts w:ascii="Courier New" w:hAnsi="Courier New" w:cs="Courier New"/>
          <w:sz w:val="18"/>
          <w:szCs w:val="18"/>
        </w:rPr>
        <w:t>_</w:t>
      </w:r>
      <w:r w:rsidRPr="00F63C14">
        <w:rPr>
          <w:rFonts w:ascii="Courier New" w:hAnsi="Courier New" w:cs="Courier New"/>
          <w:sz w:val="18"/>
          <w:szCs w:val="18"/>
          <w:lang w:val="en-US"/>
        </w:rPr>
        <w:t>SIMPLE</w:t>
      </w:r>
    </w:p>
    <w:p w:rsidR="003760D8" w:rsidRDefault="00953727" w:rsidP="003760D8">
      <w:r>
        <w:t>Состояние текущего режима работы описывается следующим перечислением:</w:t>
      </w:r>
    </w:p>
    <w:p w:rsidR="00F63C14" w:rsidRPr="009A1D4D" w:rsidRDefault="00F63C14" w:rsidP="00953727">
      <w:pPr>
        <w:pStyle w:val="a9"/>
      </w:pPr>
      <w:proofErr w:type="spellStart"/>
      <w:r w:rsidRPr="00F63C14">
        <w:t>enum</w:t>
      </w:r>
      <w:proofErr w:type="spellEnd"/>
      <w:r w:rsidRPr="009A1D4D">
        <w:t xml:space="preserve"> </w:t>
      </w:r>
      <w:proofErr w:type="spellStart"/>
      <w:r w:rsidRPr="00F63C14">
        <w:t>PostModeStatus</w:t>
      </w:r>
      <w:proofErr w:type="spellEnd"/>
      <w:r w:rsidRPr="009A1D4D">
        <w:t xml:space="preserve"> {</w:t>
      </w:r>
    </w:p>
    <w:p w:rsidR="00DB5C7E" w:rsidRDefault="00F63C14" w:rsidP="00953727">
      <w:pPr>
        <w:pStyle w:val="a9"/>
      </w:pPr>
      <w:r w:rsidRPr="009A1D4D">
        <w:tab/>
      </w:r>
      <w:r w:rsidRPr="00F63C14">
        <w:t xml:space="preserve">PM_IDLE     = 1;  // </w:t>
      </w:r>
      <w:proofErr w:type="spellStart"/>
      <w:r w:rsidRPr="00F63C14">
        <w:t>Пост</w:t>
      </w:r>
      <w:proofErr w:type="spellEnd"/>
      <w:r w:rsidRPr="00F63C14">
        <w:t xml:space="preserve"> </w:t>
      </w:r>
      <w:proofErr w:type="spellStart"/>
      <w:r w:rsidRPr="00F63C14">
        <w:t>остановлен</w:t>
      </w:r>
      <w:proofErr w:type="spellEnd"/>
      <w:r w:rsidRPr="00F63C14">
        <w:t>.</w:t>
      </w:r>
    </w:p>
    <w:p w:rsidR="00F63C14" w:rsidRPr="009A1D4D" w:rsidRDefault="00F63C14" w:rsidP="00F63C14">
      <w:pPr>
        <w:spacing w:after="0"/>
        <w:rPr>
          <w:rFonts w:ascii="Courier New" w:hAnsi="Courier New" w:cs="Courier New"/>
          <w:sz w:val="18"/>
          <w:szCs w:val="18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ab/>
        <w:t>PM</w:t>
      </w:r>
      <w:r w:rsidRPr="009A1D4D">
        <w:rPr>
          <w:rFonts w:ascii="Courier New" w:hAnsi="Courier New" w:cs="Courier New"/>
          <w:sz w:val="18"/>
          <w:szCs w:val="18"/>
        </w:rPr>
        <w:t>_</w:t>
      </w:r>
      <w:r w:rsidRPr="00F63C14">
        <w:rPr>
          <w:rFonts w:ascii="Courier New" w:hAnsi="Courier New" w:cs="Courier New"/>
          <w:sz w:val="18"/>
          <w:szCs w:val="18"/>
          <w:lang w:val="en-US"/>
        </w:rPr>
        <w:t>STARTING</w:t>
      </w:r>
      <w:r w:rsidRPr="009A1D4D">
        <w:rPr>
          <w:rFonts w:ascii="Courier New" w:hAnsi="Courier New" w:cs="Courier New"/>
          <w:sz w:val="18"/>
          <w:szCs w:val="18"/>
        </w:rPr>
        <w:t xml:space="preserve"> = 2;  // Пост запускается для работы в заданном режиме</w:t>
      </w:r>
    </w:p>
    <w:p w:rsidR="00F63C14" w:rsidRPr="009A1D4D" w:rsidRDefault="00F63C14" w:rsidP="00F63C14">
      <w:pPr>
        <w:spacing w:after="0"/>
        <w:rPr>
          <w:rFonts w:ascii="Courier New" w:hAnsi="Courier New" w:cs="Courier New"/>
          <w:sz w:val="18"/>
          <w:szCs w:val="18"/>
        </w:rPr>
      </w:pPr>
      <w:r w:rsidRPr="009A1D4D">
        <w:rPr>
          <w:rFonts w:ascii="Courier New" w:hAnsi="Courier New" w:cs="Courier New"/>
          <w:sz w:val="18"/>
          <w:szCs w:val="18"/>
        </w:rPr>
        <w:tab/>
      </w:r>
      <w:r w:rsidRPr="00F63C14">
        <w:rPr>
          <w:rFonts w:ascii="Courier New" w:hAnsi="Courier New" w:cs="Courier New"/>
          <w:sz w:val="18"/>
          <w:szCs w:val="18"/>
          <w:lang w:val="en-US"/>
        </w:rPr>
        <w:t>PM</w:t>
      </w:r>
      <w:r w:rsidRPr="009A1D4D">
        <w:rPr>
          <w:rFonts w:ascii="Courier New" w:hAnsi="Courier New" w:cs="Courier New"/>
          <w:sz w:val="18"/>
          <w:szCs w:val="18"/>
        </w:rPr>
        <w:t>_</w:t>
      </w:r>
      <w:r w:rsidRPr="00F63C14">
        <w:rPr>
          <w:rFonts w:ascii="Courier New" w:hAnsi="Courier New" w:cs="Courier New"/>
          <w:sz w:val="18"/>
          <w:szCs w:val="18"/>
          <w:lang w:val="en-US"/>
        </w:rPr>
        <w:t>RUN</w:t>
      </w:r>
      <w:r w:rsidRPr="009A1D4D">
        <w:rPr>
          <w:rFonts w:ascii="Courier New" w:hAnsi="Courier New" w:cs="Courier New"/>
          <w:sz w:val="18"/>
          <w:szCs w:val="18"/>
        </w:rPr>
        <w:t xml:space="preserve">      = 3;  // Пост работает в указанном режиме</w:t>
      </w:r>
    </w:p>
    <w:p w:rsidR="00F63C14" w:rsidRPr="009A1D4D" w:rsidRDefault="00F63C14" w:rsidP="00F63C14">
      <w:pPr>
        <w:spacing w:after="0"/>
        <w:rPr>
          <w:rFonts w:ascii="Courier New" w:hAnsi="Courier New" w:cs="Courier New"/>
          <w:sz w:val="18"/>
          <w:szCs w:val="18"/>
        </w:rPr>
      </w:pPr>
      <w:r w:rsidRPr="009A1D4D">
        <w:rPr>
          <w:rFonts w:ascii="Courier New" w:hAnsi="Courier New" w:cs="Courier New"/>
          <w:sz w:val="18"/>
          <w:szCs w:val="18"/>
        </w:rPr>
        <w:tab/>
      </w:r>
      <w:r w:rsidRPr="00F63C14">
        <w:rPr>
          <w:rFonts w:ascii="Courier New" w:hAnsi="Courier New" w:cs="Courier New"/>
          <w:sz w:val="18"/>
          <w:szCs w:val="18"/>
          <w:lang w:val="en-US"/>
        </w:rPr>
        <w:t>PM</w:t>
      </w:r>
      <w:r w:rsidRPr="009A1D4D">
        <w:rPr>
          <w:rFonts w:ascii="Courier New" w:hAnsi="Courier New" w:cs="Courier New"/>
          <w:sz w:val="18"/>
          <w:szCs w:val="18"/>
        </w:rPr>
        <w:t>_</w:t>
      </w:r>
      <w:r w:rsidRPr="00F63C14">
        <w:rPr>
          <w:rFonts w:ascii="Courier New" w:hAnsi="Courier New" w:cs="Courier New"/>
          <w:sz w:val="18"/>
          <w:szCs w:val="18"/>
          <w:lang w:val="en-US"/>
        </w:rPr>
        <w:t>STOPPING</w:t>
      </w:r>
      <w:r w:rsidRPr="009A1D4D">
        <w:rPr>
          <w:rFonts w:ascii="Courier New" w:hAnsi="Courier New" w:cs="Courier New"/>
          <w:sz w:val="18"/>
          <w:szCs w:val="18"/>
        </w:rPr>
        <w:t xml:space="preserve"> = 4;  // Пост останавливает работу в указанном режиме</w:t>
      </w:r>
    </w:p>
    <w:p w:rsidR="00F63C14" w:rsidRDefault="00F63C14" w:rsidP="00F63C14">
      <w:pPr>
        <w:spacing w:after="0"/>
        <w:rPr>
          <w:rFonts w:ascii="Courier New" w:hAnsi="Courier New" w:cs="Courier New"/>
          <w:sz w:val="18"/>
          <w:szCs w:val="18"/>
        </w:rPr>
      </w:pPr>
      <w:r w:rsidRPr="009A1D4D">
        <w:rPr>
          <w:rFonts w:ascii="Courier New" w:hAnsi="Courier New" w:cs="Courier New"/>
          <w:sz w:val="18"/>
          <w:szCs w:val="18"/>
        </w:rPr>
        <w:t>}</w:t>
      </w:r>
    </w:p>
    <w:p w:rsidR="00953727" w:rsidRPr="00953727" w:rsidRDefault="00953727" w:rsidP="00F63C14">
      <w:pPr>
        <w:spacing w:after="0"/>
        <w:rPr>
          <w:rFonts w:ascii="Courier New" w:hAnsi="Courier New" w:cs="Courier New"/>
          <w:sz w:val="18"/>
          <w:szCs w:val="18"/>
        </w:rPr>
      </w:pPr>
    </w:p>
    <w:p w:rsidR="00F63C14" w:rsidRPr="00953727" w:rsidRDefault="00953727" w:rsidP="00953727">
      <w:r>
        <w:t>Состояние "простой" карточки описывается следующим образом:</w:t>
      </w:r>
    </w:p>
    <w:p w:rsidR="00F63C14" w:rsidRPr="00953727" w:rsidRDefault="00F63C14" w:rsidP="00F63C14">
      <w:pPr>
        <w:spacing w:after="0"/>
        <w:rPr>
          <w:rFonts w:ascii="Courier New" w:hAnsi="Courier New" w:cs="Courier New"/>
          <w:sz w:val="18"/>
          <w:szCs w:val="18"/>
        </w:rPr>
      </w:pPr>
      <w:r w:rsidRPr="00953727">
        <w:rPr>
          <w:rFonts w:ascii="Courier New" w:hAnsi="Courier New" w:cs="Courier New"/>
          <w:sz w:val="18"/>
          <w:szCs w:val="18"/>
        </w:rPr>
        <w:t>// Состояние поста, соответствующее простой стандартной карточке</w:t>
      </w:r>
    </w:p>
    <w:p w:rsidR="00F63C14" w:rsidRPr="00F63C14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message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SimpleState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F63C14" w:rsidRPr="009A1D4D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ab/>
        <w:t xml:space="preserve">required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StatusIcon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3760D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="003760D8">
        <w:rPr>
          <w:rFonts w:ascii="Courier New" w:hAnsi="Courier New" w:cs="Courier New"/>
          <w:sz w:val="18"/>
          <w:szCs w:val="18"/>
          <w:lang w:val="en-US"/>
        </w:rPr>
        <w:t>main_status</w:t>
      </w:r>
      <w:proofErr w:type="spellEnd"/>
      <w:r w:rsidR="003760D8">
        <w:rPr>
          <w:rFonts w:ascii="Courier New" w:hAnsi="Courier New" w:cs="Courier New"/>
          <w:sz w:val="18"/>
          <w:szCs w:val="18"/>
          <w:lang w:val="en-US"/>
        </w:rPr>
        <w:t xml:space="preserve">         = 1;</w:t>
      </w:r>
    </w:p>
    <w:p w:rsidR="003760D8" w:rsidRPr="009A1D4D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ab/>
        <w:t xml:space="preserve">repeated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StatusIcon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additional_statuses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= 2</w:t>
      </w:r>
    </w:p>
    <w:p w:rsidR="00F63C14" w:rsidRPr="009A1D4D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ab/>
        <w:t xml:space="preserve">repeated string   </w:t>
      </w:r>
      <w:r w:rsidR="003760D8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spellStart"/>
      <w:r w:rsidR="003760D8">
        <w:rPr>
          <w:rFonts w:ascii="Courier New" w:hAnsi="Courier New" w:cs="Courier New"/>
          <w:sz w:val="18"/>
          <w:szCs w:val="18"/>
          <w:lang w:val="en-US"/>
        </w:rPr>
        <w:t>text_statuses</w:t>
      </w:r>
      <w:proofErr w:type="spellEnd"/>
      <w:r w:rsidR="003760D8">
        <w:rPr>
          <w:rFonts w:ascii="Courier New" w:hAnsi="Courier New" w:cs="Courier New"/>
          <w:sz w:val="18"/>
          <w:szCs w:val="18"/>
          <w:lang w:val="en-US"/>
        </w:rPr>
        <w:t xml:space="preserve">       = 3;</w:t>
      </w:r>
    </w:p>
    <w:p w:rsidR="00F63C14" w:rsidRPr="00F63C14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ab/>
        <w:t xml:space="preserve">optional string         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current_mode_id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    = 4; </w:t>
      </w:r>
    </w:p>
    <w:p w:rsidR="00F63C14" w:rsidRPr="00F63C14" w:rsidRDefault="00F63C14" w:rsidP="00F63C1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ab/>
        <w:t xml:space="preserve">optional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PostModeStatus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F63C14">
        <w:rPr>
          <w:rFonts w:ascii="Courier New" w:hAnsi="Courier New" w:cs="Courier New"/>
          <w:sz w:val="18"/>
          <w:szCs w:val="18"/>
          <w:lang w:val="en-US"/>
        </w:rPr>
        <w:t>mode_status</w:t>
      </w:r>
      <w:proofErr w:type="spellEnd"/>
      <w:r w:rsidRPr="00F63C14">
        <w:rPr>
          <w:rFonts w:ascii="Courier New" w:hAnsi="Courier New" w:cs="Courier New"/>
          <w:sz w:val="18"/>
          <w:szCs w:val="18"/>
          <w:lang w:val="en-US"/>
        </w:rPr>
        <w:t xml:space="preserve">         = 5; </w:t>
      </w:r>
    </w:p>
    <w:p w:rsidR="00953727" w:rsidRPr="009A1D4D" w:rsidRDefault="00F63C14" w:rsidP="00315CF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3C1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53727" w:rsidRPr="009A1D4D" w:rsidRDefault="00953727" w:rsidP="00953727">
      <w:pPr>
        <w:spacing w:after="0"/>
        <w:rPr>
          <w:lang w:val="en-US"/>
        </w:rPr>
      </w:pPr>
      <w:r>
        <w:t>Сообщение</w:t>
      </w:r>
      <w:r w:rsidRPr="009A1D4D">
        <w:rPr>
          <w:lang w:val="en-US"/>
        </w:rPr>
        <w:t xml:space="preserve"> </w:t>
      </w:r>
      <w:proofErr w:type="spellStart"/>
      <w:r w:rsidRPr="00953727">
        <w:rPr>
          <w:rStyle w:val="aa"/>
        </w:rPr>
        <w:t>SimpleState</w:t>
      </w:r>
      <w:proofErr w:type="spellEnd"/>
      <w:r w:rsidRPr="009A1D4D">
        <w:rPr>
          <w:lang w:val="en-US"/>
        </w:rPr>
        <w:t xml:space="preserve"> </w:t>
      </w:r>
      <w:r>
        <w:t>состоит</w:t>
      </w:r>
      <w:r w:rsidRPr="009A1D4D">
        <w:rPr>
          <w:lang w:val="en-US"/>
        </w:rPr>
        <w:t xml:space="preserve"> </w:t>
      </w:r>
      <w:r>
        <w:t>из</w:t>
      </w:r>
      <w:r w:rsidRPr="009A1D4D">
        <w:rPr>
          <w:lang w:val="en-US"/>
        </w:rPr>
        <w:t xml:space="preserve"> </w:t>
      </w:r>
      <w:r>
        <w:t>следующих</w:t>
      </w:r>
      <w:r w:rsidRPr="009A1D4D">
        <w:rPr>
          <w:lang w:val="en-US"/>
        </w:rPr>
        <w:t xml:space="preserve"> </w:t>
      </w:r>
      <w:r>
        <w:t>полей</w:t>
      </w:r>
      <w:r w:rsidRPr="009A1D4D">
        <w:rPr>
          <w:lang w:val="en-US"/>
        </w:rPr>
        <w:t>:</w:t>
      </w:r>
    </w:p>
    <w:p w:rsidR="00953727" w:rsidRPr="00953727" w:rsidRDefault="00953727" w:rsidP="00953727">
      <w:pPr>
        <w:pStyle w:val="a4"/>
        <w:numPr>
          <w:ilvl w:val="0"/>
          <w:numId w:val="7"/>
        </w:numPr>
        <w:rPr>
          <w:lang w:val="en-US"/>
        </w:rPr>
      </w:pPr>
      <w:proofErr w:type="spellStart"/>
      <w:r w:rsidRPr="00315CF4">
        <w:rPr>
          <w:rStyle w:val="aa"/>
        </w:rPr>
        <w:t>main_status</w:t>
      </w:r>
      <w:proofErr w:type="spellEnd"/>
      <w:r>
        <w:rPr>
          <w:lang w:val="en-US"/>
        </w:rPr>
        <w:t xml:space="preserve"> - </w:t>
      </w:r>
      <w:proofErr w:type="spellStart"/>
      <w:r w:rsidRPr="00953727">
        <w:rPr>
          <w:lang w:val="en-US"/>
        </w:rPr>
        <w:t>Основной</w:t>
      </w:r>
      <w:proofErr w:type="spellEnd"/>
      <w:r w:rsidRPr="00953727">
        <w:rPr>
          <w:lang w:val="en-US"/>
        </w:rPr>
        <w:t xml:space="preserve"> </w:t>
      </w:r>
      <w:proofErr w:type="spellStart"/>
      <w:r w:rsidRPr="00953727">
        <w:rPr>
          <w:lang w:val="en-US"/>
        </w:rPr>
        <w:t>статус</w:t>
      </w:r>
      <w:proofErr w:type="spellEnd"/>
      <w:r w:rsidR="00315CF4">
        <w:t xml:space="preserve"> </w:t>
      </w:r>
    </w:p>
    <w:p w:rsidR="00953727" w:rsidRPr="00953727" w:rsidRDefault="00953727" w:rsidP="00953727">
      <w:pPr>
        <w:pStyle w:val="a4"/>
        <w:numPr>
          <w:ilvl w:val="0"/>
          <w:numId w:val="7"/>
        </w:numPr>
      </w:pPr>
      <w:r w:rsidRPr="00315CF4">
        <w:rPr>
          <w:rStyle w:val="aa"/>
        </w:rPr>
        <w:t>additional</w:t>
      </w:r>
      <w:r w:rsidRPr="00315CF4">
        <w:rPr>
          <w:rStyle w:val="aa"/>
          <w:lang w:val="ru-RU"/>
        </w:rPr>
        <w:t>_</w:t>
      </w:r>
      <w:r w:rsidRPr="00315CF4">
        <w:rPr>
          <w:rStyle w:val="aa"/>
        </w:rPr>
        <w:t>statuses</w:t>
      </w:r>
      <w:r>
        <w:t xml:space="preserve"> </w:t>
      </w:r>
      <w:r w:rsidRPr="00953727">
        <w:t>- Дополнительные статусы, количество [0..5]</w:t>
      </w:r>
    </w:p>
    <w:p w:rsidR="00953727" w:rsidRPr="00953727" w:rsidRDefault="00953727" w:rsidP="00953727">
      <w:pPr>
        <w:pStyle w:val="a4"/>
        <w:numPr>
          <w:ilvl w:val="0"/>
          <w:numId w:val="7"/>
        </w:numPr>
      </w:pPr>
      <w:r w:rsidRPr="00315CF4">
        <w:rPr>
          <w:rStyle w:val="aa"/>
        </w:rPr>
        <w:t>text</w:t>
      </w:r>
      <w:r w:rsidRPr="00315CF4">
        <w:rPr>
          <w:rStyle w:val="aa"/>
          <w:lang w:val="ru-RU"/>
        </w:rPr>
        <w:t>_</w:t>
      </w:r>
      <w:r w:rsidRPr="00315CF4">
        <w:rPr>
          <w:rStyle w:val="aa"/>
        </w:rPr>
        <w:t>statuses</w:t>
      </w:r>
      <w:r>
        <w:t xml:space="preserve"> </w:t>
      </w:r>
      <w:r w:rsidRPr="00315CF4">
        <w:t xml:space="preserve">- </w:t>
      </w:r>
      <w:r w:rsidRPr="00953727">
        <w:t>Текстовые статусы, количество [0..3]</w:t>
      </w:r>
    </w:p>
    <w:p w:rsidR="00953727" w:rsidRPr="00953727" w:rsidRDefault="00953727" w:rsidP="00953727">
      <w:pPr>
        <w:pStyle w:val="a4"/>
        <w:numPr>
          <w:ilvl w:val="0"/>
          <w:numId w:val="7"/>
        </w:numPr>
      </w:pPr>
      <w:r w:rsidRPr="00315CF4">
        <w:rPr>
          <w:rStyle w:val="aa"/>
        </w:rPr>
        <w:t>current</w:t>
      </w:r>
      <w:r w:rsidRPr="009A1D4D">
        <w:rPr>
          <w:rStyle w:val="aa"/>
          <w:lang w:val="ru-RU"/>
        </w:rPr>
        <w:t>_</w:t>
      </w:r>
      <w:r w:rsidRPr="00315CF4">
        <w:rPr>
          <w:rStyle w:val="aa"/>
        </w:rPr>
        <w:t>mode</w:t>
      </w:r>
      <w:r w:rsidRPr="009A1D4D">
        <w:rPr>
          <w:rStyle w:val="aa"/>
          <w:lang w:val="ru-RU"/>
        </w:rPr>
        <w:t>_</w:t>
      </w:r>
      <w:r w:rsidRPr="00315CF4">
        <w:rPr>
          <w:rStyle w:val="aa"/>
        </w:rPr>
        <w:t>id</w:t>
      </w:r>
      <w:r w:rsidR="00315CF4" w:rsidRPr="00315CF4">
        <w:rPr>
          <w:rStyle w:val="aa"/>
          <w:lang w:val="ru-RU"/>
        </w:rPr>
        <w:t xml:space="preserve"> </w:t>
      </w:r>
      <w:r w:rsidR="00315CF4" w:rsidRPr="00315CF4">
        <w:t xml:space="preserve">- </w:t>
      </w:r>
      <w:r w:rsidRPr="00953727">
        <w:t>Индекс текущего установленного режима работы. Долж</w:t>
      </w:r>
      <w:r w:rsidR="00315CF4">
        <w:t>ен быть установлен</w:t>
      </w:r>
      <w:r w:rsidRPr="00953727">
        <w:t>, если в конфигурационном файле задано более одного режима</w:t>
      </w:r>
    </w:p>
    <w:p w:rsidR="00953727" w:rsidRPr="00315CF4" w:rsidRDefault="00315CF4" w:rsidP="00953727">
      <w:pPr>
        <w:pStyle w:val="a4"/>
        <w:numPr>
          <w:ilvl w:val="0"/>
          <w:numId w:val="7"/>
        </w:numPr>
        <w:rPr>
          <w:lang w:val="en-US"/>
        </w:rPr>
      </w:pPr>
      <w:proofErr w:type="spellStart"/>
      <w:r w:rsidRPr="00315CF4">
        <w:rPr>
          <w:rStyle w:val="aa"/>
        </w:rPr>
        <w:t>mode_status</w:t>
      </w:r>
      <w:proofErr w:type="spellEnd"/>
      <w:r>
        <w:rPr>
          <w:lang w:val="en-US"/>
        </w:rPr>
        <w:t xml:space="preserve"> </w:t>
      </w:r>
      <w:r w:rsidRPr="00315CF4">
        <w:rPr>
          <w:lang w:val="en-US"/>
        </w:rPr>
        <w:t xml:space="preserve">- </w:t>
      </w:r>
      <w:proofErr w:type="spellStart"/>
      <w:r w:rsidR="00953727" w:rsidRPr="00953727">
        <w:rPr>
          <w:lang w:val="en-US"/>
        </w:rPr>
        <w:t>Статус</w:t>
      </w:r>
      <w:proofErr w:type="spellEnd"/>
      <w:r w:rsidR="00953727" w:rsidRPr="00953727">
        <w:rPr>
          <w:lang w:val="en-US"/>
        </w:rPr>
        <w:t xml:space="preserve"> </w:t>
      </w:r>
      <w:proofErr w:type="spellStart"/>
      <w:r w:rsidR="00953727" w:rsidRPr="00953727">
        <w:rPr>
          <w:lang w:val="en-US"/>
        </w:rPr>
        <w:t>режима</w:t>
      </w:r>
      <w:proofErr w:type="spellEnd"/>
      <w:r w:rsidR="00953727" w:rsidRPr="00953727">
        <w:rPr>
          <w:lang w:val="en-US"/>
        </w:rPr>
        <w:t xml:space="preserve"> </w:t>
      </w:r>
      <w:proofErr w:type="spellStart"/>
      <w:r w:rsidR="00953727" w:rsidRPr="00953727">
        <w:rPr>
          <w:lang w:val="en-US"/>
        </w:rPr>
        <w:t>работы</w:t>
      </w:r>
      <w:proofErr w:type="spellEnd"/>
    </w:p>
    <w:p w:rsidR="00315CF4" w:rsidRDefault="00315CF4" w:rsidP="00315CF4">
      <w:r>
        <w:lastRenderedPageBreak/>
        <w:t>Отображение состояния "простой" карточки отражено на следующем рисунке:</w:t>
      </w:r>
    </w:p>
    <w:p w:rsidR="00315CF4" w:rsidRDefault="002A33B3" w:rsidP="00315CF4">
      <w:pPr>
        <w:spacing w:after="0"/>
        <w:jc w:val="center"/>
      </w:pPr>
      <w:r w:rsidRPr="002A33B3">
        <w:rPr>
          <w:noProof/>
          <w:lang w:eastAsia="ru-RU"/>
        </w:rPr>
        <w:drawing>
          <wp:inline distT="0" distB="0" distL="0" distR="0">
            <wp:extent cx="5158740" cy="4039864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0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F4" w:rsidRPr="00315CF4" w:rsidRDefault="00315CF4" w:rsidP="00315CF4">
      <w:pPr>
        <w:jc w:val="center"/>
        <w:rPr>
          <w:sz w:val="20"/>
          <w:szCs w:val="20"/>
        </w:rPr>
      </w:pPr>
      <w:r w:rsidRPr="00315CF4">
        <w:rPr>
          <w:sz w:val="20"/>
          <w:szCs w:val="20"/>
        </w:rPr>
        <w:t>Рис. 1.  Отображение статусной информации на "простой" карточке</w:t>
      </w:r>
    </w:p>
    <w:p w:rsidR="00315CF4" w:rsidRDefault="00315CF4" w:rsidP="00315CF4">
      <w:r>
        <w:t xml:space="preserve">В </w:t>
      </w:r>
      <w:r w:rsidR="002A33B3">
        <w:t>поле</w:t>
      </w:r>
      <w:r>
        <w:t xml:space="preserve"> </w:t>
      </w:r>
      <w:r w:rsidR="002A33B3">
        <w:t>3</w:t>
      </w:r>
      <w:r>
        <w:t xml:space="preserve"> отображаются основной статус и название запускаемого модуля. В </w:t>
      </w:r>
      <w:r w:rsidR="002A33B3">
        <w:t>поле</w:t>
      </w:r>
      <w:r>
        <w:t xml:space="preserve"> </w:t>
      </w:r>
      <w:r w:rsidR="002A33B3">
        <w:t>4</w:t>
      </w:r>
      <w:r>
        <w:t xml:space="preserve"> показываются дополнительные статусы в виде графических иконок (до пяти статусов). В </w:t>
      </w:r>
      <w:r w:rsidR="002A33B3">
        <w:t>поле</w:t>
      </w:r>
      <w:r>
        <w:t xml:space="preserve"> 5 отображаются текстовые статусы, которые служат для показа </w:t>
      </w:r>
      <w:r w:rsidR="002A33B3">
        <w:t>текстовой информации. В поле</w:t>
      </w:r>
      <w:r w:rsidR="00254388">
        <w:t xml:space="preserve"> 6 показывается текущий режим работы поста с возможностью выбора.</w:t>
      </w:r>
    </w:p>
    <w:p w:rsidR="00254388" w:rsidRDefault="00254388" w:rsidP="00315CF4">
      <w:r>
        <w:t>Статусные иконки передаются в виде следующего сообщения:</w:t>
      </w:r>
    </w:p>
    <w:p w:rsidR="00254388" w:rsidRPr="00254388" w:rsidRDefault="00254388" w:rsidP="00254388">
      <w:pPr>
        <w:pStyle w:val="a9"/>
      </w:pPr>
      <w:r w:rsidRPr="00254388">
        <w:t xml:space="preserve">message </w:t>
      </w:r>
      <w:proofErr w:type="spellStart"/>
      <w:r w:rsidRPr="00254388">
        <w:t>StatusIcon</w:t>
      </w:r>
      <w:proofErr w:type="spellEnd"/>
      <w:r w:rsidRPr="00254388">
        <w:t xml:space="preserve"> {</w:t>
      </w:r>
    </w:p>
    <w:p w:rsidR="00254388" w:rsidRPr="00254388" w:rsidRDefault="00254388" w:rsidP="00254388">
      <w:pPr>
        <w:pStyle w:val="a9"/>
      </w:pPr>
      <w:r w:rsidRPr="00254388">
        <w:tab/>
        <w:t xml:space="preserve">required </w:t>
      </w:r>
      <w:proofErr w:type="spellStart"/>
      <w:r w:rsidRPr="00254388">
        <w:t>StatusIconType</w:t>
      </w:r>
      <w:proofErr w:type="spellEnd"/>
      <w:r w:rsidRPr="00254388">
        <w:t xml:space="preserve"> type          = 1;</w:t>
      </w:r>
    </w:p>
    <w:p w:rsidR="00254388" w:rsidRPr="00254388" w:rsidRDefault="00254388" w:rsidP="00254388">
      <w:pPr>
        <w:pStyle w:val="a9"/>
      </w:pPr>
      <w:r w:rsidRPr="00254388">
        <w:tab/>
        <w:t>required string         description   = 2;</w:t>
      </w:r>
    </w:p>
    <w:p w:rsidR="00254388" w:rsidRPr="00254388" w:rsidRDefault="00254388" w:rsidP="00254388">
      <w:pPr>
        <w:pStyle w:val="a9"/>
      </w:pPr>
      <w:r w:rsidRPr="00254388">
        <w:tab/>
        <w:t xml:space="preserve">optional </w:t>
      </w:r>
      <w:proofErr w:type="spellStart"/>
      <w:r w:rsidRPr="00254388">
        <w:t>StandardIcon</w:t>
      </w:r>
      <w:proofErr w:type="spellEnd"/>
      <w:r w:rsidRPr="00254388">
        <w:t xml:space="preserve">   </w:t>
      </w:r>
      <w:proofErr w:type="spellStart"/>
      <w:r w:rsidRPr="00254388">
        <w:t>standard_icon</w:t>
      </w:r>
      <w:proofErr w:type="spellEnd"/>
      <w:r w:rsidRPr="00254388">
        <w:t xml:space="preserve"> = 3;</w:t>
      </w:r>
    </w:p>
    <w:p w:rsidR="00254388" w:rsidRDefault="00254388" w:rsidP="00254388">
      <w:pPr>
        <w:pStyle w:val="a9"/>
      </w:pPr>
      <w:r w:rsidRPr="00254388">
        <w:tab/>
      </w:r>
      <w:r>
        <w:t xml:space="preserve">optional </w:t>
      </w:r>
      <w:proofErr w:type="spellStart"/>
      <w:r>
        <w:t>CustomIcon</w:t>
      </w:r>
      <w:proofErr w:type="spellEnd"/>
      <w:r>
        <w:t xml:space="preserve">     </w:t>
      </w:r>
      <w:proofErr w:type="spellStart"/>
      <w:r>
        <w:t>custom_icon</w:t>
      </w:r>
      <w:proofErr w:type="spellEnd"/>
      <w:r>
        <w:t xml:space="preserve">   = 4;</w:t>
      </w:r>
    </w:p>
    <w:p w:rsidR="00254388" w:rsidRDefault="00254388" w:rsidP="00254388">
      <w:pPr>
        <w:pStyle w:val="a9"/>
      </w:pPr>
      <w:r>
        <w:t>}</w:t>
      </w:r>
    </w:p>
    <w:p w:rsidR="003B6021" w:rsidRDefault="003B6021" w:rsidP="00254388">
      <w:r>
        <w:t>Поле</w:t>
      </w:r>
      <w:r w:rsidRPr="009A1D4D">
        <w:rPr>
          <w:lang w:val="en-US"/>
        </w:rPr>
        <w:t xml:space="preserve"> </w:t>
      </w:r>
      <w:r w:rsidRPr="003B6021">
        <w:rPr>
          <w:rStyle w:val="aa"/>
        </w:rPr>
        <w:t>description</w:t>
      </w:r>
      <w:r w:rsidRPr="009A1D4D">
        <w:rPr>
          <w:lang w:val="en-US"/>
        </w:rPr>
        <w:t xml:space="preserve"> </w:t>
      </w:r>
      <w:r>
        <w:t>содержит</w:t>
      </w:r>
      <w:r w:rsidRPr="009A1D4D">
        <w:rPr>
          <w:lang w:val="en-US"/>
        </w:rPr>
        <w:t xml:space="preserve"> </w:t>
      </w:r>
      <w:r>
        <w:t>текстовое</w:t>
      </w:r>
      <w:r w:rsidRPr="009A1D4D">
        <w:rPr>
          <w:lang w:val="en-US"/>
        </w:rPr>
        <w:t xml:space="preserve"> </w:t>
      </w:r>
      <w:r>
        <w:t>описание</w:t>
      </w:r>
      <w:r w:rsidRPr="009A1D4D">
        <w:rPr>
          <w:lang w:val="en-US"/>
        </w:rPr>
        <w:t xml:space="preserve"> </w:t>
      </w:r>
      <w:r>
        <w:t>статуса</w:t>
      </w:r>
      <w:r w:rsidRPr="009A1D4D">
        <w:rPr>
          <w:lang w:val="en-US"/>
        </w:rPr>
        <w:t xml:space="preserve">. </w:t>
      </w:r>
      <w:r>
        <w:t>Данное описание отображается при наведении курсора мыши на иконке статуса на ГИП Интегратора.</w:t>
      </w:r>
    </w:p>
    <w:p w:rsidR="003B6021" w:rsidRDefault="003B6021" w:rsidP="00254388">
      <w:r>
        <w:t>Иконки могут быть двух типов:</w:t>
      </w:r>
    </w:p>
    <w:p w:rsidR="003B6021" w:rsidRPr="003B6021" w:rsidRDefault="003B6021" w:rsidP="003B6021">
      <w:pPr>
        <w:pStyle w:val="a9"/>
      </w:pPr>
      <w:proofErr w:type="spellStart"/>
      <w:r w:rsidRPr="003B6021">
        <w:t>enum</w:t>
      </w:r>
      <w:proofErr w:type="spellEnd"/>
      <w:r w:rsidRPr="003B6021">
        <w:t xml:space="preserve"> </w:t>
      </w:r>
      <w:proofErr w:type="spellStart"/>
      <w:r w:rsidRPr="003B6021">
        <w:t>StatusIconType</w:t>
      </w:r>
      <w:proofErr w:type="spellEnd"/>
      <w:r w:rsidRPr="003B6021">
        <w:t xml:space="preserve"> {</w:t>
      </w:r>
    </w:p>
    <w:p w:rsidR="003B6021" w:rsidRPr="003B6021" w:rsidRDefault="003B6021" w:rsidP="003B6021">
      <w:pPr>
        <w:pStyle w:val="a9"/>
      </w:pPr>
      <w:r w:rsidRPr="003B6021">
        <w:tab/>
        <w:t>SIT_STANDARD = 1;</w:t>
      </w:r>
    </w:p>
    <w:p w:rsidR="003B6021" w:rsidRPr="003B6021" w:rsidRDefault="003B6021" w:rsidP="003B6021">
      <w:pPr>
        <w:pStyle w:val="a9"/>
      </w:pPr>
      <w:r w:rsidRPr="003B6021">
        <w:tab/>
        <w:t>SIT_CUSTOM   = 2;</w:t>
      </w:r>
    </w:p>
    <w:p w:rsidR="003B6021" w:rsidRPr="003B6021" w:rsidRDefault="003B6021" w:rsidP="003B6021">
      <w:pPr>
        <w:pStyle w:val="a9"/>
        <w:rPr>
          <w:lang w:val="ru-RU"/>
        </w:rPr>
      </w:pPr>
      <w:r w:rsidRPr="003B6021">
        <w:rPr>
          <w:lang w:val="ru-RU"/>
        </w:rPr>
        <w:t>}</w:t>
      </w:r>
    </w:p>
    <w:p w:rsidR="00254388" w:rsidRDefault="003B6021" w:rsidP="00254388">
      <w:r>
        <w:t>Стандартные иконки входят в состав ПО Интегратора и могут быть использованы без дополнительной установки. Стандартная иконка описывается следующей структурой:</w:t>
      </w:r>
    </w:p>
    <w:p w:rsidR="003B6021" w:rsidRPr="009A1D4D" w:rsidRDefault="003B6021" w:rsidP="003B6021">
      <w:pPr>
        <w:pStyle w:val="a9"/>
        <w:rPr>
          <w:lang w:val="ru-RU"/>
        </w:rPr>
      </w:pPr>
      <w:r w:rsidRPr="003B6021">
        <w:lastRenderedPageBreak/>
        <w:t>message</w:t>
      </w:r>
      <w:r w:rsidRPr="009A1D4D">
        <w:rPr>
          <w:lang w:val="ru-RU"/>
        </w:rPr>
        <w:t xml:space="preserve"> </w:t>
      </w:r>
      <w:proofErr w:type="spellStart"/>
      <w:r w:rsidRPr="003B6021">
        <w:t>StandardIcon</w:t>
      </w:r>
      <w:proofErr w:type="spellEnd"/>
      <w:r w:rsidRPr="009A1D4D">
        <w:rPr>
          <w:lang w:val="ru-RU"/>
        </w:rPr>
        <w:t xml:space="preserve"> {</w:t>
      </w:r>
    </w:p>
    <w:p w:rsidR="003B6021" w:rsidRPr="009A1D4D" w:rsidRDefault="003B6021" w:rsidP="003B6021">
      <w:pPr>
        <w:pStyle w:val="a9"/>
        <w:rPr>
          <w:lang w:val="ru-RU"/>
        </w:rPr>
      </w:pPr>
      <w:r w:rsidRPr="009A1D4D">
        <w:rPr>
          <w:lang w:val="ru-RU"/>
        </w:rPr>
        <w:tab/>
      </w:r>
      <w:r w:rsidRPr="003B6021">
        <w:t>required</w:t>
      </w:r>
      <w:r w:rsidRPr="009A1D4D">
        <w:rPr>
          <w:lang w:val="ru-RU"/>
        </w:rPr>
        <w:t xml:space="preserve"> </w:t>
      </w:r>
      <w:proofErr w:type="spellStart"/>
      <w:r w:rsidRPr="003B6021">
        <w:t>IconColor</w:t>
      </w:r>
      <w:proofErr w:type="spellEnd"/>
      <w:r w:rsidRPr="009A1D4D">
        <w:rPr>
          <w:lang w:val="ru-RU"/>
        </w:rPr>
        <w:t xml:space="preserve"> </w:t>
      </w:r>
      <w:r w:rsidRPr="003B6021">
        <w:t>color</w:t>
      </w:r>
      <w:r w:rsidRPr="009A1D4D">
        <w:rPr>
          <w:lang w:val="ru-RU"/>
        </w:rPr>
        <w:t xml:space="preserve"> = 1;</w:t>
      </w:r>
    </w:p>
    <w:p w:rsidR="003B6021" w:rsidRPr="009A1D4D" w:rsidRDefault="003B6021" w:rsidP="003B6021">
      <w:pPr>
        <w:pStyle w:val="a9"/>
        <w:rPr>
          <w:lang w:val="ru-RU"/>
        </w:rPr>
      </w:pPr>
      <w:r w:rsidRPr="009A1D4D">
        <w:rPr>
          <w:lang w:val="ru-RU"/>
        </w:rPr>
        <w:tab/>
      </w:r>
      <w:r>
        <w:t>required</w:t>
      </w:r>
      <w:r w:rsidRPr="009A1D4D">
        <w:rPr>
          <w:lang w:val="ru-RU"/>
        </w:rPr>
        <w:t xml:space="preserve"> </w:t>
      </w:r>
      <w:proofErr w:type="spellStart"/>
      <w:r>
        <w:t>IconType</w:t>
      </w:r>
      <w:proofErr w:type="spellEnd"/>
      <w:r w:rsidRPr="009A1D4D">
        <w:rPr>
          <w:lang w:val="ru-RU"/>
        </w:rPr>
        <w:t xml:space="preserve">  </w:t>
      </w:r>
      <w:r>
        <w:t>type</w:t>
      </w:r>
      <w:r w:rsidRPr="009A1D4D">
        <w:rPr>
          <w:lang w:val="ru-RU"/>
        </w:rPr>
        <w:t xml:space="preserve">  = 2;</w:t>
      </w:r>
    </w:p>
    <w:p w:rsidR="003B6021" w:rsidRPr="009A1D4D" w:rsidRDefault="003B6021" w:rsidP="003B6021">
      <w:pPr>
        <w:pStyle w:val="a9"/>
        <w:rPr>
          <w:lang w:val="ru-RU"/>
        </w:rPr>
      </w:pPr>
      <w:r w:rsidRPr="009A1D4D">
        <w:rPr>
          <w:lang w:val="ru-RU"/>
        </w:rPr>
        <w:t>}</w:t>
      </w:r>
    </w:p>
    <w:p w:rsidR="003B6021" w:rsidRPr="009A1D4D" w:rsidRDefault="003B6021" w:rsidP="003B6021">
      <w:r>
        <w:t xml:space="preserve">Соотношение типа иконки и ее графического </w:t>
      </w:r>
      <w:r w:rsidR="008373CC">
        <w:t>представления</w:t>
      </w:r>
      <w:r>
        <w:t xml:space="preserve"> показано </w:t>
      </w:r>
      <w:r w:rsidRPr="009A1D4D">
        <w:t xml:space="preserve">в </w:t>
      </w:r>
      <w:r w:rsidR="009A1D4D" w:rsidRPr="009A1D4D">
        <w:t>Приложении № 1</w:t>
      </w:r>
    </w:p>
    <w:p w:rsidR="003B6021" w:rsidRDefault="008373CC" w:rsidP="003B6021">
      <w:r>
        <w:t>Также в качестве статусной иконки можно указать идентификатор зарегистрированного файла изображения в конфигурационном файле ЗМ. Это делается с помощью следующего сообщения:</w:t>
      </w:r>
    </w:p>
    <w:p w:rsidR="008373CC" w:rsidRPr="009A1D4D" w:rsidRDefault="008373CC" w:rsidP="008373CC">
      <w:pPr>
        <w:pStyle w:val="a9"/>
        <w:rPr>
          <w:lang w:val="ru-RU"/>
        </w:rPr>
      </w:pPr>
      <w:r>
        <w:t>message</w:t>
      </w:r>
      <w:r w:rsidRPr="009A1D4D">
        <w:rPr>
          <w:lang w:val="ru-RU"/>
        </w:rPr>
        <w:t xml:space="preserve"> </w:t>
      </w:r>
      <w:proofErr w:type="spellStart"/>
      <w:r>
        <w:t>CustomIcon</w:t>
      </w:r>
      <w:proofErr w:type="spellEnd"/>
      <w:r w:rsidRPr="009A1D4D">
        <w:rPr>
          <w:lang w:val="ru-RU"/>
        </w:rPr>
        <w:t xml:space="preserve"> {</w:t>
      </w:r>
    </w:p>
    <w:p w:rsidR="008373CC" w:rsidRPr="009A1D4D" w:rsidRDefault="008373CC" w:rsidP="008373CC">
      <w:pPr>
        <w:pStyle w:val="a9"/>
        <w:rPr>
          <w:lang w:val="ru-RU"/>
        </w:rPr>
      </w:pPr>
      <w:r w:rsidRPr="009A1D4D">
        <w:rPr>
          <w:lang w:val="ru-RU"/>
        </w:rPr>
        <w:tab/>
      </w:r>
      <w:r w:rsidRPr="008373CC">
        <w:t>required</w:t>
      </w:r>
      <w:r w:rsidRPr="009A1D4D">
        <w:rPr>
          <w:lang w:val="ru-RU"/>
        </w:rPr>
        <w:t xml:space="preserve"> </w:t>
      </w:r>
      <w:r w:rsidRPr="008373CC">
        <w:t>string</w:t>
      </w:r>
      <w:r w:rsidRPr="009A1D4D">
        <w:rPr>
          <w:lang w:val="ru-RU"/>
        </w:rPr>
        <w:t xml:space="preserve"> </w:t>
      </w:r>
      <w:r w:rsidRPr="008373CC">
        <w:t>custom</w:t>
      </w:r>
      <w:r w:rsidRPr="009A1D4D">
        <w:rPr>
          <w:lang w:val="ru-RU"/>
        </w:rPr>
        <w:t>_</w:t>
      </w:r>
      <w:r w:rsidRPr="008373CC">
        <w:t>file</w:t>
      </w:r>
      <w:r w:rsidRPr="009A1D4D">
        <w:rPr>
          <w:lang w:val="ru-RU"/>
        </w:rPr>
        <w:t>_</w:t>
      </w:r>
      <w:r w:rsidRPr="008373CC">
        <w:t>id</w:t>
      </w:r>
      <w:r w:rsidRPr="009A1D4D">
        <w:rPr>
          <w:lang w:val="ru-RU"/>
        </w:rPr>
        <w:t xml:space="preserve"> = 1; </w:t>
      </w:r>
    </w:p>
    <w:p w:rsidR="008373CC" w:rsidRDefault="008373CC" w:rsidP="008373CC">
      <w:pPr>
        <w:pStyle w:val="a9"/>
        <w:rPr>
          <w:lang w:val="ru-RU"/>
        </w:rPr>
      </w:pPr>
      <w:r w:rsidRPr="009A1D4D">
        <w:rPr>
          <w:lang w:val="ru-RU"/>
        </w:rPr>
        <w:t>}</w:t>
      </w:r>
    </w:p>
    <w:p w:rsidR="008373CC" w:rsidRDefault="008373CC" w:rsidP="008373CC"/>
    <w:p w:rsidR="009F1037" w:rsidRPr="009F1037" w:rsidRDefault="009F1037" w:rsidP="009F1037">
      <w:pPr>
        <w:rPr>
          <w:b/>
        </w:rPr>
      </w:pPr>
      <w:r w:rsidRPr="00613F21">
        <w:rPr>
          <w:b/>
        </w:rPr>
        <w:t>6.</w:t>
      </w:r>
      <w:r>
        <w:rPr>
          <w:b/>
        </w:rPr>
        <w:t>3</w:t>
      </w:r>
      <w:r w:rsidRPr="00613F21">
        <w:rPr>
          <w:b/>
        </w:rPr>
        <w:t>.</w:t>
      </w:r>
      <w:r w:rsidR="00E72126">
        <w:rPr>
          <w:b/>
        </w:rPr>
        <w:t>7</w:t>
      </w:r>
      <w:r>
        <w:rPr>
          <w:b/>
        </w:rPr>
        <w:t xml:space="preserve">. Установка режима работы. Сообщение </w:t>
      </w:r>
      <w:r w:rsidRPr="00F63C14">
        <w:rPr>
          <w:b/>
          <w:lang w:val="en-US"/>
        </w:rPr>
        <w:t>SET</w:t>
      </w:r>
      <w:r w:rsidRPr="00F63C14">
        <w:rPr>
          <w:b/>
        </w:rPr>
        <w:t>_</w:t>
      </w:r>
      <w:r>
        <w:rPr>
          <w:b/>
          <w:lang w:val="en-US"/>
        </w:rPr>
        <w:t>WORK</w:t>
      </w:r>
      <w:r w:rsidRPr="009F1037">
        <w:rPr>
          <w:b/>
        </w:rPr>
        <w:t>_</w:t>
      </w:r>
      <w:r>
        <w:rPr>
          <w:b/>
          <w:lang w:val="en-US"/>
        </w:rPr>
        <w:t>MODE</w:t>
      </w:r>
    </w:p>
    <w:p w:rsidR="009F1037" w:rsidRDefault="009F1037">
      <w:r>
        <w:t xml:space="preserve">Установка состояния производится базовым сообщением типа </w:t>
      </w:r>
      <w:r w:rsidRPr="00952327">
        <w:rPr>
          <w:rFonts w:ascii="Courier New" w:hAnsi="Courier New" w:cs="Courier New"/>
          <w:sz w:val="18"/>
          <w:szCs w:val="18"/>
          <w:lang w:val="en-US"/>
        </w:rPr>
        <w:t>SET</w:t>
      </w:r>
      <w:r w:rsidRPr="009F1037">
        <w:rPr>
          <w:rFonts w:ascii="Courier New" w:hAnsi="Courier New" w:cs="Courier New"/>
          <w:sz w:val="18"/>
          <w:szCs w:val="18"/>
        </w:rPr>
        <w:t>_</w:t>
      </w:r>
      <w:r w:rsidRPr="00952327">
        <w:rPr>
          <w:rFonts w:ascii="Courier New" w:hAnsi="Courier New" w:cs="Courier New"/>
          <w:sz w:val="18"/>
          <w:szCs w:val="18"/>
          <w:lang w:val="en-US"/>
        </w:rPr>
        <w:t>WORK</w:t>
      </w:r>
      <w:r w:rsidRPr="009F1037">
        <w:rPr>
          <w:rFonts w:ascii="Courier New" w:hAnsi="Courier New" w:cs="Courier New"/>
          <w:sz w:val="18"/>
          <w:szCs w:val="18"/>
        </w:rPr>
        <w:t>_</w:t>
      </w:r>
      <w:r w:rsidRPr="00952327">
        <w:rPr>
          <w:rFonts w:ascii="Courier New" w:hAnsi="Courier New" w:cs="Courier New"/>
          <w:sz w:val="18"/>
          <w:szCs w:val="18"/>
          <w:lang w:val="en-US"/>
        </w:rPr>
        <w:t>MODE</w:t>
      </w:r>
      <w:r w:rsidRPr="009F1037">
        <w:rPr>
          <w:rFonts w:ascii="Courier New" w:hAnsi="Courier New" w:cs="Courier New"/>
          <w:sz w:val="18"/>
          <w:szCs w:val="18"/>
        </w:rPr>
        <w:t>_</w:t>
      </w:r>
      <w:r w:rsidRPr="00952327">
        <w:rPr>
          <w:rFonts w:ascii="Courier New" w:hAnsi="Courier New" w:cs="Courier New"/>
          <w:sz w:val="18"/>
          <w:szCs w:val="18"/>
          <w:lang w:val="en-US"/>
        </w:rPr>
        <w:t>REQUEST</w:t>
      </w:r>
      <w:r>
        <w:t>, со следующим дополнительным описанием:</w:t>
      </w:r>
    </w:p>
    <w:p w:rsidR="009F1037" w:rsidRDefault="009F1037" w:rsidP="009F1037">
      <w:pPr>
        <w:pStyle w:val="a9"/>
      </w:pPr>
      <w:r>
        <w:t xml:space="preserve">message </w:t>
      </w:r>
      <w:proofErr w:type="spellStart"/>
      <w:r>
        <w:t>SetWorkModeRequest</w:t>
      </w:r>
      <w:proofErr w:type="spellEnd"/>
      <w:r>
        <w:t xml:space="preserve"> {</w:t>
      </w:r>
    </w:p>
    <w:p w:rsidR="009F1037" w:rsidRDefault="009F1037" w:rsidP="009F1037">
      <w:pPr>
        <w:pStyle w:val="a9"/>
      </w:pPr>
      <w:r>
        <w:tab/>
        <w:t xml:space="preserve">required string </w:t>
      </w:r>
      <w:proofErr w:type="spellStart"/>
      <w:r>
        <w:t>work_mode_id</w:t>
      </w:r>
      <w:proofErr w:type="spellEnd"/>
      <w:r>
        <w:t xml:space="preserve"> = 1;</w:t>
      </w:r>
    </w:p>
    <w:p w:rsidR="009F1037" w:rsidRDefault="009F1037" w:rsidP="009F1037">
      <w:pPr>
        <w:pStyle w:val="a9"/>
      </w:pPr>
      <w:r>
        <w:tab/>
        <w:t xml:space="preserve">optional string </w:t>
      </w:r>
      <w:proofErr w:type="spellStart"/>
      <w:r>
        <w:t>card_id</w:t>
      </w:r>
      <w:proofErr w:type="spellEnd"/>
      <w:r>
        <w:t xml:space="preserve">      = 2; </w:t>
      </w:r>
    </w:p>
    <w:p w:rsidR="009F1037" w:rsidRPr="009F1037" w:rsidRDefault="009F1037" w:rsidP="009F1037">
      <w:pPr>
        <w:pStyle w:val="a9"/>
        <w:rPr>
          <w:lang w:val="ru-RU"/>
        </w:rPr>
      </w:pPr>
      <w:r>
        <w:t>}</w:t>
      </w:r>
    </w:p>
    <w:p w:rsidR="009F1037" w:rsidRDefault="009F1037" w:rsidP="009F1037">
      <w:pPr>
        <w:pStyle w:val="a4"/>
        <w:numPr>
          <w:ilvl w:val="0"/>
          <w:numId w:val="8"/>
        </w:numPr>
      </w:pPr>
      <w:r>
        <w:t>Поле</w:t>
      </w:r>
      <w:r w:rsidRPr="009F1037">
        <w:t xml:space="preserve"> </w:t>
      </w:r>
      <w:r w:rsidRPr="009F1037">
        <w:rPr>
          <w:rStyle w:val="aa"/>
        </w:rPr>
        <w:t>work</w:t>
      </w:r>
      <w:r w:rsidRPr="009A1D4D">
        <w:rPr>
          <w:rStyle w:val="aa"/>
          <w:lang w:val="ru-RU"/>
        </w:rPr>
        <w:t>_</w:t>
      </w:r>
      <w:r w:rsidRPr="009F1037">
        <w:rPr>
          <w:rStyle w:val="aa"/>
        </w:rPr>
        <w:t>mode</w:t>
      </w:r>
      <w:r w:rsidRPr="009A1D4D">
        <w:rPr>
          <w:rStyle w:val="aa"/>
          <w:lang w:val="ru-RU"/>
        </w:rPr>
        <w:t>_</w:t>
      </w:r>
      <w:r w:rsidRPr="009F1037">
        <w:rPr>
          <w:rStyle w:val="aa"/>
        </w:rPr>
        <w:t>id</w:t>
      </w:r>
      <w:r>
        <w:t xml:space="preserve"> содержит</w:t>
      </w:r>
      <w:r w:rsidRPr="009F1037">
        <w:t xml:space="preserve"> </w:t>
      </w:r>
      <w:r>
        <w:t>и</w:t>
      </w:r>
      <w:r w:rsidRPr="009F1037">
        <w:t>дентификатор режима работы, к</w:t>
      </w:r>
      <w:r>
        <w:t>оторый нужно установить</w:t>
      </w:r>
    </w:p>
    <w:p w:rsidR="009F1037" w:rsidRDefault="009F1037" w:rsidP="009F1037">
      <w:pPr>
        <w:pStyle w:val="a4"/>
        <w:numPr>
          <w:ilvl w:val="0"/>
          <w:numId w:val="8"/>
        </w:numPr>
      </w:pPr>
      <w:r>
        <w:t xml:space="preserve">Поле </w:t>
      </w:r>
      <w:r w:rsidRPr="00E72126">
        <w:rPr>
          <w:rStyle w:val="aa"/>
        </w:rPr>
        <w:t>card</w:t>
      </w:r>
      <w:r w:rsidRPr="009A1D4D">
        <w:rPr>
          <w:rStyle w:val="aa"/>
          <w:lang w:val="ru-RU"/>
        </w:rPr>
        <w:t>_</w:t>
      </w:r>
      <w:r w:rsidRPr="00E72126">
        <w:rPr>
          <w:rStyle w:val="aa"/>
        </w:rPr>
        <w:t>id</w:t>
      </w:r>
      <w:r>
        <w:t xml:space="preserve"> содержит и</w:t>
      </w:r>
      <w:r w:rsidRPr="009F1037">
        <w:t xml:space="preserve">дентификатор карты (Если отправляется от Интегратора, то означает </w:t>
      </w:r>
      <w:proofErr w:type="spellStart"/>
      <w:r w:rsidRPr="009F1037">
        <w:t>id</w:t>
      </w:r>
      <w:proofErr w:type="spellEnd"/>
      <w:r w:rsidRPr="009F1037">
        <w:t xml:space="preserve"> карты, с которой отправлена команда. Если отправляется от </w:t>
      </w:r>
      <w:r>
        <w:t>запускаемого модуля</w:t>
      </w:r>
      <w:r w:rsidRPr="009F1037">
        <w:t>, то означает на какой карточке надо установить режим, если не задано, режим устанавливается на всех карточках)</w:t>
      </w:r>
    </w:p>
    <w:p w:rsidR="009F1037" w:rsidRDefault="00E72126">
      <w:r>
        <w:t xml:space="preserve">В ответ приходит базовое сообщение типа </w:t>
      </w:r>
      <w:r w:rsidRPr="00952327">
        <w:rPr>
          <w:rFonts w:ascii="Courier New" w:hAnsi="Courier New" w:cs="Courier New"/>
          <w:sz w:val="18"/>
          <w:szCs w:val="18"/>
          <w:lang w:val="en-US"/>
        </w:rPr>
        <w:t>SET</w:t>
      </w:r>
      <w:r w:rsidRPr="009F1037">
        <w:rPr>
          <w:rFonts w:ascii="Courier New" w:hAnsi="Courier New" w:cs="Courier New"/>
          <w:sz w:val="18"/>
          <w:szCs w:val="18"/>
        </w:rPr>
        <w:t>_</w:t>
      </w:r>
      <w:r w:rsidRPr="00952327">
        <w:rPr>
          <w:rFonts w:ascii="Courier New" w:hAnsi="Courier New" w:cs="Courier New"/>
          <w:sz w:val="18"/>
          <w:szCs w:val="18"/>
          <w:lang w:val="en-US"/>
        </w:rPr>
        <w:t>WORK</w:t>
      </w:r>
      <w:r w:rsidRPr="009F1037">
        <w:rPr>
          <w:rFonts w:ascii="Courier New" w:hAnsi="Courier New" w:cs="Courier New"/>
          <w:sz w:val="18"/>
          <w:szCs w:val="18"/>
        </w:rPr>
        <w:t>_</w:t>
      </w:r>
      <w:r w:rsidRPr="00952327">
        <w:rPr>
          <w:rFonts w:ascii="Courier New" w:hAnsi="Courier New" w:cs="Courier New"/>
          <w:sz w:val="18"/>
          <w:szCs w:val="18"/>
          <w:lang w:val="en-US"/>
        </w:rPr>
        <w:t>MODE</w:t>
      </w:r>
      <w:r w:rsidRPr="009F1037">
        <w:rPr>
          <w:rFonts w:ascii="Courier New" w:hAnsi="Courier New" w:cs="Courier New"/>
          <w:sz w:val="18"/>
          <w:szCs w:val="18"/>
        </w:rPr>
        <w:t>_</w:t>
      </w:r>
      <w:r w:rsidRPr="00952327">
        <w:rPr>
          <w:rFonts w:ascii="Courier New" w:hAnsi="Courier New" w:cs="Courier New"/>
          <w:sz w:val="18"/>
          <w:szCs w:val="18"/>
          <w:lang w:val="en-US"/>
        </w:rPr>
        <w:t>RE</w:t>
      </w:r>
      <w:r>
        <w:rPr>
          <w:rFonts w:ascii="Courier New" w:hAnsi="Courier New" w:cs="Courier New"/>
          <w:sz w:val="18"/>
          <w:szCs w:val="18"/>
          <w:lang w:val="en-US"/>
        </w:rPr>
        <w:t>SPONSE</w:t>
      </w:r>
      <w:r>
        <w:t>, с дополнительным описанием вида</w:t>
      </w:r>
    </w:p>
    <w:p w:rsidR="00E72126" w:rsidRPr="00E72126" w:rsidRDefault="00E72126" w:rsidP="00E72126">
      <w:pPr>
        <w:pStyle w:val="a9"/>
      </w:pPr>
      <w:r w:rsidRPr="00E72126">
        <w:t xml:space="preserve">message </w:t>
      </w:r>
      <w:proofErr w:type="spellStart"/>
      <w:r w:rsidRPr="00E72126">
        <w:t>SetWorkModeResponse</w:t>
      </w:r>
      <w:proofErr w:type="spellEnd"/>
      <w:r w:rsidRPr="00E72126">
        <w:t xml:space="preserve"> {</w:t>
      </w:r>
    </w:p>
    <w:p w:rsidR="00E72126" w:rsidRPr="009A1D4D" w:rsidRDefault="00E72126" w:rsidP="00E72126">
      <w:pPr>
        <w:pStyle w:val="a9"/>
      </w:pPr>
      <w:r w:rsidRPr="00E72126">
        <w:tab/>
        <w:t>re</w:t>
      </w:r>
      <w:r>
        <w:t xml:space="preserve">quired string </w:t>
      </w:r>
      <w:proofErr w:type="spellStart"/>
      <w:r>
        <w:t>work_mode_id</w:t>
      </w:r>
      <w:proofErr w:type="spellEnd"/>
      <w:r>
        <w:t xml:space="preserve"> = 1;</w:t>
      </w:r>
    </w:p>
    <w:p w:rsidR="00E72126" w:rsidRPr="00E72126" w:rsidRDefault="00E72126" w:rsidP="00E72126">
      <w:pPr>
        <w:pStyle w:val="a9"/>
        <w:rPr>
          <w:lang w:val="ru-RU"/>
        </w:rPr>
      </w:pPr>
      <w:r w:rsidRPr="00E72126">
        <w:tab/>
        <w:t>required R</w:t>
      </w:r>
      <w:r>
        <w:t xml:space="preserve">eport </w:t>
      </w:r>
      <w:proofErr w:type="spellStart"/>
      <w:r>
        <w:t>report</w:t>
      </w:r>
      <w:proofErr w:type="spellEnd"/>
      <w:r>
        <w:t xml:space="preserve">       = 2;</w:t>
      </w:r>
    </w:p>
    <w:p w:rsidR="00E72126" w:rsidRDefault="00E72126" w:rsidP="00E72126">
      <w:pPr>
        <w:pStyle w:val="a9"/>
      </w:pPr>
      <w:r>
        <w:t>}</w:t>
      </w:r>
    </w:p>
    <w:p w:rsidR="00E72126" w:rsidRDefault="00E72126">
      <w:r>
        <w:t>где:</w:t>
      </w:r>
    </w:p>
    <w:p w:rsidR="00E72126" w:rsidRDefault="00E72126" w:rsidP="00E72126">
      <w:pPr>
        <w:pStyle w:val="a4"/>
        <w:numPr>
          <w:ilvl w:val="0"/>
          <w:numId w:val="9"/>
        </w:numPr>
      </w:pPr>
      <w:r w:rsidRPr="00E72126">
        <w:rPr>
          <w:rStyle w:val="aa"/>
        </w:rPr>
        <w:t>work</w:t>
      </w:r>
      <w:r w:rsidRPr="009A1D4D">
        <w:rPr>
          <w:rStyle w:val="aa"/>
          <w:lang w:val="ru-RU"/>
        </w:rPr>
        <w:t>_</w:t>
      </w:r>
      <w:r w:rsidRPr="00E72126">
        <w:rPr>
          <w:rStyle w:val="aa"/>
        </w:rPr>
        <w:t>mode</w:t>
      </w:r>
      <w:r w:rsidRPr="009A1D4D">
        <w:rPr>
          <w:rStyle w:val="aa"/>
          <w:lang w:val="ru-RU"/>
        </w:rPr>
        <w:t>_</w:t>
      </w:r>
      <w:r w:rsidRPr="00E72126">
        <w:rPr>
          <w:rStyle w:val="aa"/>
        </w:rPr>
        <w:t>id</w:t>
      </w:r>
      <w:r>
        <w:t xml:space="preserve"> </w:t>
      </w:r>
      <w:r w:rsidRPr="00E72126">
        <w:t xml:space="preserve">- Установленный режим работы. Если </w:t>
      </w:r>
      <w:r>
        <w:t>запрос выполнен без ошибок</w:t>
      </w:r>
      <w:r w:rsidRPr="00E72126">
        <w:t xml:space="preserve">, должен быть равен </w:t>
      </w:r>
      <w:r w:rsidRPr="00E72126">
        <w:rPr>
          <w:lang w:val="en-US"/>
        </w:rPr>
        <w:t>work</w:t>
      </w:r>
      <w:r w:rsidRPr="00E72126">
        <w:t>_</w:t>
      </w:r>
      <w:r w:rsidRPr="00E72126">
        <w:rPr>
          <w:lang w:val="en-US"/>
        </w:rPr>
        <w:t>mode</w:t>
      </w:r>
      <w:r w:rsidRPr="00E72126">
        <w:t>_</w:t>
      </w:r>
      <w:r w:rsidRPr="00E72126">
        <w:rPr>
          <w:lang w:val="en-US"/>
        </w:rPr>
        <w:t>id</w:t>
      </w:r>
      <w:r w:rsidRPr="00E72126">
        <w:t xml:space="preserve"> из </w:t>
      </w:r>
      <w:r>
        <w:t>запроса</w:t>
      </w:r>
    </w:p>
    <w:p w:rsidR="00E72126" w:rsidRDefault="00E72126" w:rsidP="00E72126">
      <w:pPr>
        <w:pStyle w:val="a4"/>
        <w:numPr>
          <w:ilvl w:val="0"/>
          <w:numId w:val="9"/>
        </w:numPr>
      </w:pPr>
      <w:r w:rsidRPr="00E72126">
        <w:rPr>
          <w:rStyle w:val="aa"/>
        </w:rPr>
        <w:t>report</w:t>
      </w:r>
      <w:r>
        <w:rPr>
          <w:lang w:val="en-US"/>
        </w:rPr>
        <w:t xml:space="preserve"> - </w:t>
      </w:r>
      <w:r>
        <w:t xml:space="preserve">Отчет о </w:t>
      </w:r>
      <w:proofErr w:type="spellStart"/>
      <w:r>
        <w:t>выполении</w:t>
      </w:r>
      <w:proofErr w:type="spellEnd"/>
    </w:p>
    <w:p w:rsidR="00E72126" w:rsidRDefault="00E72126">
      <w:pPr>
        <w:rPr>
          <w:b/>
        </w:rPr>
      </w:pPr>
      <w:r>
        <w:rPr>
          <w:b/>
        </w:rPr>
        <w:br w:type="page"/>
      </w:r>
    </w:p>
    <w:p w:rsidR="00E72126" w:rsidRPr="009F1037" w:rsidRDefault="00E72126" w:rsidP="00E72126">
      <w:pPr>
        <w:rPr>
          <w:b/>
        </w:rPr>
      </w:pPr>
      <w:r w:rsidRPr="00613F21">
        <w:rPr>
          <w:b/>
        </w:rPr>
        <w:lastRenderedPageBreak/>
        <w:t>6.</w:t>
      </w:r>
      <w:r>
        <w:rPr>
          <w:b/>
        </w:rPr>
        <w:t>3</w:t>
      </w:r>
      <w:r w:rsidRPr="00613F21">
        <w:rPr>
          <w:b/>
        </w:rPr>
        <w:t>.</w:t>
      </w:r>
      <w:r>
        <w:rPr>
          <w:b/>
        </w:rPr>
        <w:t xml:space="preserve">7. Управляющие воздействия. Сообщение </w:t>
      </w:r>
      <w:r w:rsidRPr="00E72126">
        <w:rPr>
          <w:b/>
          <w:lang w:val="en-US"/>
        </w:rPr>
        <w:t>CONTROL</w:t>
      </w:r>
      <w:r w:rsidRPr="00DD2C8E">
        <w:rPr>
          <w:b/>
        </w:rPr>
        <w:t>_</w:t>
      </w:r>
      <w:r w:rsidRPr="00E72126">
        <w:rPr>
          <w:b/>
          <w:lang w:val="en-US"/>
        </w:rPr>
        <w:t>ACTION</w:t>
      </w:r>
    </w:p>
    <w:p w:rsidR="00DD2C8E" w:rsidRDefault="00DD2C8E" w:rsidP="00DD2C8E">
      <w:r>
        <w:t xml:space="preserve">Отправка управляющих воздействий производится базовым сообщением типа </w:t>
      </w:r>
      <w:r w:rsidRPr="00952327">
        <w:rPr>
          <w:rFonts w:ascii="Courier New" w:hAnsi="Courier New" w:cs="Courier New"/>
          <w:sz w:val="18"/>
          <w:szCs w:val="18"/>
          <w:lang w:val="en-US"/>
        </w:rPr>
        <w:t>CONTROL</w:t>
      </w:r>
      <w:r w:rsidRPr="00DD2C8E">
        <w:rPr>
          <w:rFonts w:ascii="Courier New" w:hAnsi="Courier New" w:cs="Courier New"/>
          <w:sz w:val="18"/>
          <w:szCs w:val="18"/>
        </w:rPr>
        <w:t>_</w:t>
      </w:r>
      <w:r w:rsidRPr="00952327">
        <w:rPr>
          <w:rFonts w:ascii="Courier New" w:hAnsi="Courier New" w:cs="Courier New"/>
          <w:sz w:val="18"/>
          <w:szCs w:val="18"/>
          <w:lang w:val="en-US"/>
        </w:rPr>
        <w:t>ACTION</w:t>
      </w:r>
      <w:r w:rsidRPr="00DD2C8E">
        <w:rPr>
          <w:rFonts w:ascii="Courier New" w:hAnsi="Courier New" w:cs="Courier New"/>
          <w:sz w:val="18"/>
          <w:szCs w:val="18"/>
        </w:rPr>
        <w:t>_</w:t>
      </w:r>
      <w:r w:rsidRPr="00952327">
        <w:rPr>
          <w:rFonts w:ascii="Courier New" w:hAnsi="Courier New" w:cs="Courier New"/>
          <w:sz w:val="18"/>
          <w:szCs w:val="18"/>
          <w:lang w:val="en-US"/>
        </w:rPr>
        <w:t>REQUEST</w:t>
      </w:r>
      <w:r>
        <w:t>, со следующим дополнительным описанием:</w:t>
      </w:r>
    </w:p>
    <w:p w:rsidR="00DD2C8E" w:rsidRPr="00DD2C8E" w:rsidRDefault="00DD2C8E" w:rsidP="00DD2C8E">
      <w:pPr>
        <w:pStyle w:val="a9"/>
      </w:pPr>
      <w:r w:rsidRPr="00DD2C8E">
        <w:t xml:space="preserve">message </w:t>
      </w:r>
      <w:proofErr w:type="spellStart"/>
      <w:r w:rsidRPr="00DD2C8E">
        <w:t>ControlActionRequest</w:t>
      </w:r>
      <w:proofErr w:type="spellEnd"/>
      <w:r w:rsidRPr="00DD2C8E">
        <w:t xml:space="preserve"> {</w:t>
      </w:r>
    </w:p>
    <w:p w:rsidR="00DD2C8E" w:rsidRPr="00DD2C8E" w:rsidRDefault="00DD2C8E" w:rsidP="00DD2C8E">
      <w:pPr>
        <w:pStyle w:val="a9"/>
      </w:pPr>
      <w:r w:rsidRPr="00DD2C8E">
        <w:tab/>
        <w:t xml:space="preserve">required </w:t>
      </w:r>
      <w:proofErr w:type="spellStart"/>
      <w:r w:rsidRPr="00DD2C8E">
        <w:t>ControlAction</w:t>
      </w:r>
      <w:proofErr w:type="spellEnd"/>
      <w:r w:rsidRPr="00DD2C8E">
        <w:t xml:space="preserve"> action                = 1; // </w:t>
      </w:r>
      <w:r>
        <w:t>Управляющее</w:t>
      </w:r>
      <w:r w:rsidRPr="00DD2C8E">
        <w:t xml:space="preserve"> </w:t>
      </w:r>
      <w:r>
        <w:t>воздействие</w:t>
      </w:r>
    </w:p>
    <w:p w:rsidR="00E72126" w:rsidRDefault="00DD2C8E" w:rsidP="00DD2C8E">
      <w:pPr>
        <w:pStyle w:val="a9"/>
      </w:pPr>
      <w:r>
        <w:t>}</w:t>
      </w:r>
    </w:p>
    <w:p w:rsidR="00DD2C8E" w:rsidRPr="009A1D4D" w:rsidRDefault="00DD2C8E">
      <w:pPr>
        <w:rPr>
          <w:lang w:val="en-US"/>
        </w:rPr>
      </w:pPr>
      <w:r>
        <w:t>где</w:t>
      </w:r>
    </w:p>
    <w:p w:rsidR="00DD2C8E" w:rsidRPr="00DD2C8E" w:rsidRDefault="00DD2C8E" w:rsidP="00DD2C8E">
      <w:pPr>
        <w:pStyle w:val="a9"/>
      </w:pPr>
      <w:r w:rsidRPr="00DD2C8E">
        <w:t xml:space="preserve">message </w:t>
      </w:r>
      <w:proofErr w:type="spellStart"/>
      <w:r w:rsidRPr="00DD2C8E">
        <w:t>ControlAction</w:t>
      </w:r>
      <w:proofErr w:type="spellEnd"/>
      <w:r w:rsidRPr="00DD2C8E">
        <w:t xml:space="preserve"> {</w:t>
      </w:r>
    </w:p>
    <w:p w:rsidR="00DD2C8E" w:rsidRPr="00DD2C8E" w:rsidRDefault="00DD2C8E" w:rsidP="00DD2C8E">
      <w:pPr>
        <w:pStyle w:val="a9"/>
      </w:pPr>
      <w:r w:rsidRPr="00DD2C8E">
        <w:tab/>
      </w:r>
      <w:proofErr w:type="spellStart"/>
      <w:r w:rsidRPr="00DD2C8E">
        <w:t>enum</w:t>
      </w:r>
      <w:proofErr w:type="spellEnd"/>
      <w:r w:rsidRPr="00DD2C8E">
        <w:t xml:space="preserve"> Type {</w:t>
      </w:r>
    </w:p>
    <w:p w:rsidR="00DD2C8E" w:rsidRPr="009A1D4D" w:rsidRDefault="00DD2C8E" w:rsidP="00DD2C8E">
      <w:pPr>
        <w:pStyle w:val="a9"/>
        <w:rPr>
          <w:lang w:val="ru-RU"/>
        </w:rPr>
      </w:pPr>
      <w:r w:rsidRPr="00DD2C8E">
        <w:tab/>
      </w:r>
      <w:r w:rsidRPr="00DD2C8E">
        <w:tab/>
        <w:t>CA</w:t>
      </w:r>
      <w:r w:rsidRPr="009A1D4D">
        <w:rPr>
          <w:lang w:val="ru-RU"/>
        </w:rPr>
        <w:t>_</w:t>
      </w:r>
      <w:r w:rsidRPr="00DD2C8E">
        <w:t>KILL</w:t>
      </w:r>
      <w:r w:rsidRPr="009A1D4D">
        <w:rPr>
          <w:lang w:val="ru-RU"/>
        </w:rPr>
        <w:t>_</w:t>
      </w:r>
      <w:r w:rsidRPr="00DD2C8E">
        <w:t>PROGRAM</w:t>
      </w:r>
      <w:r w:rsidRPr="009A1D4D">
        <w:rPr>
          <w:lang w:val="ru-RU"/>
        </w:rPr>
        <w:t xml:space="preserve">   = 1;  // Завершить работу модуля</w:t>
      </w:r>
    </w:p>
    <w:p w:rsidR="00DD2C8E" w:rsidRPr="009A1D4D" w:rsidRDefault="00DD2C8E" w:rsidP="00DD2C8E">
      <w:pPr>
        <w:pStyle w:val="a9"/>
        <w:rPr>
          <w:lang w:val="ru-RU"/>
        </w:rPr>
      </w:pPr>
      <w:r w:rsidRPr="009A1D4D">
        <w:rPr>
          <w:lang w:val="ru-RU"/>
        </w:rPr>
        <w:tab/>
      </w:r>
      <w:r w:rsidRPr="009A1D4D">
        <w:rPr>
          <w:lang w:val="ru-RU"/>
        </w:rPr>
        <w:tab/>
      </w:r>
      <w:r>
        <w:t>CA</w:t>
      </w:r>
      <w:r w:rsidRPr="009A1D4D">
        <w:rPr>
          <w:lang w:val="ru-RU"/>
        </w:rPr>
        <w:t>_</w:t>
      </w:r>
      <w:r>
        <w:t>RAISE</w:t>
      </w:r>
      <w:r w:rsidRPr="009A1D4D">
        <w:rPr>
          <w:lang w:val="ru-RU"/>
        </w:rPr>
        <w:t>_</w:t>
      </w:r>
      <w:r>
        <w:t>WINDOW</w:t>
      </w:r>
      <w:r w:rsidRPr="009A1D4D">
        <w:rPr>
          <w:lang w:val="ru-RU"/>
        </w:rPr>
        <w:t xml:space="preserve">   = 2;  // Показать рабочее окно модуля поверх всех окон</w:t>
      </w:r>
    </w:p>
    <w:p w:rsidR="00DD2C8E" w:rsidRPr="009A1D4D" w:rsidRDefault="00DD2C8E" w:rsidP="00DD2C8E">
      <w:pPr>
        <w:pStyle w:val="a9"/>
        <w:rPr>
          <w:lang w:val="ru-RU"/>
        </w:rPr>
      </w:pPr>
      <w:r w:rsidRPr="009A1D4D">
        <w:rPr>
          <w:lang w:val="ru-RU"/>
        </w:rPr>
        <w:tab/>
      </w:r>
      <w:r w:rsidRPr="009A1D4D">
        <w:rPr>
          <w:lang w:val="ru-RU"/>
        </w:rPr>
        <w:tab/>
      </w:r>
      <w:r>
        <w:t>CA</w:t>
      </w:r>
      <w:r w:rsidRPr="009A1D4D">
        <w:rPr>
          <w:lang w:val="ru-RU"/>
        </w:rPr>
        <w:t>_</w:t>
      </w:r>
      <w:r>
        <w:t>START</w:t>
      </w:r>
      <w:r w:rsidRPr="009A1D4D">
        <w:rPr>
          <w:lang w:val="ru-RU"/>
        </w:rPr>
        <w:t>_</w:t>
      </w:r>
      <w:r>
        <w:t>WORK</w:t>
      </w:r>
      <w:r w:rsidRPr="009A1D4D">
        <w:rPr>
          <w:lang w:val="ru-RU"/>
        </w:rPr>
        <w:t xml:space="preserve">     = 3;  // Запустить работу модуля</w:t>
      </w:r>
    </w:p>
    <w:p w:rsidR="00DD2C8E" w:rsidRPr="009A1D4D" w:rsidRDefault="00DD2C8E" w:rsidP="00DD2C8E">
      <w:pPr>
        <w:pStyle w:val="a9"/>
        <w:rPr>
          <w:lang w:val="ru-RU"/>
        </w:rPr>
      </w:pPr>
      <w:r w:rsidRPr="009A1D4D">
        <w:rPr>
          <w:lang w:val="ru-RU"/>
        </w:rPr>
        <w:tab/>
      </w:r>
      <w:r w:rsidRPr="009A1D4D">
        <w:rPr>
          <w:lang w:val="ru-RU"/>
        </w:rPr>
        <w:tab/>
      </w:r>
      <w:r>
        <w:t>CA</w:t>
      </w:r>
      <w:r w:rsidRPr="009A1D4D">
        <w:rPr>
          <w:lang w:val="ru-RU"/>
        </w:rPr>
        <w:t>_</w:t>
      </w:r>
      <w:r>
        <w:t>STOP</w:t>
      </w:r>
      <w:r w:rsidRPr="009A1D4D">
        <w:rPr>
          <w:lang w:val="ru-RU"/>
        </w:rPr>
        <w:t>_</w:t>
      </w:r>
      <w:r>
        <w:t>WORK</w:t>
      </w:r>
      <w:r w:rsidRPr="009A1D4D">
        <w:rPr>
          <w:lang w:val="ru-RU"/>
        </w:rPr>
        <w:t xml:space="preserve">      = 4;  // Остановить работу модуля</w:t>
      </w:r>
    </w:p>
    <w:p w:rsidR="00DD2C8E" w:rsidRPr="009A1D4D" w:rsidRDefault="00DD2C8E" w:rsidP="00DD2C8E">
      <w:pPr>
        <w:pStyle w:val="a9"/>
        <w:rPr>
          <w:lang w:val="ru-RU"/>
        </w:rPr>
      </w:pPr>
      <w:r w:rsidRPr="009A1D4D">
        <w:rPr>
          <w:lang w:val="ru-RU"/>
        </w:rPr>
        <w:tab/>
        <w:t>}</w:t>
      </w:r>
    </w:p>
    <w:p w:rsidR="00DD2C8E" w:rsidRPr="009A1D4D" w:rsidRDefault="00DD2C8E" w:rsidP="00DD2C8E">
      <w:pPr>
        <w:pStyle w:val="a9"/>
        <w:rPr>
          <w:lang w:val="ru-RU"/>
        </w:rPr>
      </w:pPr>
    </w:p>
    <w:p w:rsidR="00DD2C8E" w:rsidRPr="009A1D4D" w:rsidRDefault="00DD2C8E" w:rsidP="00DD2C8E">
      <w:pPr>
        <w:pStyle w:val="a9"/>
        <w:rPr>
          <w:lang w:val="ru-RU"/>
        </w:rPr>
      </w:pPr>
      <w:r w:rsidRPr="009A1D4D">
        <w:rPr>
          <w:lang w:val="ru-RU"/>
        </w:rPr>
        <w:tab/>
      </w:r>
      <w:r>
        <w:t>required</w:t>
      </w:r>
      <w:r w:rsidRPr="009A1D4D">
        <w:rPr>
          <w:lang w:val="ru-RU"/>
        </w:rPr>
        <w:t xml:space="preserve"> </w:t>
      </w:r>
      <w:r>
        <w:t>Type</w:t>
      </w:r>
      <w:r w:rsidRPr="009A1D4D">
        <w:rPr>
          <w:lang w:val="ru-RU"/>
        </w:rPr>
        <w:t xml:space="preserve">     </w:t>
      </w:r>
      <w:r>
        <w:t>type</w:t>
      </w:r>
      <w:r w:rsidRPr="009A1D4D">
        <w:rPr>
          <w:lang w:val="ru-RU"/>
        </w:rPr>
        <w:t xml:space="preserve">         = 1; // Тип управляющего воздействия</w:t>
      </w:r>
    </w:p>
    <w:p w:rsidR="00DD2C8E" w:rsidRPr="00DD2C8E" w:rsidRDefault="00DD2C8E" w:rsidP="00DD2C8E">
      <w:pPr>
        <w:pStyle w:val="a9"/>
        <w:rPr>
          <w:lang w:val="ru-RU"/>
        </w:rPr>
      </w:pPr>
      <w:r w:rsidRPr="009A1D4D">
        <w:rPr>
          <w:lang w:val="ru-RU"/>
        </w:rPr>
        <w:tab/>
      </w:r>
      <w:r>
        <w:t>required</w:t>
      </w:r>
      <w:r w:rsidRPr="00DD2C8E">
        <w:rPr>
          <w:lang w:val="ru-RU"/>
        </w:rPr>
        <w:t xml:space="preserve"> </w:t>
      </w:r>
      <w:r>
        <w:t>string</w:t>
      </w:r>
      <w:r w:rsidRPr="00DD2C8E">
        <w:rPr>
          <w:lang w:val="ru-RU"/>
        </w:rPr>
        <w:t xml:space="preserve">   </w:t>
      </w:r>
      <w:r>
        <w:t>card</w:t>
      </w:r>
      <w:r w:rsidRPr="00DD2C8E">
        <w:rPr>
          <w:lang w:val="ru-RU"/>
        </w:rPr>
        <w:t>_</w:t>
      </w:r>
      <w:r>
        <w:t>id</w:t>
      </w:r>
      <w:r w:rsidRPr="00DD2C8E">
        <w:rPr>
          <w:lang w:val="ru-RU"/>
        </w:rPr>
        <w:t xml:space="preserve">      = 2; // Идентификатор карты, с которой было отправлено управл</w:t>
      </w:r>
      <w:r>
        <w:rPr>
          <w:lang w:val="ru-RU"/>
        </w:rPr>
        <w:t>я</w:t>
      </w:r>
      <w:r w:rsidRPr="00DD2C8E">
        <w:rPr>
          <w:lang w:val="ru-RU"/>
        </w:rPr>
        <w:t>ющее воздействие</w:t>
      </w:r>
    </w:p>
    <w:p w:rsidR="00DD2C8E" w:rsidRDefault="00DD2C8E" w:rsidP="00DD2C8E">
      <w:pPr>
        <w:pStyle w:val="a9"/>
        <w:rPr>
          <w:lang w:val="ru-RU"/>
        </w:rPr>
      </w:pPr>
      <w:r w:rsidRPr="009A1D4D">
        <w:rPr>
          <w:lang w:val="ru-RU"/>
        </w:rPr>
        <w:t xml:space="preserve">} </w:t>
      </w:r>
    </w:p>
    <w:p w:rsidR="00DD2C8E" w:rsidRDefault="00DD2C8E" w:rsidP="00DD2C8E"/>
    <w:p w:rsidR="00DD2C8E" w:rsidRDefault="008C1F4F" w:rsidP="00DD2C8E">
      <w:r>
        <w:t xml:space="preserve">Управляющие воздействия отправляются Интегратором в ответ на действия оператора. Обработка и </w:t>
      </w:r>
      <w:proofErr w:type="spellStart"/>
      <w:r>
        <w:t>интерпритация</w:t>
      </w:r>
      <w:proofErr w:type="spellEnd"/>
      <w:r>
        <w:t xml:space="preserve"> данных воздействий возлагается на разработчиков запускаемых модулей. Но для универсализации взаимодействия с Интегратором предполагаются следующая реакция на команды:</w:t>
      </w:r>
    </w:p>
    <w:p w:rsidR="008C1F4F" w:rsidRDefault="008C1F4F" w:rsidP="008C1F4F">
      <w:pPr>
        <w:pStyle w:val="a4"/>
        <w:numPr>
          <w:ilvl w:val="0"/>
          <w:numId w:val="10"/>
        </w:numPr>
      </w:pPr>
      <w:r w:rsidRPr="00D81446">
        <w:rPr>
          <w:rStyle w:val="aa"/>
        </w:rPr>
        <w:t>CA</w:t>
      </w:r>
      <w:r w:rsidRPr="00D81446">
        <w:rPr>
          <w:rStyle w:val="aa"/>
          <w:lang w:val="ru-RU"/>
        </w:rPr>
        <w:t>_</w:t>
      </w:r>
      <w:r w:rsidRPr="00D81446">
        <w:rPr>
          <w:rStyle w:val="aa"/>
        </w:rPr>
        <w:t>KILL</w:t>
      </w:r>
      <w:r w:rsidRPr="00D81446">
        <w:rPr>
          <w:rStyle w:val="aa"/>
          <w:lang w:val="ru-RU"/>
        </w:rPr>
        <w:t>_</w:t>
      </w:r>
      <w:r w:rsidRPr="00D81446">
        <w:rPr>
          <w:rStyle w:val="aa"/>
        </w:rPr>
        <w:t>PROGRAM</w:t>
      </w:r>
      <w:r w:rsidRPr="008C1F4F">
        <w:t xml:space="preserve"> - </w:t>
      </w:r>
      <w:r>
        <w:t>при</w:t>
      </w:r>
      <w:r w:rsidRPr="008C1F4F">
        <w:t xml:space="preserve"> </w:t>
      </w:r>
      <w:r>
        <w:t>получении данного воздействия, запускаемый модуль должен произвести корректное завершение программы с сохранением результатов работы</w:t>
      </w:r>
    </w:p>
    <w:p w:rsidR="008C1F4F" w:rsidRDefault="008C1F4F" w:rsidP="008C1F4F">
      <w:pPr>
        <w:pStyle w:val="a4"/>
        <w:numPr>
          <w:ilvl w:val="0"/>
          <w:numId w:val="10"/>
        </w:numPr>
      </w:pPr>
      <w:r w:rsidRPr="00D81446">
        <w:rPr>
          <w:rStyle w:val="aa"/>
        </w:rPr>
        <w:t>CA</w:t>
      </w:r>
      <w:r w:rsidRPr="00D81446">
        <w:rPr>
          <w:rStyle w:val="aa"/>
          <w:lang w:val="ru-RU"/>
        </w:rPr>
        <w:t>_</w:t>
      </w:r>
      <w:r w:rsidRPr="00D81446">
        <w:rPr>
          <w:rStyle w:val="aa"/>
        </w:rPr>
        <w:t>RAISE</w:t>
      </w:r>
      <w:r w:rsidRPr="00D81446">
        <w:rPr>
          <w:rStyle w:val="aa"/>
          <w:lang w:val="ru-RU"/>
        </w:rPr>
        <w:t>_</w:t>
      </w:r>
      <w:r w:rsidRPr="00D81446">
        <w:rPr>
          <w:rStyle w:val="aa"/>
        </w:rPr>
        <w:t>WINDOW</w:t>
      </w:r>
      <w:r w:rsidRPr="008C1F4F">
        <w:t xml:space="preserve"> - </w:t>
      </w:r>
      <w:r>
        <w:t>запускаемый</w:t>
      </w:r>
      <w:r w:rsidRPr="008C1F4F">
        <w:t xml:space="preserve"> </w:t>
      </w:r>
      <w:r>
        <w:t>модуль</w:t>
      </w:r>
      <w:r w:rsidRPr="008C1F4F">
        <w:t xml:space="preserve"> </w:t>
      </w:r>
      <w:r>
        <w:t xml:space="preserve">должен показать окно своего приложения поверх всех остальных окон. </w:t>
      </w:r>
      <w:r w:rsidR="00D81446">
        <w:t xml:space="preserve">В зависимости от </w:t>
      </w:r>
      <w:r w:rsidR="00D81446">
        <w:rPr>
          <w:lang w:val="en-US"/>
        </w:rPr>
        <w:t>card</w:t>
      </w:r>
      <w:r w:rsidR="00D81446" w:rsidRPr="00D81446">
        <w:t>_</w:t>
      </w:r>
      <w:r w:rsidR="00D81446">
        <w:rPr>
          <w:lang w:val="en-US"/>
        </w:rPr>
        <w:t>id</w:t>
      </w:r>
      <w:r w:rsidR="00D81446" w:rsidRPr="00D81446">
        <w:t xml:space="preserve"> </w:t>
      </w:r>
      <w:r w:rsidR="00D81446">
        <w:t xml:space="preserve">или текущего режима работы могут быть показаны различные окна. </w:t>
      </w:r>
    </w:p>
    <w:p w:rsidR="00D81446" w:rsidRDefault="00D81446" w:rsidP="008C1F4F">
      <w:pPr>
        <w:pStyle w:val="a4"/>
        <w:numPr>
          <w:ilvl w:val="0"/>
          <w:numId w:val="10"/>
        </w:numPr>
      </w:pPr>
      <w:r w:rsidRPr="00780ADF">
        <w:rPr>
          <w:rStyle w:val="aa"/>
        </w:rPr>
        <w:t>CA</w:t>
      </w:r>
      <w:r w:rsidRPr="009A1D4D">
        <w:rPr>
          <w:rStyle w:val="aa"/>
          <w:lang w:val="ru-RU"/>
        </w:rPr>
        <w:t>_</w:t>
      </w:r>
      <w:r w:rsidRPr="00780ADF">
        <w:rPr>
          <w:rStyle w:val="aa"/>
        </w:rPr>
        <w:t>START</w:t>
      </w:r>
      <w:r w:rsidRPr="009A1D4D">
        <w:rPr>
          <w:rStyle w:val="aa"/>
          <w:lang w:val="ru-RU"/>
        </w:rPr>
        <w:t>_</w:t>
      </w:r>
      <w:r w:rsidRPr="00780ADF">
        <w:rPr>
          <w:rStyle w:val="aa"/>
        </w:rPr>
        <w:t>WORK</w:t>
      </w:r>
      <w:r w:rsidRPr="00D81446">
        <w:t xml:space="preserve"> - </w:t>
      </w:r>
      <w:r>
        <w:t>запустить</w:t>
      </w:r>
      <w:r w:rsidRPr="00D81446">
        <w:t xml:space="preserve"> </w:t>
      </w:r>
      <w:r>
        <w:t>работу поста в соответствии с выбранным режимом работы</w:t>
      </w:r>
    </w:p>
    <w:p w:rsidR="00AB4BAE" w:rsidRDefault="00D81446" w:rsidP="00DD2C8E">
      <w:pPr>
        <w:pStyle w:val="a4"/>
        <w:numPr>
          <w:ilvl w:val="0"/>
          <w:numId w:val="10"/>
        </w:numPr>
      </w:pPr>
      <w:r w:rsidRPr="00780ADF">
        <w:rPr>
          <w:rStyle w:val="aa"/>
        </w:rPr>
        <w:t>CA</w:t>
      </w:r>
      <w:r w:rsidRPr="009A1D4D">
        <w:rPr>
          <w:rStyle w:val="aa"/>
          <w:lang w:val="ru-RU"/>
        </w:rPr>
        <w:t>_</w:t>
      </w:r>
      <w:r w:rsidRPr="00780ADF">
        <w:rPr>
          <w:rStyle w:val="aa"/>
        </w:rPr>
        <w:t>STOP</w:t>
      </w:r>
      <w:r w:rsidRPr="009A1D4D">
        <w:rPr>
          <w:rStyle w:val="aa"/>
          <w:lang w:val="ru-RU"/>
        </w:rPr>
        <w:t>_</w:t>
      </w:r>
      <w:r w:rsidRPr="00780ADF">
        <w:rPr>
          <w:rStyle w:val="aa"/>
        </w:rPr>
        <w:t>WORK</w:t>
      </w:r>
      <w:r>
        <w:t xml:space="preserve"> - остановить работу поста</w:t>
      </w:r>
    </w:p>
    <w:p w:rsidR="00AB4BAE" w:rsidRDefault="00AB4BAE" w:rsidP="00DD2C8E"/>
    <w:p w:rsidR="00DD2C8E" w:rsidRPr="00D81446" w:rsidRDefault="008373CC" w:rsidP="00DD2C8E">
      <w:r w:rsidRPr="00D81446">
        <w:br w:type="page"/>
      </w:r>
    </w:p>
    <w:p w:rsidR="008373CC" w:rsidRPr="008373CC" w:rsidRDefault="008373CC" w:rsidP="008373CC">
      <w:pPr>
        <w:rPr>
          <w:b/>
        </w:rPr>
      </w:pPr>
      <w:r w:rsidRPr="008373CC">
        <w:rPr>
          <w:b/>
        </w:rPr>
        <w:lastRenderedPageBreak/>
        <w:t>Приложение 1. Стандартные статусные иконки</w:t>
      </w:r>
    </w:p>
    <w:p w:rsidR="008373CC" w:rsidRDefault="008373CC" w:rsidP="008373CC">
      <w:r>
        <w:t>Ниже представлена таблица соответствия типа иконки и ее графического представления.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2"/>
        <w:gridCol w:w="4004"/>
        <w:gridCol w:w="763"/>
        <w:gridCol w:w="4433"/>
      </w:tblGrid>
      <w:tr w:rsidR="005D1BF8" w:rsidTr="00AB4BAE">
        <w:tc>
          <w:tcPr>
            <w:tcW w:w="762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1" name="Рисунок 14" descr="E:\tmp\1111\image\brightness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tmp\1111\image\brightness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5D1BF8" w:rsidRDefault="005D1BF8" w:rsidP="008373CC">
            <w:r w:rsidRPr="008373CC">
              <w:t>IT_CIRCLE</w:t>
            </w:r>
          </w:p>
        </w:tc>
        <w:tc>
          <w:tcPr>
            <w:tcW w:w="763" w:type="dxa"/>
          </w:tcPr>
          <w:p w:rsidR="005D1BF8" w:rsidRPr="008373CC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19050" t="0" r="0" b="0"/>
                  <wp:docPr id="57" name="Рисунок 41" descr="E:\tmp\1111\image\photo_came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E:\tmp\1111\image\photo_came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5D1BF8" w:rsidRPr="00237FD6" w:rsidRDefault="005D1BF8" w:rsidP="008F4D11">
            <w:r w:rsidRPr="00237FD6">
              <w:t>IT_CAMERA</w:t>
            </w:r>
          </w:p>
        </w:tc>
      </w:tr>
      <w:tr w:rsidR="005D1BF8" w:rsidTr="00AB4BAE">
        <w:tc>
          <w:tcPr>
            <w:tcW w:w="762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3" name="Рисунок 15" descr="E:\tmp\1111\toggle\radio_button_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tmp\1111\toggle\radio_button_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5D1BF8" w:rsidRDefault="005D1BF8" w:rsidP="008373CC">
            <w:r w:rsidRPr="008373CC">
              <w:t>IT_RING</w:t>
            </w:r>
          </w:p>
        </w:tc>
        <w:tc>
          <w:tcPr>
            <w:tcW w:w="763" w:type="dxa"/>
          </w:tcPr>
          <w:p w:rsidR="005D1BF8" w:rsidRPr="008373CC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58" name="Рисунок 42" descr="E:\tmp\1111\action\expl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E:\tmp\1111\action\explo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5D1BF8" w:rsidRPr="00237FD6" w:rsidRDefault="005D1BF8" w:rsidP="008F4D11">
            <w:r w:rsidRPr="00237FD6">
              <w:t>IT_DF</w:t>
            </w:r>
          </w:p>
        </w:tc>
      </w:tr>
      <w:tr w:rsidR="005D1BF8" w:rsidTr="00AB4BAE">
        <w:tc>
          <w:tcPr>
            <w:tcW w:w="762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4" name="Рисунок 16" descr="E:\tmp\1111\maps\beenhe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:\tmp\1111\maps\beenhe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5D1BF8" w:rsidRDefault="005D1BF8" w:rsidP="008373CC">
            <w:r w:rsidRPr="008373CC">
              <w:t>IT_RHOMBUS</w:t>
            </w:r>
          </w:p>
        </w:tc>
        <w:tc>
          <w:tcPr>
            <w:tcW w:w="763" w:type="dxa"/>
          </w:tcPr>
          <w:p w:rsidR="005D1BF8" w:rsidRPr="008373CC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59" name="Рисунок 43" descr="E:\tmp\1111\hardware\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E:\tmp\1111\hardware\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5D1BF8" w:rsidRPr="00237FD6" w:rsidRDefault="005D1BF8" w:rsidP="008F4D11">
            <w:r w:rsidRPr="00237FD6">
              <w:t>IT_HARDWARE</w:t>
            </w:r>
          </w:p>
        </w:tc>
      </w:tr>
      <w:tr w:rsidR="005D1BF8" w:rsidTr="00AB4BAE">
        <w:tc>
          <w:tcPr>
            <w:tcW w:w="762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3850" cy="323850"/>
                  <wp:effectExtent l="0" t="0" r="0" b="0"/>
                  <wp:docPr id="5" name="Рисунок 17" descr="E:\tmp\1111\toggle\check_box_outline_bla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:\tmp\1111\toggle\check_box_outline_bla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5D1BF8" w:rsidRDefault="005D1BF8" w:rsidP="008373CC">
            <w:r w:rsidRPr="00237FD6">
              <w:t>IT_SQUARE</w:t>
            </w:r>
          </w:p>
        </w:tc>
        <w:tc>
          <w:tcPr>
            <w:tcW w:w="763" w:type="dxa"/>
          </w:tcPr>
          <w:p w:rsidR="005D1BF8" w:rsidRPr="00237FD6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60" name="Рисунок 44" descr="E:\tmp\1111\maps\pl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E:\tmp\1111\maps\pl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5D1BF8" w:rsidRPr="00237FD6" w:rsidRDefault="005D1BF8" w:rsidP="008F4D11">
            <w:r w:rsidRPr="00237FD6">
              <w:t>IT_LOCATION</w:t>
            </w:r>
          </w:p>
        </w:tc>
      </w:tr>
      <w:tr w:rsidR="005D1BF8" w:rsidTr="00AB4BAE">
        <w:tc>
          <w:tcPr>
            <w:tcW w:w="762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19050" t="0" r="0" b="0"/>
                  <wp:docPr id="6" name="Рисунок 18" descr="E:\tmp\1111\action\change_his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tmp\1111\action\change_his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5D1BF8" w:rsidRDefault="005D1BF8" w:rsidP="00237FD6">
            <w:r w:rsidRPr="00237FD6">
              <w:t>IT_TRIANGLE</w:t>
            </w:r>
          </w:p>
        </w:tc>
        <w:tc>
          <w:tcPr>
            <w:tcW w:w="763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19050" t="0" r="0" b="0"/>
                  <wp:docPr id="61" name="Рисунок 45" descr="E:\tmp\1111\maps\m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E:\tmp\1111\maps\m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5D1BF8" w:rsidRPr="00237FD6" w:rsidRDefault="005D1BF8" w:rsidP="008F4D11">
            <w:r w:rsidRPr="00237FD6">
              <w:t>IT_MAP</w:t>
            </w:r>
          </w:p>
        </w:tc>
      </w:tr>
      <w:tr w:rsidR="005D1BF8" w:rsidTr="00AB4BAE">
        <w:tc>
          <w:tcPr>
            <w:tcW w:w="762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7" name="Рисунок 19" descr="E:\tmp\1111\av\fast_rewi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tmp\1111\av\fast_rewi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5D1BF8" w:rsidRDefault="005D1BF8" w:rsidP="008373CC">
            <w:r w:rsidRPr="00237FD6">
              <w:t>IT_BACKWARD</w:t>
            </w:r>
          </w:p>
        </w:tc>
        <w:tc>
          <w:tcPr>
            <w:tcW w:w="763" w:type="dxa"/>
          </w:tcPr>
          <w:p w:rsidR="005D1BF8" w:rsidRDefault="00E92FFB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271656" cy="300253"/>
                  <wp:effectExtent l="19050" t="0" r="0" b="0"/>
                  <wp:docPr id="80" name="Рисунок 66" descr="E:\sh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E:\sh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35" cy="302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5D1BF8" w:rsidRPr="00237FD6" w:rsidRDefault="005D1BF8" w:rsidP="008F4D11">
            <w:r w:rsidRPr="00237FD6">
              <w:t>IT_NETWORK</w:t>
            </w:r>
          </w:p>
        </w:tc>
      </w:tr>
      <w:tr w:rsidR="005D1BF8" w:rsidTr="00AB4BAE">
        <w:tc>
          <w:tcPr>
            <w:tcW w:w="762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8" name="Рисунок 20" descr="E:\tmp\1111\av\fast_forw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:\tmp\1111\av\fast_forw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5D1BF8" w:rsidRDefault="005D1BF8" w:rsidP="008373CC">
            <w:r w:rsidRPr="00237FD6">
              <w:t>IT_FORWARD</w:t>
            </w:r>
          </w:p>
        </w:tc>
        <w:tc>
          <w:tcPr>
            <w:tcW w:w="763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19050" t="0" r="0" b="0"/>
                  <wp:docPr id="63" name="Рисунок 47" descr="E:\tmp\1111\action\settings_input_anten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E:\tmp\1111\action\settings_input_anten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5D1BF8" w:rsidRPr="00237FD6" w:rsidRDefault="005D1BF8" w:rsidP="008F4D11">
            <w:r w:rsidRPr="00237FD6">
              <w:t>IT_RADAR</w:t>
            </w:r>
          </w:p>
        </w:tc>
      </w:tr>
      <w:tr w:rsidR="005D1BF8" w:rsidTr="00AB4BAE">
        <w:tc>
          <w:tcPr>
            <w:tcW w:w="762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9" name="Рисунок 21" descr="E:\tmp\1111\av\play_arr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:\tmp\1111\av\play_arr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5D1BF8" w:rsidRDefault="005D1BF8" w:rsidP="00237FD6">
            <w:pPr>
              <w:tabs>
                <w:tab w:val="left" w:pos="1291"/>
              </w:tabs>
            </w:pPr>
            <w:r w:rsidRPr="00237FD6">
              <w:t>IT_PLAY</w:t>
            </w:r>
          </w:p>
        </w:tc>
        <w:tc>
          <w:tcPr>
            <w:tcW w:w="763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19050" t="0" r="0" b="0"/>
                  <wp:docPr id="64" name="Рисунок 48" descr="E:\tmp\1111\notification\w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E:\tmp\1111\notification\w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5D1BF8" w:rsidRPr="00237FD6" w:rsidRDefault="005D1BF8" w:rsidP="008F4D11">
            <w:r w:rsidRPr="00237FD6">
              <w:t>IT_WIRELESS</w:t>
            </w:r>
          </w:p>
        </w:tc>
      </w:tr>
      <w:tr w:rsidR="005D1BF8" w:rsidTr="00AB4BAE">
        <w:tc>
          <w:tcPr>
            <w:tcW w:w="762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10" name="Рисунок 22" descr="E:\tmp\1111\av\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:\tmp\1111\av\pau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5D1BF8" w:rsidRDefault="005D1BF8" w:rsidP="008373CC">
            <w:r w:rsidRPr="00237FD6">
              <w:t>IT_PAUSE</w:t>
            </w:r>
          </w:p>
        </w:tc>
        <w:tc>
          <w:tcPr>
            <w:tcW w:w="763" w:type="dxa"/>
          </w:tcPr>
          <w:p w:rsidR="005D1BF8" w:rsidRDefault="00921134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65" name="Рисунок 49" descr="E:\tmp\1111\av\equaliz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E:\tmp\1111\av\equaliz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5D1BF8" w:rsidRPr="00237FD6" w:rsidRDefault="005D1BF8" w:rsidP="008F4D11">
            <w:r w:rsidRPr="00237FD6">
              <w:t>IT_SPECTRUM</w:t>
            </w:r>
          </w:p>
        </w:tc>
      </w:tr>
      <w:tr w:rsidR="005D1BF8" w:rsidTr="00AB4BAE">
        <w:tc>
          <w:tcPr>
            <w:tcW w:w="762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41" name="Рисунок 23" descr="E:\tmp\1111\av\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:\tmp\1111\av\s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5D1BF8" w:rsidRDefault="005D1BF8" w:rsidP="008373CC">
            <w:r w:rsidRPr="00237FD6">
              <w:t>IT_STOP</w:t>
            </w:r>
          </w:p>
        </w:tc>
        <w:tc>
          <w:tcPr>
            <w:tcW w:w="763" w:type="dxa"/>
          </w:tcPr>
          <w:p w:rsidR="005D1BF8" w:rsidRDefault="00921134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67" name="Рисунок 51" descr="E:\tmp\1111\communication\c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E:\tmp\1111\communication\c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5D1BF8" w:rsidRPr="00237FD6" w:rsidRDefault="005D1BF8" w:rsidP="008F4D11">
            <w:r w:rsidRPr="00237FD6">
              <w:t>IT_CALL</w:t>
            </w:r>
          </w:p>
        </w:tc>
      </w:tr>
      <w:tr w:rsidR="005D1BF8" w:rsidTr="00AB4BAE">
        <w:tc>
          <w:tcPr>
            <w:tcW w:w="762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19050" t="0" r="0" b="0"/>
                  <wp:docPr id="42" name="Рисунок 24" descr="E:\tmp\1111\social\peo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:\tmp\1111\social\peo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5D1BF8" w:rsidRDefault="005D1BF8" w:rsidP="00237FD6">
            <w:pPr>
              <w:tabs>
                <w:tab w:val="left" w:pos="1073"/>
              </w:tabs>
            </w:pPr>
            <w:r w:rsidRPr="00237FD6">
              <w:t>IT_GROUP</w:t>
            </w:r>
          </w:p>
        </w:tc>
        <w:tc>
          <w:tcPr>
            <w:tcW w:w="763" w:type="dxa"/>
          </w:tcPr>
          <w:p w:rsidR="005D1BF8" w:rsidRDefault="00921134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705" cy="327705"/>
                  <wp:effectExtent l="19050" t="0" r="0" b="0"/>
                  <wp:docPr id="79" name="Рисунок 65" descr="E:\call_e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E:\call_e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821" cy="3288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5D1BF8" w:rsidRPr="00237FD6" w:rsidRDefault="005D1BF8" w:rsidP="008F4D11">
            <w:r w:rsidRPr="00237FD6">
              <w:t>IT_CALL_END</w:t>
            </w:r>
          </w:p>
        </w:tc>
      </w:tr>
      <w:tr w:rsidR="005D1BF8" w:rsidTr="00AB4BAE">
        <w:tc>
          <w:tcPr>
            <w:tcW w:w="762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43" name="Рисунок 25" descr="E:\tmp\1111\social\pers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E:\tmp\1111\social\pers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5D1BF8" w:rsidRDefault="005D1BF8" w:rsidP="008373CC">
            <w:r w:rsidRPr="00237FD6">
              <w:t>IT_OPERATOR</w:t>
            </w:r>
          </w:p>
        </w:tc>
        <w:tc>
          <w:tcPr>
            <w:tcW w:w="763" w:type="dxa"/>
          </w:tcPr>
          <w:p w:rsidR="005D1BF8" w:rsidRDefault="00921134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19050" t="0" r="0" b="0"/>
                  <wp:docPr id="69" name="Рисунок 53" descr="E:\tmp\1111\communication\mess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E:\tmp\1111\communication\mess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5D1BF8" w:rsidRPr="00237FD6" w:rsidRDefault="005D1BF8" w:rsidP="008F4D11">
            <w:r w:rsidRPr="00237FD6">
              <w:t>IT_SMS</w:t>
            </w:r>
          </w:p>
        </w:tc>
      </w:tr>
      <w:tr w:rsidR="005D1BF8" w:rsidTr="00AB4BAE">
        <w:tc>
          <w:tcPr>
            <w:tcW w:w="762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3850" cy="323850"/>
                  <wp:effectExtent l="0" t="0" r="0" b="0"/>
                  <wp:docPr id="44" name="Рисунок 26" descr="E:\tmp\1111\communication\contac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E:\tmp\1111\communication\contac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5D1BF8" w:rsidRDefault="005D1BF8" w:rsidP="008373CC">
            <w:r w:rsidRPr="00237FD6">
              <w:t>IT_USER</w:t>
            </w:r>
          </w:p>
        </w:tc>
        <w:tc>
          <w:tcPr>
            <w:tcW w:w="763" w:type="dxa"/>
          </w:tcPr>
          <w:p w:rsidR="005D1BF8" w:rsidRDefault="00921134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70" name="Рисунок 54" descr="E:\tmp\1111\action\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E:\tmp\1111\action\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5D1BF8" w:rsidRPr="00237FD6" w:rsidRDefault="005D1BF8" w:rsidP="008F4D11">
            <w:r w:rsidRPr="00237FD6">
              <w:t>IT_INFO</w:t>
            </w:r>
          </w:p>
        </w:tc>
      </w:tr>
      <w:tr w:rsidR="005D1BF8" w:rsidTr="00AB4BAE">
        <w:tc>
          <w:tcPr>
            <w:tcW w:w="762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19050" t="0" r="0" b="0"/>
                  <wp:docPr id="45" name="Рисунок 27" descr="E:\tmp\1111\file\clou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E:\tmp\1111\file\clou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5D1BF8" w:rsidRDefault="005D1BF8" w:rsidP="008373CC">
            <w:r w:rsidRPr="00237FD6">
              <w:t>IT_CLOUD</w:t>
            </w:r>
          </w:p>
        </w:tc>
        <w:tc>
          <w:tcPr>
            <w:tcW w:w="763" w:type="dxa"/>
          </w:tcPr>
          <w:p w:rsidR="005D1BF8" w:rsidRDefault="00921134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19050" t="0" r="0" b="0"/>
                  <wp:docPr id="71" name="Рисунок 55" descr="E:\tmp\1111\alert\war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E:\tmp\1111\alert\war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5D1BF8" w:rsidRPr="00237FD6" w:rsidRDefault="005D1BF8" w:rsidP="008F4D11">
            <w:r w:rsidRPr="00237FD6">
              <w:t>IT_WARNING</w:t>
            </w:r>
          </w:p>
        </w:tc>
      </w:tr>
      <w:tr w:rsidR="005D1BF8" w:rsidTr="00AB4BAE">
        <w:tc>
          <w:tcPr>
            <w:tcW w:w="762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19050" t="0" r="0" b="0"/>
                  <wp:docPr id="46" name="Рисунок 28" descr="E:\tmp\1111\hardware\compu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:\tmp\1111\hardware\compu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5D1BF8" w:rsidRDefault="005D1BF8" w:rsidP="008373CC">
            <w:r w:rsidRPr="00237FD6">
              <w:t>IT_COMPUTER</w:t>
            </w:r>
          </w:p>
        </w:tc>
        <w:tc>
          <w:tcPr>
            <w:tcW w:w="763" w:type="dxa"/>
          </w:tcPr>
          <w:p w:rsidR="005D1BF8" w:rsidRDefault="00921134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72" name="Рисунок 56" descr="E:\tmp\1111\alert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E:\tmp\1111\alert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5D1BF8" w:rsidRPr="00237FD6" w:rsidRDefault="005D1BF8" w:rsidP="008F4D11">
            <w:r w:rsidRPr="00237FD6">
              <w:t>IT_ERROR</w:t>
            </w:r>
          </w:p>
        </w:tc>
      </w:tr>
      <w:tr w:rsidR="005D1BF8" w:rsidTr="00AB4BAE">
        <w:tc>
          <w:tcPr>
            <w:tcW w:w="762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19050" t="0" r="0" b="0"/>
                  <wp:docPr id="47" name="Рисунок 29" descr="E:\tmp\1111\device\stor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:\tmp\1111\device\stor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5D1BF8" w:rsidRDefault="005D1BF8" w:rsidP="008373CC">
            <w:r w:rsidRPr="00237FD6">
              <w:t>IT_DATABASE</w:t>
            </w:r>
          </w:p>
        </w:tc>
        <w:tc>
          <w:tcPr>
            <w:tcW w:w="763" w:type="dxa"/>
          </w:tcPr>
          <w:p w:rsidR="005D1BF8" w:rsidRDefault="00921134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73" name="Рисунок 57" descr="E:\tmp\1111\content\re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E:\tmp\1111\content\re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5D1BF8" w:rsidRPr="00237FD6" w:rsidRDefault="005D1BF8" w:rsidP="008F4D11">
            <w:r w:rsidRPr="00237FD6">
              <w:t>IT_REPORT</w:t>
            </w:r>
          </w:p>
        </w:tc>
      </w:tr>
      <w:tr w:rsidR="005D1BF8" w:rsidTr="00AB4BAE">
        <w:tc>
          <w:tcPr>
            <w:tcW w:w="762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48" name="Рисунок 30" descr="E:\tmp\1111\file\fol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:\tmp\1111\file\fol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5D1BF8" w:rsidRDefault="005D1BF8" w:rsidP="008373CC">
            <w:r w:rsidRPr="00237FD6">
              <w:t>IT_DIRECTORY</w:t>
            </w:r>
          </w:p>
        </w:tc>
        <w:tc>
          <w:tcPr>
            <w:tcW w:w="763" w:type="dxa"/>
          </w:tcPr>
          <w:p w:rsidR="005D1BF8" w:rsidRDefault="00921134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74" name="Рисунок 58" descr="E:\tmp\1111\content\fl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E:\tmp\1111\content\fla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5D1BF8" w:rsidRPr="00237FD6" w:rsidRDefault="005D1BF8" w:rsidP="008F4D11">
            <w:r w:rsidRPr="00237FD6">
              <w:t>IT_FLAG</w:t>
            </w:r>
          </w:p>
        </w:tc>
      </w:tr>
      <w:tr w:rsidR="005D1BF8" w:rsidTr="00AB4BAE">
        <w:tc>
          <w:tcPr>
            <w:tcW w:w="762" w:type="dxa"/>
          </w:tcPr>
          <w:p w:rsidR="005D1BF8" w:rsidRDefault="005D1BF8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49" name="Рисунок 31" descr="E:\tmp\1111\action\descri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:\tmp\1111\action\descri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5D1BF8" w:rsidRDefault="005D1BF8" w:rsidP="008373CC">
            <w:r w:rsidRPr="00237FD6">
              <w:t>IT_FILE</w:t>
            </w:r>
          </w:p>
        </w:tc>
        <w:tc>
          <w:tcPr>
            <w:tcW w:w="763" w:type="dxa"/>
          </w:tcPr>
          <w:p w:rsidR="005D1BF8" w:rsidRDefault="00E92FFB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81" name="Рисунок 67" descr="E:\tmp\1111\content\bl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E:\tmp\1111\content\bl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5D1BF8" w:rsidRPr="00237FD6" w:rsidRDefault="005D1BF8" w:rsidP="008F4D11">
            <w:r w:rsidRPr="00237FD6">
              <w:t>IT_BLOCK</w:t>
            </w:r>
          </w:p>
        </w:tc>
      </w:tr>
      <w:tr w:rsidR="00AB4BAE" w:rsidTr="00AB4BAE">
        <w:tc>
          <w:tcPr>
            <w:tcW w:w="762" w:type="dxa"/>
          </w:tcPr>
          <w:p w:rsidR="00AB4BAE" w:rsidRDefault="00AB4BAE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82" name="Рисунок 32" descr="E:\tmp\1111\content\li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:\tmp\1111\content\li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AB4BAE" w:rsidRDefault="00AB4BAE" w:rsidP="008373CC">
            <w:r w:rsidRPr="00237FD6">
              <w:t>IT_LINK</w:t>
            </w:r>
          </w:p>
        </w:tc>
        <w:tc>
          <w:tcPr>
            <w:tcW w:w="763" w:type="dxa"/>
          </w:tcPr>
          <w:p w:rsidR="00AB4BAE" w:rsidRDefault="00AB4BAE" w:rsidP="008F4D11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83" name="Рисунок 40" descr="E:\tmp\1111\hardware\speak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E:\tmp\1111\hardware\speak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AB4BAE" w:rsidRPr="00237FD6" w:rsidRDefault="00AB4BAE" w:rsidP="008F4D11">
            <w:r w:rsidRPr="00237FD6">
              <w:t>IT_SPEAKER</w:t>
            </w:r>
          </w:p>
        </w:tc>
      </w:tr>
      <w:tr w:rsidR="00AB4BAE" w:rsidTr="00AB4BAE">
        <w:tc>
          <w:tcPr>
            <w:tcW w:w="762" w:type="dxa"/>
          </w:tcPr>
          <w:p w:rsidR="00AB4BAE" w:rsidRDefault="00AB4BAE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84" name="Рисунок 33" descr="E:\tmp\1111\notification\sd_c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E:\tmp\1111\notification\sd_c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AB4BAE" w:rsidRDefault="00AB4BAE" w:rsidP="008373CC">
            <w:r w:rsidRPr="00237FD6">
              <w:t>IT_MEMORYCARD</w:t>
            </w:r>
          </w:p>
        </w:tc>
        <w:tc>
          <w:tcPr>
            <w:tcW w:w="763" w:type="dxa"/>
          </w:tcPr>
          <w:p w:rsidR="00AB4BAE" w:rsidRDefault="00AB4BAE" w:rsidP="008373CC"/>
        </w:tc>
        <w:tc>
          <w:tcPr>
            <w:tcW w:w="4433" w:type="dxa"/>
          </w:tcPr>
          <w:p w:rsidR="00AB4BAE" w:rsidRDefault="00AB4BAE" w:rsidP="008373CC"/>
        </w:tc>
      </w:tr>
      <w:tr w:rsidR="00AB4BAE" w:rsidTr="00AB4BAE">
        <w:tc>
          <w:tcPr>
            <w:tcW w:w="762" w:type="dxa"/>
          </w:tcPr>
          <w:p w:rsidR="00AB4BAE" w:rsidRDefault="00AB4BAE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19050" t="0" r="0" b="0"/>
                  <wp:docPr id="85" name="Рисунок 34" descr="E:\tmp\1111\hardware\desktop_window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:\tmp\1111\hardware\desktop_window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AB4BAE" w:rsidRDefault="00AB4BAE" w:rsidP="008373CC">
            <w:r w:rsidRPr="00237FD6">
              <w:t>IT_MONITOR</w:t>
            </w:r>
          </w:p>
        </w:tc>
        <w:tc>
          <w:tcPr>
            <w:tcW w:w="763" w:type="dxa"/>
          </w:tcPr>
          <w:p w:rsidR="00AB4BAE" w:rsidRDefault="00AB4BAE" w:rsidP="008373CC"/>
        </w:tc>
        <w:tc>
          <w:tcPr>
            <w:tcW w:w="4433" w:type="dxa"/>
          </w:tcPr>
          <w:p w:rsidR="00AB4BAE" w:rsidRDefault="00AB4BAE" w:rsidP="008373CC"/>
        </w:tc>
      </w:tr>
      <w:tr w:rsidR="00AB4BAE" w:rsidTr="00AB4BAE">
        <w:tc>
          <w:tcPr>
            <w:tcW w:w="762" w:type="dxa"/>
          </w:tcPr>
          <w:p w:rsidR="00AB4BAE" w:rsidRDefault="00AB4BAE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86" name="Рисунок 37" descr="E:\tmp\1111\action\pr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:\tmp\1111\action\pr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AB4BAE" w:rsidRPr="00237FD6" w:rsidRDefault="00AB4BAE" w:rsidP="008373CC">
            <w:r w:rsidRPr="00237FD6">
              <w:t>IT_PRINTER</w:t>
            </w:r>
          </w:p>
        </w:tc>
        <w:tc>
          <w:tcPr>
            <w:tcW w:w="763" w:type="dxa"/>
          </w:tcPr>
          <w:p w:rsidR="00AB4BAE" w:rsidRDefault="00AB4BAE" w:rsidP="008373CC"/>
        </w:tc>
        <w:tc>
          <w:tcPr>
            <w:tcW w:w="4433" w:type="dxa"/>
          </w:tcPr>
          <w:p w:rsidR="00AB4BAE" w:rsidRDefault="00AB4BAE" w:rsidP="008373CC"/>
        </w:tc>
      </w:tr>
      <w:tr w:rsidR="00AB4BAE" w:rsidTr="00AB4BAE">
        <w:tc>
          <w:tcPr>
            <w:tcW w:w="762" w:type="dxa"/>
          </w:tcPr>
          <w:p w:rsidR="00AB4BAE" w:rsidRDefault="00AB4BAE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87" name="Рисунок 38" descr="E:\tmp\1111\social\publ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E:\tmp\1111\social\publ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AB4BAE" w:rsidRPr="00237FD6" w:rsidRDefault="00AB4BAE" w:rsidP="008373CC">
            <w:r w:rsidRPr="00237FD6">
              <w:t>IT_WEB</w:t>
            </w:r>
          </w:p>
        </w:tc>
        <w:tc>
          <w:tcPr>
            <w:tcW w:w="763" w:type="dxa"/>
          </w:tcPr>
          <w:p w:rsidR="00AB4BAE" w:rsidRDefault="00AB4BAE" w:rsidP="008373CC"/>
        </w:tc>
        <w:tc>
          <w:tcPr>
            <w:tcW w:w="4433" w:type="dxa"/>
          </w:tcPr>
          <w:p w:rsidR="00AB4BAE" w:rsidRDefault="00AB4BAE" w:rsidP="008373CC"/>
        </w:tc>
      </w:tr>
      <w:tr w:rsidR="00AB4BAE" w:rsidTr="00AB4BAE">
        <w:tc>
          <w:tcPr>
            <w:tcW w:w="762" w:type="dxa"/>
          </w:tcPr>
          <w:p w:rsidR="00AB4BAE" w:rsidRDefault="00AB4BAE" w:rsidP="008373CC">
            <w:r>
              <w:rPr>
                <w:noProof/>
                <w:lang w:eastAsia="ru-RU"/>
              </w:rPr>
              <w:drawing>
                <wp:inline distT="0" distB="0" distL="0" distR="0">
                  <wp:extent cx="327660" cy="327660"/>
                  <wp:effectExtent l="0" t="0" r="0" b="0"/>
                  <wp:docPr id="88" name="Рисунок 39" descr="E:\tmp\1111\av\m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:\tmp\1111\av\m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</w:tcPr>
          <w:p w:rsidR="00AB4BAE" w:rsidRPr="00237FD6" w:rsidRDefault="00AB4BAE" w:rsidP="008373CC">
            <w:r w:rsidRPr="00237FD6">
              <w:t>IT_MICROPHONE</w:t>
            </w:r>
          </w:p>
        </w:tc>
        <w:tc>
          <w:tcPr>
            <w:tcW w:w="763" w:type="dxa"/>
          </w:tcPr>
          <w:p w:rsidR="00AB4BAE" w:rsidRDefault="00AB4BAE" w:rsidP="008373CC"/>
        </w:tc>
        <w:tc>
          <w:tcPr>
            <w:tcW w:w="4433" w:type="dxa"/>
          </w:tcPr>
          <w:p w:rsidR="00AB4BAE" w:rsidRDefault="00AB4BAE" w:rsidP="008373CC"/>
        </w:tc>
      </w:tr>
    </w:tbl>
    <w:p w:rsidR="00AB4BAE" w:rsidRPr="008373CC" w:rsidRDefault="00AB4BAE" w:rsidP="00AB4BAE"/>
    <w:sectPr w:rsidR="00AB4BAE" w:rsidRPr="008373CC" w:rsidSect="008E344E">
      <w:footerReference w:type="default" r:id="rId5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D79" w:rsidRDefault="00E84D79" w:rsidP="00F741F4">
      <w:pPr>
        <w:spacing w:after="0" w:line="240" w:lineRule="auto"/>
      </w:pPr>
      <w:r>
        <w:separator/>
      </w:r>
    </w:p>
  </w:endnote>
  <w:endnote w:type="continuationSeparator" w:id="0">
    <w:p w:rsidR="00E84D79" w:rsidRDefault="00E84D79" w:rsidP="00F74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237454"/>
      <w:docPartObj>
        <w:docPartGallery w:val="Page Numbers (Bottom of Page)"/>
        <w:docPartUnique/>
      </w:docPartObj>
    </w:sdtPr>
    <w:sdtContent>
      <w:p w:rsidR="00D81446" w:rsidRDefault="00196FBC">
        <w:pPr>
          <w:pStyle w:val="a7"/>
        </w:pPr>
        <w:fldSimple w:instr=" PAGE   \* MERGEFORMAT ">
          <w:r w:rsidR="009A1D4D">
            <w:rPr>
              <w:noProof/>
            </w:rPr>
            <w:t>16</w:t>
          </w:r>
        </w:fldSimple>
        <w:r w:rsidR="00D81446">
          <w:t xml:space="preserve">             ЧТЗ «А-Интегратор»</w:t>
        </w:r>
      </w:p>
    </w:sdtContent>
  </w:sdt>
  <w:p w:rsidR="00D81446" w:rsidRDefault="00D8144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D79" w:rsidRDefault="00E84D79" w:rsidP="00F741F4">
      <w:pPr>
        <w:spacing w:after="0" w:line="240" w:lineRule="auto"/>
      </w:pPr>
      <w:r>
        <w:separator/>
      </w:r>
    </w:p>
  </w:footnote>
  <w:footnote w:type="continuationSeparator" w:id="0">
    <w:p w:rsidR="00E84D79" w:rsidRDefault="00E84D79" w:rsidP="00F74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732"/>
    <w:multiLevelType w:val="hybridMultilevel"/>
    <w:tmpl w:val="1E424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00EE8"/>
    <w:multiLevelType w:val="hybridMultilevel"/>
    <w:tmpl w:val="02746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B15EA"/>
    <w:multiLevelType w:val="hybridMultilevel"/>
    <w:tmpl w:val="E73A2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F4AE6"/>
    <w:multiLevelType w:val="hybridMultilevel"/>
    <w:tmpl w:val="52E4636C"/>
    <w:lvl w:ilvl="0" w:tplc="041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4">
    <w:nsid w:val="452902B8"/>
    <w:multiLevelType w:val="hybridMultilevel"/>
    <w:tmpl w:val="E368A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E59B0"/>
    <w:multiLevelType w:val="hybridMultilevel"/>
    <w:tmpl w:val="F9C80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539E4"/>
    <w:multiLevelType w:val="hybridMultilevel"/>
    <w:tmpl w:val="341EA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D00CA"/>
    <w:multiLevelType w:val="hybridMultilevel"/>
    <w:tmpl w:val="02E0C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462CB"/>
    <w:multiLevelType w:val="hybridMultilevel"/>
    <w:tmpl w:val="B6DA3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3365B"/>
    <w:multiLevelType w:val="hybridMultilevel"/>
    <w:tmpl w:val="FA54E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7F8A"/>
    <w:rsid w:val="000130B5"/>
    <w:rsid w:val="00024A57"/>
    <w:rsid w:val="00042448"/>
    <w:rsid w:val="00073BF5"/>
    <w:rsid w:val="00077992"/>
    <w:rsid w:val="000A4A16"/>
    <w:rsid w:val="000A618D"/>
    <w:rsid w:val="000B6AFE"/>
    <w:rsid w:val="000D6BAB"/>
    <w:rsid w:val="000D7A04"/>
    <w:rsid w:val="000E29CB"/>
    <w:rsid w:val="0010550C"/>
    <w:rsid w:val="00117C79"/>
    <w:rsid w:val="00117F31"/>
    <w:rsid w:val="00140FFA"/>
    <w:rsid w:val="001446CB"/>
    <w:rsid w:val="001511ED"/>
    <w:rsid w:val="00152233"/>
    <w:rsid w:val="00177DA6"/>
    <w:rsid w:val="001824CD"/>
    <w:rsid w:val="001858AC"/>
    <w:rsid w:val="00187E61"/>
    <w:rsid w:val="00196FBC"/>
    <w:rsid w:val="001A307D"/>
    <w:rsid w:val="001A4825"/>
    <w:rsid w:val="001A70D1"/>
    <w:rsid w:val="001C0BC9"/>
    <w:rsid w:val="002028E5"/>
    <w:rsid w:val="00211F92"/>
    <w:rsid w:val="0021321F"/>
    <w:rsid w:val="00226B65"/>
    <w:rsid w:val="00237FD6"/>
    <w:rsid w:val="002525D3"/>
    <w:rsid w:val="00253778"/>
    <w:rsid w:val="00254388"/>
    <w:rsid w:val="00257086"/>
    <w:rsid w:val="00265746"/>
    <w:rsid w:val="00270871"/>
    <w:rsid w:val="00274691"/>
    <w:rsid w:val="00276D22"/>
    <w:rsid w:val="00296053"/>
    <w:rsid w:val="002974F0"/>
    <w:rsid w:val="002A0A40"/>
    <w:rsid w:val="002A33B3"/>
    <w:rsid w:val="002B69DD"/>
    <w:rsid w:val="002C157E"/>
    <w:rsid w:val="002D1321"/>
    <w:rsid w:val="002D3B93"/>
    <w:rsid w:val="002D6E86"/>
    <w:rsid w:val="002E4C42"/>
    <w:rsid w:val="0030621E"/>
    <w:rsid w:val="003063FC"/>
    <w:rsid w:val="00315CF4"/>
    <w:rsid w:val="003207F9"/>
    <w:rsid w:val="00323A49"/>
    <w:rsid w:val="0033123C"/>
    <w:rsid w:val="00331626"/>
    <w:rsid w:val="0033317E"/>
    <w:rsid w:val="00341205"/>
    <w:rsid w:val="0037190D"/>
    <w:rsid w:val="003760D8"/>
    <w:rsid w:val="00377915"/>
    <w:rsid w:val="00380029"/>
    <w:rsid w:val="00381C40"/>
    <w:rsid w:val="003A2840"/>
    <w:rsid w:val="003A4191"/>
    <w:rsid w:val="003B6021"/>
    <w:rsid w:val="003C6FA6"/>
    <w:rsid w:val="003C7EC2"/>
    <w:rsid w:val="003D7F39"/>
    <w:rsid w:val="003E5404"/>
    <w:rsid w:val="003F4475"/>
    <w:rsid w:val="003F6769"/>
    <w:rsid w:val="004003B9"/>
    <w:rsid w:val="004065BC"/>
    <w:rsid w:val="00425C6D"/>
    <w:rsid w:val="00430B82"/>
    <w:rsid w:val="004331B8"/>
    <w:rsid w:val="00442B4E"/>
    <w:rsid w:val="00444320"/>
    <w:rsid w:val="00471D88"/>
    <w:rsid w:val="004752E1"/>
    <w:rsid w:val="0047648E"/>
    <w:rsid w:val="00482A03"/>
    <w:rsid w:val="00484F61"/>
    <w:rsid w:val="004B6829"/>
    <w:rsid w:val="004C2CB6"/>
    <w:rsid w:val="004C78AE"/>
    <w:rsid w:val="004E791B"/>
    <w:rsid w:val="00505B24"/>
    <w:rsid w:val="00507160"/>
    <w:rsid w:val="0050720F"/>
    <w:rsid w:val="005108FB"/>
    <w:rsid w:val="00512D32"/>
    <w:rsid w:val="005243BE"/>
    <w:rsid w:val="00532AFC"/>
    <w:rsid w:val="005535E4"/>
    <w:rsid w:val="00556957"/>
    <w:rsid w:val="005662BE"/>
    <w:rsid w:val="00566E24"/>
    <w:rsid w:val="00567EB4"/>
    <w:rsid w:val="005A6933"/>
    <w:rsid w:val="005A7E5B"/>
    <w:rsid w:val="005B5B89"/>
    <w:rsid w:val="005C4062"/>
    <w:rsid w:val="005D10CF"/>
    <w:rsid w:val="005D1BF8"/>
    <w:rsid w:val="005E2F2B"/>
    <w:rsid w:val="005E7C56"/>
    <w:rsid w:val="00603E38"/>
    <w:rsid w:val="00604B9D"/>
    <w:rsid w:val="00605055"/>
    <w:rsid w:val="00613F21"/>
    <w:rsid w:val="00624C29"/>
    <w:rsid w:val="006254CD"/>
    <w:rsid w:val="00653770"/>
    <w:rsid w:val="00653F08"/>
    <w:rsid w:val="006741B4"/>
    <w:rsid w:val="00674C07"/>
    <w:rsid w:val="00674D6B"/>
    <w:rsid w:val="00686F4D"/>
    <w:rsid w:val="00695A81"/>
    <w:rsid w:val="006C1385"/>
    <w:rsid w:val="006F0C6E"/>
    <w:rsid w:val="006F3D23"/>
    <w:rsid w:val="00703054"/>
    <w:rsid w:val="0070342D"/>
    <w:rsid w:val="00706A44"/>
    <w:rsid w:val="0070746F"/>
    <w:rsid w:val="00730FE2"/>
    <w:rsid w:val="00746C74"/>
    <w:rsid w:val="00754637"/>
    <w:rsid w:val="00754C76"/>
    <w:rsid w:val="00760675"/>
    <w:rsid w:val="00780ADF"/>
    <w:rsid w:val="00781759"/>
    <w:rsid w:val="00794A63"/>
    <w:rsid w:val="007C3802"/>
    <w:rsid w:val="007E100B"/>
    <w:rsid w:val="007E6E26"/>
    <w:rsid w:val="00813155"/>
    <w:rsid w:val="008210C8"/>
    <w:rsid w:val="008373CC"/>
    <w:rsid w:val="00851FDA"/>
    <w:rsid w:val="008536D9"/>
    <w:rsid w:val="008552FA"/>
    <w:rsid w:val="0085625B"/>
    <w:rsid w:val="00860406"/>
    <w:rsid w:val="00871DF7"/>
    <w:rsid w:val="008B0462"/>
    <w:rsid w:val="008C1F4F"/>
    <w:rsid w:val="008E02DF"/>
    <w:rsid w:val="008E1E6D"/>
    <w:rsid w:val="008E344E"/>
    <w:rsid w:val="008E557E"/>
    <w:rsid w:val="008E683A"/>
    <w:rsid w:val="008F5304"/>
    <w:rsid w:val="008F71D3"/>
    <w:rsid w:val="0091228B"/>
    <w:rsid w:val="00921134"/>
    <w:rsid w:val="00931D11"/>
    <w:rsid w:val="0094692E"/>
    <w:rsid w:val="00952327"/>
    <w:rsid w:val="00953727"/>
    <w:rsid w:val="0096066A"/>
    <w:rsid w:val="0096704F"/>
    <w:rsid w:val="0098175F"/>
    <w:rsid w:val="0099418B"/>
    <w:rsid w:val="009957C2"/>
    <w:rsid w:val="009A1D4D"/>
    <w:rsid w:val="009A46D6"/>
    <w:rsid w:val="009A79A5"/>
    <w:rsid w:val="009D2A8B"/>
    <w:rsid w:val="009F1037"/>
    <w:rsid w:val="00A025CE"/>
    <w:rsid w:val="00A31388"/>
    <w:rsid w:val="00A35658"/>
    <w:rsid w:val="00A36CE8"/>
    <w:rsid w:val="00A61032"/>
    <w:rsid w:val="00A63AFF"/>
    <w:rsid w:val="00AA0326"/>
    <w:rsid w:val="00AA3015"/>
    <w:rsid w:val="00AB148E"/>
    <w:rsid w:val="00AB4BAE"/>
    <w:rsid w:val="00AD42D9"/>
    <w:rsid w:val="00B05A04"/>
    <w:rsid w:val="00B10F2D"/>
    <w:rsid w:val="00B11237"/>
    <w:rsid w:val="00B20240"/>
    <w:rsid w:val="00B2791E"/>
    <w:rsid w:val="00B3765F"/>
    <w:rsid w:val="00B43E9E"/>
    <w:rsid w:val="00B52F2C"/>
    <w:rsid w:val="00B54A02"/>
    <w:rsid w:val="00B6021A"/>
    <w:rsid w:val="00B76148"/>
    <w:rsid w:val="00BA40AC"/>
    <w:rsid w:val="00BB23A1"/>
    <w:rsid w:val="00BC375E"/>
    <w:rsid w:val="00BD2303"/>
    <w:rsid w:val="00BF1795"/>
    <w:rsid w:val="00C43155"/>
    <w:rsid w:val="00C46BE3"/>
    <w:rsid w:val="00C53C35"/>
    <w:rsid w:val="00C60671"/>
    <w:rsid w:val="00C63B7F"/>
    <w:rsid w:val="00C65A1E"/>
    <w:rsid w:val="00C665DE"/>
    <w:rsid w:val="00C7096D"/>
    <w:rsid w:val="00C72133"/>
    <w:rsid w:val="00C74207"/>
    <w:rsid w:val="00C77E86"/>
    <w:rsid w:val="00C844E1"/>
    <w:rsid w:val="00C96228"/>
    <w:rsid w:val="00C96B2B"/>
    <w:rsid w:val="00CC3C7C"/>
    <w:rsid w:val="00CD4B39"/>
    <w:rsid w:val="00CE7DD4"/>
    <w:rsid w:val="00CF1D5C"/>
    <w:rsid w:val="00CF5907"/>
    <w:rsid w:val="00D2002E"/>
    <w:rsid w:val="00D2024A"/>
    <w:rsid w:val="00D25AAE"/>
    <w:rsid w:val="00D81336"/>
    <w:rsid w:val="00D81446"/>
    <w:rsid w:val="00D94343"/>
    <w:rsid w:val="00DB31E5"/>
    <w:rsid w:val="00DB48BB"/>
    <w:rsid w:val="00DB5C7E"/>
    <w:rsid w:val="00DD0C22"/>
    <w:rsid w:val="00DD2C8E"/>
    <w:rsid w:val="00DD555F"/>
    <w:rsid w:val="00DE39A0"/>
    <w:rsid w:val="00DF14DE"/>
    <w:rsid w:val="00E15056"/>
    <w:rsid w:val="00E21062"/>
    <w:rsid w:val="00E50676"/>
    <w:rsid w:val="00E52717"/>
    <w:rsid w:val="00E72126"/>
    <w:rsid w:val="00E84D79"/>
    <w:rsid w:val="00E90CC6"/>
    <w:rsid w:val="00E92FFB"/>
    <w:rsid w:val="00E96B71"/>
    <w:rsid w:val="00E96C03"/>
    <w:rsid w:val="00EA08C7"/>
    <w:rsid w:val="00EB30B7"/>
    <w:rsid w:val="00EB612E"/>
    <w:rsid w:val="00EB71F2"/>
    <w:rsid w:val="00ED208A"/>
    <w:rsid w:val="00ED713F"/>
    <w:rsid w:val="00EE106E"/>
    <w:rsid w:val="00EE6991"/>
    <w:rsid w:val="00EF1B5A"/>
    <w:rsid w:val="00EF23A2"/>
    <w:rsid w:val="00EF7543"/>
    <w:rsid w:val="00F000E3"/>
    <w:rsid w:val="00F46289"/>
    <w:rsid w:val="00F573EA"/>
    <w:rsid w:val="00F624C7"/>
    <w:rsid w:val="00F63C14"/>
    <w:rsid w:val="00F714F8"/>
    <w:rsid w:val="00F724D0"/>
    <w:rsid w:val="00F741F4"/>
    <w:rsid w:val="00F8077F"/>
    <w:rsid w:val="00F8456C"/>
    <w:rsid w:val="00F90855"/>
    <w:rsid w:val="00F94373"/>
    <w:rsid w:val="00F97057"/>
    <w:rsid w:val="00F97F8A"/>
    <w:rsid w:val="00FA78C2"/>
    <w:rsid w:val="00FB63FA"/>
    <w:rsid w:val="00FC11A5"/>
    <w:rsid w:val="00FC23BE"/>
    <w:rsid w:val="00FC27AB"/>
    <w:rsid w:val="00FC43EB"/>
    <w:rsid w:val="00FC6997"/>
    <w:rsid w:val="00FF0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F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3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30B7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F74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741F4"/>
  </w:style>
  <w:style w:type="paragraph" w:styleId="a7">
    <w:name w:val="footer"/>
    <w:basedOn w:val="a"/>
    <w:link w:val="a8"/>
    <w:uiPriority w:val="99"/>
    <w:unhideWhenUsed/>
    <w:rsid w:val="00F74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41F4"/>
  </w:style>
  <w:style w:type="paragraph" w:customStyle="1" w:styleId="a9">
    <w:name w:val="Код"/>
    <w:basedOn w:val="a"/>
    <w:link w:val="aa"/>
    <w:qFormat/>
    <w:rsid w:val="00953727"/>
    <w:pPr>
      <w:spacing w:after="0"/>
    </w:pPr>
    <w:rPr>
      <w:rFonts w:ascii="Courier New" w:hAnsi="Courier New" w:cs="Courier New"/>
      <w:sz w:val="18"/>
      <w:szCs w:val="18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2A3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Код Знак"/>
    <w:basedOn w:val="a0"/>
    <w:link w:val="a9"/>
    <w:rsid w:val="00953727"/>
    <w:rPr>
      <w:rFonts w:ascii="Courier New" w:hAnsi="Courier New" w:cs="Courier New"/>
      <w:sz w:val="18"/>
      <w:szCs w:val="18"/>
      <w:lang w:val="en-US"/>
    </w:rPr>
  </w:style>
  <w:style w:type="character" w:customStyle="1" w:styleId="ac">
    <w:name w:val="Текст выноски Знак"/>
    <w:basedOn w:val="a0"/>
    <w:link w:val="ab"/>
    <w:uiPriority w:val="99"/>
    <w:semiHidden/>
    <w:rsid w:val="002A33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D23D4C-11DE-495C-8E98-D30B3214E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1</Pages>
  <Words>3162</Words>
  <Characters>18024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2016-04-25T07:18:00Z</dcterms:created>
  <dcterms:modified xsi:type="dcterms:W3CDTF">2016-06-20T13:09:00Z</dcterms:modified>
</cp:coreProperties>
</file>