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1B68" w14:textId="77777777" w:rsidR="0012586B" w:rsidRPr="0012586B" w:rsidRDefault="0012586B" w:rsidP="0012586B">
      <w:pPr>
        <w:rPr>
          <w:b/>
          <w:bCs/>
        </w:rPr>
      </w:pPr>
      <w:r w:rsidRPr="0012586B">
        <w:rPr>
          <w:b/>
          <w:bCs/>
          <w:lang w:val="en-US"/>
        </w:rPr>
        <w:t>MVP Entity Resolution &amp; Fuzzy Matching Architecture</w:t>
      </w:r>
      <w:r w:rsidRPr="0012586B">
        <w:rPr>
          <w:b/>
          <w:bCs/>
        </w:rPr>
        <w:t> </w:t>
      </w:r>
    </w:p>
    <w:p w14:paraId="46B25566" w14:textId="77777777" w:rsidR="0012586B" w:rsidRPr="0012586B" w:rsidRDefault="0012586B" w:rsidP="0012586B">
      <w:r w:rsidRPr="0012586B">
        <w:t> </w:t>
      </w:r>
    </w:p>
    <w:p w14:paraId="42830432" w14:textId="77777777" w:rsidR="0012586B" w:rsidRPr="0012586B" w:rsidRDefault="0012586B" w:rsidP="0012586B">
      <w:r w:rsidRPr="0012586B">
        <w:rPr>
          <w:lang w:val="en-US"/>
        </w:rPr>
        <w:t>Purpose</w:t>
      </w:r>
      <w:r w:rsidRPr="0012586B">
        <w:t> </w:t>
      </w:r>
    </w:p>
    <w:p w14:paraId="3744B959" w14:textId="77777777" w:rsidR="0012586B" w:rsidRPr="0012586B" w:rsidRDefault="0012586B" w:rsidP="0012586B">
      <w:r w:rsidRPr="0012586B">
        <w:rPr>
          <w:lang w:val="en-US"/>
        </w:rPr>
        <w:t>This document outlines a practical, free/OSS-first architecture for resolving Product → Brand → Parent Company chains from barcode (GTIN) scans, achieving an 80–85% hit rate suitable for an MVP consumer app. It focuses on fuzzy name matching, confidence handling, crowdsourcing, and caching strategies.</w:t>
      </w:r>
      <w:r w:rsidRPr="0012586B">
        <w:t> </w:t>
      </w:r>
    </w:p>
    <w:p w14:paraId="6287543C" w14:textId="77777777" w:rsidR="0012586B" w:rsidRPr="0012586B" w:rsidRDefault="0012586B" w:rsidP="0012586B">
      <w:r w:rsidRPr="0012586B">
        <w:t> </w:t>
      </w:r>
    </w:p>
    <w:p w14:paraId="7CB777E1" w14:textId="77777777" w:rsidR="0012586B" w:rsidRPr="0012586B" w:rsidRDefault="0012586B" w:rsidP="0012586B">
      <w:r w:rsidRPr="0012586B">
        <w:rPr>
          <w:lang w:val="en-US"/>
        </w:rPr>
        <w:t>1. Core Architectural Principle</w:t>
      </w:r>
      <w:r w:rsidRPr="0012586B">
        <w:t> </w:t>
      </w:r>
    </w:p>
    <w:p w14:paraId="257EFD22" w14:textId="77777777" w:rsidR="0012586B" w:rsidRPr="0012586B" w:rsidRDefault="0012586B" w:rsidP="0012586B">
      <w:r w:rsidRPr="0012586B">
        <w:rPr>
          <w:lang w:val="en-US"/>
        </w:rPr>
        <w:t>There is no universal identifier linking GTINs to brands, parent companies, or ethical certifications. The system must therefore:</w:t>
      </w:r>
      <w:r w:rsidRPr="0012586B">
        <w:t> </w:t>
      </w:r>
    </w:p>
    <w:p w14:paraId="13C1C7B6" w14:textId="77777777" w:rsidR="0012586B" w:rsidRPr="0012586B" w:rsidRDefault="0012586B" w:rsidP="0012586B">
      <w:r w:rsidRPr="0012586B">
        <w:rPr>
          <w:lang w:val="en-US"/>
        </w:rPr>
        <w:t>- Use internal canonical IDs</w:t>
      </w:r>
      <w:r w:rsidRPr="0012586B">
        <w:t> </w:t>
      </w:r>
    </w:p>
    <w:p w14:paraId="0C175A1A" w14:textId="77777777" w:rsidR="0012586B" w:rsidRPr="0012586B" w:rsidRDefault="0012586B" w:rsidP="0012586B">
      <w:r w:rsidRPr="0012586B">
        <w:rPr>
          <w:lang w:val="en-US"/>
        </w:rPr>
        <w:t>- Apply probabilistic entity resolution</w:t>
      </w:r>
      <w:r w:rsidRPr="0012586B">
        <w:t> </w:t>
      </w:r>
    </w:p>
    <w:p w14:paraId="76E847C5" w14:textId="77777777" w:rsidR="0012586B" w:rsidRPr="0012586B" w:rsidRDefault="0012586B" w:rsidP="0012586B">
      <w:r w:rsidRPr="0012586B">
        <w:rPr>
          <w:lang w:val="en-US"/>
        </w:rPr>
        <w:t>- Track confidence and evidence</w:t>
      </w:r>
      <w:r w:rsidRPr="0012586B">
        <w:t> </w:t>
      </w:r>
    </w:p>
    <w:p w14:paraId="481656D6" w14:textId="77777777" w:rsidR="0012586B" w:rsidRPr="0012586B" w:rsidRDefault="0012586B" w:rsidP="0012586B">
      <w:r w:rsidRPr="0012586B">
        <w:rPr>
          <w:lang w:val="en-US"/>
        </w:rPr>
        <w:t>- Improve iteratively over time</w:t>
      </w:r>
      <w:r w:rsidRPr="0012586B">
        <w:t> </w:t>
      </w:r>
    </w:p>
    <w:p w14:paraId="1C0E3CC4" w14:textId="77777777" w:rsidR="0012586B" w:rsidRPr="0012586B" w:rsidRDefault="0012586B" w:rsidP="0012586B">
      <w:r w:rsidRPr="0012586B">
        <w:t> </w:t>
      </w:r>
    </w:p>
    <w:p w14:paraId="693DE9B1" w14:textId="77777777" w:rsidR="0012586B" w:rsidRPr="0012586B" w:rsidRDefault="0012586B" w:rsidP="0012586B">
      <w:r w:rsidRPr="0012586B">
        <w:rPr>
          <w:lang w:val="en-US"/>
        </w:rPr>
        <w:t>2. Recommended Free / OSS Technology Stack</w:t>
      </w:r>
      <w:r w:rsidRPr="0012586B">
        <w:t> </w:t>
      </w:r>
    </w:p>
    <w:p w14:paraId="073B17E0" w14:textId="77777777" w:rsidR="0012586B" w:rsidRPr="0012586B" w:rsidRDefault="0012586B" w:rsidP="0012586B">
      <w:r w:rsidRPr="0012586B">
        <w:t> </w:t>
      </w:r>
    </w:p>
    <w:p w14:paraId="010FA76C" w14:textId="77777777" w:rsidR="0012586B" w:rsidRPr="0012586B" w:rsidRDefault="0012586B" w:rsidP="0012586B">
      <w:r w:rsidRPr="0012586B">
        <w:rPr>
          <w:lang w:val="en-US"/>
        </w:rPr>
        <w:t>Programming Language:</w:t>
      </w:r>
      <w:r w:rsidRPr="0012586B">
        <w:t> </w:t>
      </w:r>
    </w:p>
    <w:p w14:paraId="509692CE" w14:textId="77777777" w:rsidR="0012586B" w:rsidRPr="0012586B" w:rsidRDefault="0012586B" w:rsidP="0012586B">
      <w:r w:rsidRPr="0012586B">
        <w:rPr>
          <w:lang w:val="en-US"/>
        </w:rPr>
        <w:t>- Python (ecosystem strength for NLP and fuzzy matching)</w:t>
      </w:r>
      <w:r w:rsidRPr="0012586B">
        <w:t> </w:t>
      </w:r>
    </w:p>
    <w:p w14:paraId="3B8AC7FF" w14:textId="77777777" w:rsidR="0012586B" w:rsidRPr="0012586B" w:rsidRDefault="0012586B" w:rsidP="0012586B">
      <w:r w:rsidRPr="0012586B">
        <w:t> </w:t>
      </w:r>
    </w:p>
    <w:p w14:paraId="56275ACD" w14:textId="77777777" w:rsidR="0012586B" w:rsidRPr="0012586B" w:rsidRDefault="0012586B" w:rsidP="0012586B">
      <w:r w:rsidRPr="0012586B">
        <w:rPr>
          <w:lang w:val="en-US"/>
        </w:rPr>
        <w:t>Databases:</w:t>
      </w:r>
      <w:r w:rsidRPr="0012586B">
        <w:t> </w:t>
      </w:r>
    </w:p>
    <w:p w14:paraId="3ED34A28" w14:textId="77777777" w:rsidR="0012586B" w:rsidRPr="0012586B" w:rsidRDefault="0012586B" w:rsidP="0012586B">
      <w:r w:rsidRPr="0012586B">
        <w:rPr>
          <w:lang w:val="en-US"/>
        </w:rPr>
        <w:t>- PostgreSQL (core relational data)</w:t>
      </w:r>
      <w:r w:rsidRPr="0012586B">
        <w:t> </w:t>
      </w:r>
    </w:p>
    <w:p w14:paraId="4AD0B8A6" w14:textId="77777777" w:rsidR="0012586B" w:rsidRPr="0012586B" w:rsidRDefault="0012586B" w:rsidP="0012586B">
      <w:r w:rsidRPr="0012586B">
        <w:rPr>
          <w:lang w:val="en-US"/>
        </w:rPr>
        <w:t>- </w:t>
      </w:r>
      <w:proofErr w:type="spellStart"/>
      <w:r w:rsidRPr="0012586B">
        <w:rPr>
          <w:lang w:val="en-US"/>
        </w:rPr>
        <w:t>pg_trgm</w:t>
      </w:r>
      <w:proofErr w:type="spellEnd"/>
      <w:r w:rsidRPr="0012586B">
        <w:rPr>
          <w:lang w:val="en-US"/>
        </w:rPr>
        <w:t> extension (optional fuzzy matching)</w:t>
      </w:r>
      <w:r w:rsidRPr="0012586B">
        <w:t> </w:t>
      </w:r>
    </w:p>
    <w:p w14:paraId="44488328" w14:textId="77777777" w:rsidR="0012586B" w:rsidRPr="0012586B" w:rsidRDefault="0012586B" w:rsidP="0012586B">
      <w:r w:rsidRPr="0012586B">
        <w:rPr>
          <w:lang w:val="en-US"/>
        </w:rPr>
        <w:t>- FAISS or </w:t>
      </w:r>
      <w:proofErr w:type="spellStart"/>
      <w:r w:rsidRPr="0012586B">
        <w:rPr>
          <w:lang w:val="en-US"/>
        </w:rPr>
        <w:t>Qdrant</w:t>
      </w:r>
      <w:proofErr w:type="spellEnd"/>
      <w:r w:rsidRPr="0012586B">
        <w:rPr>
          <w:lang w:val="en-US"/>
        </w:rPr>
        <w:t> (vector similarity search)</w:t>
      </w:r>
      <w:r w:rsidRPr="0012586B">
        <w:t> </w:t>
      </w:r>
    </w:p>
    <w:p w14:paraId="2CDC80FB" w14:textId="77777777" w:rsidR="0012586B" w:rsidRPr="0012586B" w:rsidRDefault="0012586B" w:rsidP="0012586B">
      <w:r w:rsidRPr="0012586B">
        <w:t> </w:t>
      </w:r>
    </w:p>
    <w:p w14:paraId="224CE2CB" w14:textId="77777777" w:rsidR="0012586B" w:rsidRPr="0012586B" w:rsidRDefault="0012586B" w:rsidP="0012586B">
      <w:r w:rsidRPr="0012586B">
        <w:rPr>
          <w:lang w:val="en-US"/>
        </w:rPr>
        <w:t>Key Libraries:</w:t>
      </w:r>
      <w:r w:rsidRPr="0012586B">
        <w:t> </w:t>
      </w:r>
    </w:p>
    <w:p w14:paraId="7AA555C4" w14:textId="77777777" w:rsidR="0012586B" w:rsidRPr="0012586B" w:rsidRDefault="0012586B" w:rsidP="0012586B">
      <w:r w:rsidRPr="0012586B">
        <w:rPr>
          <w:lang w:val="en-US"/>
        </w:rPr>
        <w:t>- </w:t>
      </w:r>
      <w:proofErr w:type="spellStart"/>
      <w:r w:rsidRPr="0012586B">
        <w:rPr>
          <w:lang w:val="en-US"/>
        </w:rPr>
        <w:t>RapidFuzz</w:t>
      </w:r>
      <w:proofErr w:type="spellEnd"/>
      <w:r w:rsidRPr="0012586B">
        <w:rPr>
          <w:lang w:val="en-US"/>
        </w:rPr>
        <w:t> (string similarity)</w:t>
      </w:r>
      <w:r w:rsidRPr="0012586B">
        <w:t> </w:t>
      </w:r>
    </w:p>
    <w:p w14:paraId="33D8401B" w14:textId="77777777" w:rsidR="0012586B" w:rsidRPr="0012586B" w:rsidRDefault="0012586B" w:rsidP="0012586B">
      <w:r w:rsidRPr="0012586B">
        <w:rPr>
          <w:lang w:val="en-US"/>
        </w:rPr>
        <w:t>- </w:t>
      </w:r>
      <w:proofErr w:type="spellStart"/>
      <w:r w:rsidRPr="0012586B">
        <w:rPr>
          <w:lang w:val="en-US"/>
        </w:rPr>
        <w:t>SentenceTransformers</w:t>
      </w:r>
      <w:proofErr w:type="spellEnd"/>
      <w:r w:rsidRPr="0012586B">
        <w:rPr>
          <w:lang w:val="en-US"/>
        </w:rPr>
        <w:t> (semantic embeddings, model: all-MiniLM-L6-v2)</w:t>
      </w:r>
      <w:r w:rsidRPr="0012586B">
        <w:t> </w:t>
      </w:r>
    </w:p>
    <w:p w14:paraId="0A20280D" w14:textId="77777777" w:rsidR="0012586B" w:rsidRPr="0012586B" w:rsidRDefault="0012586B" w:rsidP="0012586B">
      <w:r w:rsidRPr="0012586B">
        <w:rPr>
          <w:lang w:val="en-US"/>
        </w:rPr>
        <w:lastRenderedPageBreak/>
        <w:t>- </w:t>
      </w:r>
      <w:proofErr w:type="spellStart"/>
      <w:r w:rsidRPr="0012586B">
        <w:rPr>
          <w:lang w:val="en-US"/>
        </w:rPr>
        <w:t>Wikidata</w:t>
      </w:r>
      <w:proofErr w:type="spellEnd"/>
      <w:r w:rsidRPr="0012586B">
        <w:rPr>
          <w:lang w:val="en-US"/>
        </w:rPr>
        <w:t> SPARQL (ownership lookups, cached)</w:t>
      </w:r>
      <w:r w:rsidRPr="0012586B">
        <w:t> </w:t>
      </w:r>
    </w:p>
    <w:p w14:paraId="0EAD1ED7" w14:textId="77777777" w:rsidR="0012586B" w:rsidRPr="0012586B" w:rsidRDefault="0012586B" w:rsidP="0012586B">
      <w:r w:rsidRPr="0012586B">
        <w:rPr>
          <w:lang w:val="en-US"/>
        </w:rPr>
        <w:t>- Open Food Facts (product source)</w:t>
      </w:r>
      <w:r w:rsidRPr="0012586B">
        <w:t> </w:t>
      </w:r>
    </w:p>
    <w:p w14:paraId="2284E6B7" w14:textId="77777777" w:rsidR="0012586B" w:rsidRPr="0012586B" w:rsidRDefault="0012586B" w:rsidP="0012586B">
      <w:r w:rsidRPr="0012586B">
        <w:t> </w:t>
      </w:r>
    </w:p>
    <w:p w14:paraId="5F93AE54" w14:textId="77777777" w:rsidR="0012586B" w:rsidRPr="0012586B" w:rsidRDefault="0012586B" w:rsidP="0012586B">
      <w:r w:rsidRPr="0012586B">
        <w:rPr>
          <w:lang w:val="en-US"/>
        </w:rPr>
        <w:t>3. Matching Pipeline Overview</w:t>
      </w:r>
      <w:r w:rsidRPr="0012586B">
        <w:t> </w:t>
      </w:r>
    </w:p>
    <w:p w14:paraId="3F93C108" w14:textId="77777777" w:rsidR="0012586B" w:rsidRPr="0012586B" w:rsidRDefault="0012586B" w:rsidP="0012586B">
      <w:r w:rsidRPr="0012586B">
        <w:t> </w:t>
      </w:r>
    </w:p>
    <w:p w14:paraId="226114B1" w14:textId="77777777" w:rsidR="0012586B" w:rsidRPr="0012586B" w:rsidRDefault="0012586B" w:rsidP="0012586B">
      <w:r w:rsidRPr="0012586B">
        <w:rPr>
          <w:lang w:val="en-US"/>
        </w:rPr>
        <w:t>Step 1: Product Identification</w:t>
      </w:r>
      <w:r w:rsidRPr="0012586B">
        <w:t> </w:t>
      </w:r>
    </w:p>
    <w:p w14:paraId="01639A67" w14:textId="77777777" w:rsidR="0012586B" w:rsidRPr="0012586B" w:rsidRDefault="0012586B" w:rsidP="0012586B">
      <w:r w:rsidRPr="0012586B">
        <w:rPr>
          <w:lang w:val="en-US"/>
        </w:rPr>
        <w:t>- Scan barcode (GTIN)</w:t>
      </w:r>
      <w:r w:rsidRPr="0012586B">
        <w:t> </w:t>
      </w:r>
    </w:p>
    <w:p w14:paraId="65271B8F" w14:textId="77777777" w:rsidR="0012586B" w:rsidRPr="0012586B" w:rsidRDefault="0012586B" w:rsidP="0012586B">
      <w:r w:rsidRPr="0012586B">
        <w:rPr>
          <w:lang w:val="en-US"/>
        </w:rPr>
        <w:t>- Query Open Food Facts</w:t>
      </w:r>
      <w:r w:rsidRPr="0012586B">
        <w:t> </w:t>
      </w:r>
    </w:p>
    <w:p w14:paraId="28593B5B" w14:textId="77777777" w:rsidR="0012586B" w:rsidRPr="0012586B" w:rsidRDefault="0012586B" w:rsidP="0012586B">
      <w:r w:rsidRPr="0012586B">
        <w:rPr>
          <w:lang w:val="en-US"/>
        </w:rPr>
        <w:t>- Extract product name, raw brand string(s), category, country</w:t>
      </w:r>
      <w:r w:rsidRPr="0012586B">
        <w:t> </w:t>
      </w:r>
    </w:p>
    <w:p w14:paraId="0246E169" w14:textId="77777777" w:rsidR="0012586B" w:rsidRPr="0012586B" w:rsidRDefault="0012586B" w:rsidP="0012586B">
      <w:r w:rsidRPr="0012586B">
        <w:t> </w:t>
      </w:r>
    </w:p>
    <w:p w14:paraId="74423A54" w14:textId="77777777" w:rsidR="0012586B" w:rsidRPr="0012586B" w:rsidRDefault="0012586B" w:rsidP="0012586B">
      <w:r w:rsidRPr="0012586B">
        <w:rPr>
          <w:lang w:val="en-US"/>
        </w:rPr>
        <w:t>Step 2: Brand Resolution (multi-pass)</w:t>
      </w:r>
      <w:r w:rsidRPr="0012586B">
        <w:t> </w:t>
      </w:r>
    </w:p>
    <w:p w14:paraId="2BC4A9C5" w14:textId="77777777" w:rsidR="0012586B" w:rsidRPr="0012586B" w:rsidRDefault="0012586B" w:rsidP="0012586B">
      <w:r w:rsidRPr="0012586B">
        <w:rPr>
          <w:lang w:val="en-US"/>
        </w:rPr>
        <w:t>1. Exact alias lookup (internal alias table)</w:t>
      </w:r>
      <w:r w:rsidRPr="0012586B">
        <w:t> </w:t>
      </w:r>
    </w:p>
    <w:p w14:paraId="32B1C1B6" w14:textId="77777777" w:rsidR="0012586B" w:rsidRPr="0012586B" w:rsidRDefault="0012586B" w:rsidP="0012586B">
      <w:r w:rsidRPr="0012586B">
        <w:rPr>
          <w:lang w:val="en-US"/>
        </w:rPr>
        <w:t>2. Fuzzy string matching (</w:t>
      </w:r>
      <w:proofErr w:type="spellStart"/>
      <w:r w:rsidRPr="0012586B">
        <w:rPr>
          <w:lang w:val="en-US"/>
        </w:rPr>
        <w:t>RapidFuzz</w:t>
      </w:r>
      <w:proofErr w:type="spellEnd"/>
      <w:r w:rsidRPr="0012586B">
        <w:rPr>
          <w:lang w:val="en-US"/>
        </w:rPr>
        <w:t>)</w:t>
      </w:r>
      <w:r w:rsidRPr="0012586B">
        <w:t> </w:t>
      </w:r>
    </w:p>
    <w:p w14:paraId="6861201B" w14:textId="77777777" w:rsidR="0012586B" w:rsidRPr="0012586B" w:rsidRDefault="0012586B" w:rsidP="0012586B">
      <w:r w:rsidRPr="0012586B">
        <w:rPr>
          <w:lang w:val="en-US"/>
        </w:rPr>
        <w:t>3. Semantic vector matching (</w:t>
      </w:r>
      <w:proofErr w:type="spellStart"/>
      <w:r w:rsidRPr="0012586B">
        <w:rPr>
          <w:lang w:val="en-US"/>
        </w:rPr>
        <w:t>SentenceTransformers</w:t>
      </w:r>
      <w:proofErr w:type="spellEnd"/>
      <w:r w:rsidRPr="0012586B">
        <w:rPr>
          <w:lang w:val="en-US"/>
        </w:rPr>
        <w:t> + FAISS)</w:t>
      </w:r>
      <w:r w:rsidRPr="0012586B">
        <w:t> </w:t>
      </w:r>
    </w:p>
    <w:p w14:paraId="7119A677" w14:textId="77777777" w:rsidR="0012586B" w:rsidRPr="0012586B" w:rsidRDefault="0012586B" w:rsidP="0012586B">
      <w:r w:rsidRPr="0012586B">
        <w:rPr>
          <w:lang w:val="en-US"/>
        </w:rPr>
        <w:t>4. Contextual filtering:</w:t>
      </w:r>
      <w:r w:rsidRPr="0012586B">
        <w:t> </w:t>
      </w:r>
    </w:p>
    <w:p w14:paraId="00140A56" w14:textId="77777777" w:rsidR="0012586B" w:rsidRPr="0012586B" w:rsidRDefault="0012586B" w:rsidP="0012586B">
      <w:r w:rsidRPr="0012586B">
        <w:rPr>
          <w:lang w:val="en-US"/>
        </w:rPr>
        <w:t>   - Product category</w:t>
      </w:r>
      <w:r w:rsidRPr="0012586B">
        <w:t> </w:t>
      </w:r>
    </w:p>
    <w:p w14:paraId="1BDD3653" w14:textId="77777777" w:rsidR="0012586B" w:rsidRPr="0012586B" w:rsidRDefault="0012586B" w:rsidP="0012586B">
      <w:r w:rsidRPr="0012586B">
        <w:rPr>
          <w:lang w:val="en-US"/>
        </w:rPr>
        <w:t>   - Country of sale</w:t>
      </w:r>
      <w:r w:rsidRPr="0012586B">
        <w:t> </w:t>
      </w:r>
    </w:p>
    <w:p w14:paraId="1079C0A9" w14:textId="77777777" w:rsidR="0012586B" w:rsidRPr="0012586B" w:rsidRDefault="0012586B" w:rsidP="0012586B">
      <w:r w:rsidRPr="0012586B">
        <w:t> </w:t>
      </w:r>
    </w:p>
    <w:p w14:paraId="29E0BE7B" w14:textId="77777777" w:rsidR="0012586B" w:rsidRPr="0012586B" w:rsidRDefault="0012586B" w:rsidP="0012586B">
      <w:r w:rsidRPr="0012586B">
        <w:rPr>
          <w:lang w:val="en-US"/>
        </w:rPr>
        <w:t>Step 3: Brand → Parent Company</w:t>
      </w:r>
      <w:r w:rsidRPr="0012586B">
        <w:t> </w:t>
      </w:r>
    </w:p>
    <w:p w14:paraId="2DF8392B" w14:textId="77777777" w:rsidR="0012586B" w:rsidRPr="0012586B" w:rsidRDefault="0012586B" w:rsidP="0012586B">
      <w:r w:rsidRPr="0012586B">
        <w:rPr>
          <w:lang w:val="en-US"/>
        </w:rPr>
        <w:t>- Query internal ownership graph</w:t>
      </w:r>
      <w:r w:rsidRPr="0012586B">
        <w:t> </w:t>
      </w:r>
    </w:p>
    <w:p w14:paraId="26B60136" w14:textId="77777777" w:rsidR="0012586B" w:rsidRPr="0012586B" w:rsidRDefault="0012586B" w:rsidP="0012586B">
      <w:r w:rsidRPr="0012586B">
        <w:rPr>
          <w:lang w:val="en-US"/>
        </w:rPr>
        <w:t>- Supplement with </w:t>
      </w:r>
      <w:proofErr w:type="spellStart"/>
      <w:r w:rsidRPr="0012586B">
        <w:rPr>
          <w:lang w:val="en-US"/>
        </w:rPr>
        <w:t>Wikidata</w:t>
      </w:r>
      <w:proofErr w:type="spellEnd"/>
      <w:r w:rsidRPr="0012586B">
        <w:rPr>
          <w:lang w:val="en-US"/>
        </w:rPr>
        <w:t> / </w:t>
      </w:r>
      <w:proofErr w:type="spellStart"/>
      <w:r w:rsidRPr="0012586B">
        <w:rPr>
          <w:lang w:val="en-US"/>
        </w:rPr>
        <w:t>OpenCorporates</w:t>
      </w:r>
      <w:proofErr w:type="spellEnd"/>
      <w:r w:rsidRPr="0012586B">
        <w:t> </w:t>
      </w:r>
    </w:p>
    <w:p w14:paraId="2F593F3F" w14:textId="77777777" w:rsidR="0012586B" w:rsidRPr="0012586B" w:rsidRDefault="0012586B" w:rsidP="0012586B">
      <w:r w:rsidRPr="0012586B">
        <w:rPr>
          <w:lang w:val="en-US"/>
        </w:rPr>
        <w:t>- Store ownership as time-bound relationships</w:t>
      </w:r>
      <w:r w:rsidRPr="0012586B">
        <w:t> </w:t>
      </w:r>
    </w:p>
    <w:p w14:paraId="0DDC2A6F" w14:textId="77777777" w:rsidR="0012586B" w:rsidRPr="0012586B" w:rsidRDefault="0012586B" w:rsidP="0012586B">
      <w:r w:rsidRPr="0012586B">
        <w:t> </w:t>
      </w:r>
    </w:p>
    <w:p w14:paraId="52548FEF" w14:textId="77777777" w:rsidR="0012586B" w:rsidRPr="0012586B" w:rsidRDefault="0012586B" w:rsidP="0012586B">
      <w:r w:rsidRPr="0012586B">
        <w:rPr>
          <w:lang w:val="en-US"/>
        </w:rPr>
        <w:t>Step 4: Certification &amp; Violation Attachment</w:t>
      </w:r>
      <w:r w:rsidRPr="0012586B">
        <w:t> </w:t>
      </w:r>
    </w:p>
    <w:p w14:paraId="112292BA" w14:textId="77777777" w:rsidR="0012586B" w:rsidRPr="0012586B" w:rsidRDefault="0012586B" w:rsidP="0012586B">
      <w:r w:rsidRPr="0012586B">
        <w:rPr>
          <w:lang w:val="en-US"/>
        </w:rPr>
        <w:t>- Pre-resolve certification registries to canonical brands/companies</w:t>
      </w:r>
      <w:r w:rsidRPr="0012586B">
        <w:t> </w:t>
      </w:r>
    </w:p>
    <w:p w14:paraId="7663A74F" w14:textId="77777777" w:rsidR="0012586B" w:rsidRPr="0012586B" w:rsidRDefault="0012586B" w:rsidP="0012586B">
      <w:r w:rsidRPr="0012586B">
        <w:rPr>
          <w:lang w:val="en-US"/>
        </w:rPr>
        <w:t>- Apply scope rules (category, geography, validity period)</w:t>
      </w:r>
      <w:r w:rsidRPr="0012586B">
        <w:t> </w:t>
      </w:r>
    </w:p>
    <w:p w14:paraId="68167550" w14:textId="77777777" w:rsidR="0012586B" w:rsidRPr="0012586B" w:rsidRDefault="0012586B" w:rsidP="0012586B">
      <w:r w:rsidRPr="0012586B">
        <w:t> </w:t>
      </w:r>
    </w:p>
    <w:p w14:paraId="409F6264" w14:textId="77777777" w:rsidR="0012586B" w:rsidRPr="0012586B" w:rsidRDefault="0012586B" w:rsidP="0012586B">
      <w:r w:rsidRPr="0012586B">
        <w:rPr>
          <w:lang w:val="en-US"/>
        </w:rPr>
        <w:t>4. Fuzzy &amp; Semantic Matching Logic</w:t>
      </w:r>
      <w:r w:rsidRPr="0012586B">
        <w:t> </w:t>
      </w:r>
    </w:p>
    <w:p w14:paraId="3D8E787C" w14:textId="77777777" w:rsidR="0012586B" w:rsidRPr="0012586B" w:rsidRDefault="0012586B" w:rsidP="0012586B">
      <w:r w:rsidRPr="0012586B">
        <w:lastRenderedPageBreak/>
        <w:t> </w:t>
      </w:r>
    </w:p>
    <w:p w14:paraId="1DB104F1" w14:textId="77777777" w:rsidR="0012586B" w:rsidRPr="0012586B" w:rsidRDefault="0012586B" w:rsidP="0012586B">
      <w:r w:rsidRPr="0012586B">
        <w:rPr>
          <w:lang w:val="en-US"/>
        </w:rPr>
        <w:t>Matching Layers:</w:t>
      </w:r>
      <w:r w:rsidRPr="0012586B">
        <w:t> </w:t>
      </w:r>
    </w:p>
    <w:p w14:paraId="2B174780" w14:textId="77777777" w:rsidR="0012586B" w:rsidRPr="0012586B" w:rsidRDefault="0012586B" w:rsidP="0012586B">
      <w:r w:rsidRPr="0012586B">
        <w:rPr>
          <w:lang w:val="en-US"/>
        </w:rPr>
        <w:t>- String similarity (baseline)</w:t>
      </w:r>
      <w:r w:rsidRPr="0012586B">
        <w:t> </w:t>
      </w:r>
    </w:p>
    <w:p w14:paraId="371ECAF3" w14:textId="77777777" w:rsidR="0012586B" w:rsidRPr="0012586B" w:rsidRDefault="0012586B" w:rsidP="0012586B">
      <w:r w:rsidRPr="0012586B">
        <w:rPr>
          <w:lang w:val="en-US"/>
        </w:rPr>
        <w:t>- Alias dictionary (manual + learned)</w:t>
      </w:r>
      <w:r w:rsidRPr="0012586B">
        <w:t> </w:t>
      </w:r>
    </w:p>
    <w:p w14:paraId="335C90C3" w14:textId="77777777" w:rsidR="0012586B" w:rsidRPr="0012586B" w:rsidRDefault="0012586B" w:rsidP="0012586B">
      <w:r w:rsidRPr="0012586B">
        <w:rPr>
          <w:lang w:val="en-US"/>
        </w:rPr>
        <w:t>- Semantic similarity (embeddings)</w:t>
      </w:r>
      <w:r w:rsidRPr="0012586B">
        <w:t> </w:t>
      </w:r>
    </w:p>
    <w:p w14:paraId="012A636F" w14:textId="77777777" w:rsidR="0012586B" w:rsidRPr="0012586B" w:rsidRDefault="0012586B" w:rsidP="0012586B">
      <w:r w:rsidRPr="0012586B">
        <w:t> </w:t>
      </w:r>
    </w:p>
    <w:p w14:paraId="52353D97" w14:textId="77777777" w:rsidR="0012586B" w:rsidRPr="0012586B" w:rsidRDefault="0012586B" w:rsidP="0012586B">
      <w:r w:rsidRPr="0012586B">
        <w:rPr>
          <w:lang w:val="en-US"/>
        </w:rPr>
        <w:t>Recommended Thresholds:</w:t>
      </w:r>
      <w:r w:rsidRPr="0012586B">
        <w:t> </w:t>
      </w:r>
    </w:p>
    <w:p w14:paraId="5F88A066" w14:textId="77777777" w:rsidR="0012586B" w:rsidRPr="0012586B" w:rsidRDefault="0012586B" w:rsidP="0012586B">
      <w:r w:rsidRPr="0012586B">
        <w:rPr>
          <w:lang w:val="en-US"/>
        </w:rPr>
        <w:t>- ≥90: High confidence</w:t>
      </w:r>
      <w:r w:rsidRPr="0012586B">
        <w:t> </w:t>
      </w:r>
    </w:p>
    <w:p w14:paraId="177E467E" w14:textId="77777777" w:rsidR="0012586B" w:rsidRPr="0012586B" w:rsidRDefault="0012586B" w:rsidP="0012586B">
      <w:r w:rsidRPr="0012586B">
        <w:rPr>
          <w:lang w:val="en-US"/>
        </w:rPr>
        <w:t>- 70–89: Likely match</w:t>
      </w:r>
      <w:r w:rsidRPr="0012586B">
        <w:t> </w:t>
      </w:r>
    </w:p>
    <w:p w14:paraId="626316A7" w14:textId="77777777" w:rsidR="0012586B" w:rsidRPr="0012586B" w:rsidRDefault="0012586B" w:rsidP="0012586B">
      <w:r w:rsidRPr="0012586B">
        <w:rPr>
          <w:lang w:val="en-US"/>
        </w:rPr>
        <w:t>- 50–69: Possible match</w:t>
      </w:r>
      <w:r w:rsidRPr="0012586B">
        <w:t> </w:t>
      </w:r>
    </w:p>
    <w:p w14:paraId="0E68FE6E" w14:textId="77777777" w:rsidR="0012586B" w:rsidRPr="0012586B" w:rsidRDefault="0012586B" w:rsidP="0012586B">
      <w:r w:rsidRPr="0012586B">
        <w:rPr>
          <w:lang w:val="en-US"/>
        </w:rPr>
        <w:t>- &lt;50: Not shown / unresolved</w:t>
      </w:r>
      <w:r w:rsidRPr="0012586B">
        <w:t> </w:t>
      </w:r>
    </w:p>
    <w:p w14:paraId="6CF57BCE" w14:textId="77777777" w:rsidR="0012586B" w:rsidRPr="0012586B" w:rsidRDefault="0012586B" w:rsidP="0012586B">
      <w:r w:rsidRPr="0012586B">
        <w:t> </w:t>
      </w:r>
    </w:p>
    <w:p w14:paraId="209B705E" w14:textId="77777777" w:rsidR="0012586B" w:rsidRPr="0012586B" w:rsidRDefault="0012586B" w:rsidP="0012586B">
      <w:r w:rsidRPr="0012586B">
        <w:rPr>
          <w:lang w:val="en-US"/>
        </w:rPr>
        <w:t>5. Confidence Scoring Model</w:t>
      </w:r>
      <w:r w:rsidRPr="0012586B">
        <w:t> </w:t>
      </w:r>
    </w:p>
    <w:p w14:paraId="06329A99" w14:textId="77777777" w:rsidR="0012586B" w:rsidRPr="0012586B" w:rsidRDefault="0012586B" w:rsidP="0012586B">
      <w:r w:rsidRPr="0012586B">
        <w:t> </w:t>
      </w:r>
    </w:p>
    <w:p w14:paraId="5E6187E4" w14:textId="77777777" w:rsidR="0012586B" w:rsidRPr="0012586B" w:rsidRDefault="0012586B" w:rsidP="0012586B">
      <w:r w:rsidRPr="0012586B">
        <w:rPr>
          <w:lang w:val="en-US"/>
        </w:rPr>
        <w:t>Confidence Score Formula (example):</w:t>
      </w:r>
      <w:r w:rsidRPr="0012586B">
        <w:t> </w:t>
      </w:r>
    </w:p>
    <w:p w14:paraId="5EA72B64" w14:textId="77777777" w:rsidR="0012586B" w:rsidRPr="0012586B" w:rsidRDefault="0012586B" w:rsidP="0012586B">
      <w:r w:rsidRPr="0012586B">
        <w:rPr>
          <w:lang w:val="en-US"/>
        </w:rPr>
        <w:t>confidence =</w:t>
      </w:r>
      <w:r w:rsidRPr="0012586B">
        <w:t> </w:t>
      </w:r>
    </w:p>
    <w:p w14:paraId="4E3874F1" w14:textId="77777777" w:rsidR="0012586B" w:rsidRPr="0012586B" w:rsidRDefault="0012586B" w:rsidP="0012586B">
      <w:r w:rsidRPr="0012586B">
        <w:rPr>
          <w:lang w:val="en-US"/>
        </w:rPr>
        <w:t>  (</w:t>
      </w:r>
      <w:proofErr w:type="spellStart"/>
      <w:r w:rsidRPr="0012586B">
        <w:rPr>
          <w:lang w:val="en-US"/>
        </w:rPr>
        <w:t>string_score</w:t>
      </w:r>
      <w:proofErr w:type="spellEnd"/>
      <w:r w:rsidRPr="0012586B">
        <w:rPr>
          <w:lang w:val="en-US"/>
        </w:rPr>
        <w:t> * 0.3) +</w:t>
      </w:r>
      <w:r w:rsidRPr="0012586B">
        <w:t> </w:t>
      </w:r>
    </w:p>
    <w:p w14:paraId="66EB24AE" w14:textId="77777777" w:rsidR="0012586B" w:rsidRPr="0012586B" w:rsidRDefault="0012586B" w:rsidP="0012586B">
      <w:r w:rsidRPr="0012586B">
        <w:rPr>
          <w:lang w:val="en-US"/>
        </w:rPr>
        <w:t>  (</w:t>
      </w:r>
      <w:proofErr w:type="spellStart"/>
      <w:r w:rsidRPr="0012586B">
        <w:rPr>
          <w:lang w:val="en-US"/>
        </w:rPr>
        <w:t>semantic_score</w:t>
      </w:r>
      <w:proofErr w:type="spellEnd"/>
      <w:r w:rsidRPr="0012586B">
        <w:rPr>
          <w:lang w:val="en-US"/>
        </w:rPr>
        <w:t> * 0.4) +</w:t>
      </w:r>
      <w:r w:rsidRPr="0012586B">
        <w:t> </w:t>
      </w:r>
    </w:p>
    <w:p w14:paraId="65EB0CF6" w14:textId="77777777" w:rsidR="0012586B" w:rsidRPr="0012586B" w:rsidRDefault="0012586B" w:rsidP="0012586B">
      <w:r w:rsidRPr="0012586B">
        <w:rPr>
          <w:lang w:val="en-US"/>
        </w:rPr>
        <w:t>  (</w:t>
      </w:r>
      <w:proofErr w:type="spellStart"/>
      <w:r w:rsidRPr="0012586B">
        <w:rPr>
          <w:lang w:val="en-US"/>
        </w:rPr>
        <w:t>alias_match</w:t>
      </w:r>
      <w:proofErr w:type="spellEnd"/>
      <w:r w:rsidRPr="0012586B">
        <w:rPr>
          <w:lang w:val="en-US"/>
        </w:rPr>
        <w:t> * 0.2) +</w:t>
      </w:r>
      <w:r w:rsidRPr="0012586B">
        <w:t> </w:t>
      </w:r>
    </w:p>
    <w:p w14:paraId="055D2CD6" w14:textId="77777777" w:rsidR="0012586B" w:rsidRPr="0012586B" w:rsidRDefault="0012586B" w:rsidP="0012586B">
      <w:r w:rsidRPr="0012586B">
        <w:rPr>
          <w:lang w:val="en-US"/>
        </w:rPr>
        <w:t>  (</w:t>
      </w:r>
      <w:proofErr w:type="spellStart"/>
      <w:r w:rsidRPr="0012586B">
        <w:rPr>
          <w:lang w:val="en-US"/>
        </w:rPr>
        <w:t>context_match</w:t>
      </w:r>
      <w:proofErr w:type="spellEnd"/>
      <w:r w:rsidRPr="0012586B">
        <w:rPr>
          <w:lang w:val="en-US"/>
        </w:rPr>
        <w:t> * 0.1)</w:t>
      </w:r>
      <w:r w:rsidRPr="0012586B">
        <w:t> </w:t>
      </w:r>
    </w:p>
    <w:p w14:paraId="628DBDB2" w14:textId="77777777" w:rsidR="0012586B" w:rsidRPr="0012586B" w:rsidRDefault="0012586B" w:rsidP="0012586B">
      <w:r w:rsidRPr="0012586B">
        <w:t> </w:t>
      </w:r>
    </w:p>
    <w:p w14:paraId="72B33917" w14:textId="77777777" w:rsidR="0012586B" w:rsidRPr="0012586B" w:rsidRDefault="0012586B" w:rsidP="0012586B">
      <w:r w:rsidRPr="0012586B">
        <w:rPr>
          <w:lang w:val="en-US"/>
        </w:rPr>
        <w:t>Scores are normalized to 0–100 and stored on each relationship edge.</w:t>
      </w:r>
      <w:r w:rsidRPr="0012586B">
        <w:t> </w:t>
      </w:r>
    </w:p>
    <w:p w14:paraId="60A228FB" w14:textId="77777777" w:rsidR="0012586B" w:rsidRPr="0012586B" w:rsidRDefault="0012586B" w:rsidP="0012586B">
      <w:r w:rsidRPr="0012586B">
        <w:t> </w:t>
      </w:r>
    </w:p>
    <w:p w14:paraId="480B0850" w14:textId="77777777" w:rsidR="0012586B" w:rsidRPr="0012586B" w:rsidRDefault="0012586B" w:rsidP="0012586B">
      <w:r w:rsidRPr="0012586B">
        <w:rPr>
          <w:lang w:val="en-US"/>
        </w:rPr>
        <w:t>6. UI Representation of Confidence</w:t>
      </w:r>
      <w:r w:rsidRPr="0012586B">
        <w:t> </w:t>
      </w:r>
    </w:p>
    <w:p w14:paraId="6A4ACAD0" w14:textId="77777777" w:rsidR="0012586B" w:rsidRPr="0012586B" w:rsidRDefault="0012586B" w:rsidP="0012586B">
      <w:r w:rsidRPr="0012586B">
        <w:t> </w:t>
      </w:r>
    </w:p>
    <w:p w14:paraId="52538107" w14:textId="77777777" w:rsidR="0012586B" w:rsidRPr="0012586B" w:rsidRDefault="0012586B" w:rsidP="0012586B">
      <w:r w:rsidRPr="0012586B">
        <w:rPr>
          <w:lang w:val="en-US"/>
        </w:rPr>
        <w:t>UI Principles:</w:t>
      </w:r>
      <w:r w:rsidRPr="0012586B">
        <w:t> </w:t>
      </w:r>
    </w:p>
    <w:p w14:paraId="6889BFDC" w14:textId="77777777" w:rsidR="0012586B" w:rsidRPr="0012586B" w:rsidRDefault="0012586B" w:rsidP="0012586B">
      <w:r w:rsidRPr="0012586B">
        <w:rPr>
          <w:lang w:val="en-US"/>
        </w:rPr>
        <w:t>- Never hide uncertainty</w:t>
      </w:r>
      <w:r w:rsidRPr="0012586B">
        <w:t> </w:t>
      </w:r>
    </w:p>
    <w:p w14:paraId="07923E5B" w14:textId="77777777" w:rsidR="0012586B" w:rsidRPr="0012586B" w:rsidRDefault="0012586B" w:rsidP="0012586B">
      <w:r w:rsidRPr="0012586B">
        <w:rPr>
          <w:lang w:val="en-US"/>
        </w:rPr>
        <w:t>- Always show source and rationale</w:t>
      </w:r>
      <w:r w:rsidRPr="0012586B">
        <w:t> </w:t>
      </w:r>
    </w:p>
    <w:p w14:paraId="106EDDF6" w14:textId="77777777" w:rsidR="0012586B" w:rsidRPr="0012586B" w:rsidRDefault="0012586B" w:rsidP="0012586B">
      <w:r w:rsidRPr="0012586B">
        <w:lastRenderedPageBreak/>
        <w:t> </w:t>
      </w:r>
    </w:p>
    <w:p w14:paraId="0845E2FD" w14:textId="77777777" w:rsidR="0012586B" w:rsidRPr="0012586B" w:rsidRDefault="0012586B" w:rsidP="0012586B">
      <w:r w:rsidRPr="0012586B">
        <w:rPr>
          <w:lang w:val="en-US"/>
        </w:rPr>
        <w:t>Example:</w:t>
      </w:r>
      <w:r w:rsidRPr="0012586B">
        <w:t> </w:t>
      </w:r>
    </w:p>
    <w:p w14:paraId="7C21B55C" w14:textId="77777777" w:rsidR="0012586B" w:rsidRPr="0012586B" w:rsidRDefault="0012586B" w:rsidP="0012586B">
      <w:r w:rsidRPr="0012586B">
        <w:rPr>
          <w:lang w:val="en-US"/>
        </w:rPr>
        <w:t>Brand Owner: Coca-Cola Company</w:t>
      </w:r>
      <w:r w:rsidRPr="0012586B">
        <w:t> </w:t>
      </w:r>
    </w:p>
    <w:p w14:paraId="34378621" w14:textId="77777777" w:rsidR="0012586B" w:rsidRPr="0012586B" w:rsidRDefault="0012586B" w:rsidP="0012586B">
      <w:r w:rsidRPr="0012586B">
        <w:rPr>
          <w:lang w:val="en-US"/>
        </w:rPr>
        <w:t>Confidence: Likely (82%)</w:t>
      </w:r>
      <w:r w:rsidRPr="0012586B">
        <w:t> </w:t>
      </w:r>
    </w:p>
    <w:p w14:paraId="512175A1" w14:textId="77777777" w:rsidR="0012586B" w:rsidRPr="0012586B" w:rsidRDefault="0012586B" w:rsidP="0012586B">
      <w:r w:rsidRPr="0012586B">
        <w:rPr>
          <w:lang w:val="en-US"/>
        </w:rPr>
        <w:t>Reason: Brand name + beverage category match</w:t>
      </w:r>
      <w:r w:rsidRPr="0012586B">
        <w:t> </w:t>
      </w:r>
    </w:p>
    <w:p w14:paraId="0BAA92EF" w14:textId="77777777" w:rsidR="0012586B" w:rsidRPr="0012586B" w:rsidRDefault="0012586B" w:rsidP="0012586B">
      <w:r w:rsidRPr="0012586B">
        <w:rPr>
          <w:lang w:val="en-US"/>
        </w:rPr>
        <w:t>Sources: Open Food Facts, </w:t>
      </w:r>
      <w:proofErr w:type="spellStart"/>
      <w:r w:rsidRPr="0012586B">
        <w:rPr>
          <w:lang w:val="en-US"/>
        </w:rPr>
        <w:t>Wikidata</w:t>
      </w:r>
      <w:proofErr w:type="spellEnd"/>
      <w:r w:rsidRPr="0012586B">
        <w:t> </w:t>
      </w:r>
    </w:p>
    <w:p w14:paraId="29D38E74" w14:textId="77777777" w:rsidR="0012586B" w:rsidRPr="0012586B" w:rsidRDefault="0012586B" w:rsidP="0012586B">
      <w:r w:rsidRPr="0012586B">
        <w:t> </w:t>
      </w:r>
    </w:p>
    <w:p w14:paraId="340CB163" w14:textId="77777777" w:rsidR="0012586B" w:rsidRPr="0012586B" w:rsidRDefault="0012586B" w:rsidP="0012586B">
      <w:r w:rsidRPr="0012586B">
        <w:rPr>
          <w:lang w:val="en-US"/>
        </w:rPr>
        <w:t>7. Crowdsourcing Strategy</w:t>
      </w:r>
      <w:r w:rsidRPr="0012586B">
        <w:t> </w:t>
      </w:r>
    </w:p>
    <w:p w14:paraId="65FDF41C" w14:textId="77777777" w:rsidR="0012586B" w:rsidRPr="0012586B" w:rsidRDefault="0012586B" w:rsidP="0012586B">
      <w:r w:rsidRPr="0012586B">
        <w:t> </w:t>
      </w:r>
    </w:p>
    <w:p w14:paraId="5A8ACB82" w14:textId="77777777" w:rsidR="0012586B" w:rsidRPr="0012586B" w:rsidRDefault="0012586B" w:rsidP="0012586B">
      <w:r w:rsidRPr="0012586B">
        <w:rPr>
          <w:lang w:val="en-US"/>
        </w:rPr>
        <w:t>Allowed User Actions:</w:t>
      </w:r>
      <w:r w:rsidRPr="0012586B">
        <w:t> </w:t>
      </w:r>
    </w:p>
    <w:p w14:paraId="19AE254D" w14:textId="77777777" w:rsidR="0012586B" w:rsidRPr="0012586B" w:rsidRDefault="0012586B" w:rsidP="0012586B">
      <w:r w:rsidRPr="0012586B">
        <w:rPr>
          <w:lang w:val="en-US"/>
        </w:rPr>
        <w:t>- Confirm or reject brand ownership</w:t>
      </w:r>
      <w:r w:rsidRPr="0012586B">
        <w:t> </w:t>
      </w:r>
    </w:p>
    <w:p w14:paraId="48D9C41A" w14:textId="77777777" w:rsidR="0012586B" w:rsidRPr="0012586B" w:rsidRDefault="0012586B" w:rsidP="0012586B">
      <w:r w:rsidRPr="0012586B">
        <w:rPr>
          <w:lang w:val="en-US"/>
        </w:rPr>
        <w:t>- Suggest alternative brand/company</w:t>
      </w:r>
      <w:r w:rsidRPr="0012586B">
        <w:t> </w:t>
      </w:r>
    </w:p>
    <w:p w14:paraId="6544FE12" w14:textId="77777777" w:rsidR="0012586B" w:rsidRPr="0012586B" w:rsidRDefault="0012586B" w:rsidP="0012586B">
      <w:r w:rsidRPr="0012586B">
        <w:rPr>
          <w:lang w:val="en-US"/>
        </w:rPr>
        <w:t>- Flag incorrect certifications</w:t>
      </w:r>
      <w:r w:rsidRPr="0012586B">
        <w:t> </w:t>
      </w:r>
    </w:p>
    <w:p w14:paraId="22D3F692" w14:textId="77777777" w:rsidR="0012586B" w:rsidRPr="0012586B" w:rsidRDefault="0012586B" w:rsidP="0012586B">
      <w:r w:rsidRPr="0012586B">
        <w:t> </w:t>
      </w:r>
    </w:p>
    <w:p w14:paraId="38A70672" w14:textId="77777777" w:rsidR="0012586B" w:rsidRPr="0012586B" w:rsidRDefault="0012586B" w:rsidP="0012586B">
      <w:r w:rsidRPr="0012586B">
        <w:rPr>
          <w:lang w:val="en-US"/>
        </w:rPr>
        <w:t>Restrictions:</w:t>
      </w:r>
      <w:r w:rsidRPr="0012586B">
        <w:t> </w:t>
      </w:r>
    </w:p>
    <w:p w14:paraId="7AAF2139" w14:textId="77777777" w:rsidR="0012586B" w:rsidRPr="0012586B" w:rsidRDefault="0012586B" w:rsidP="0012586B">
      <w:r w:rsidRPr="0012586B">
        <w:rPr>
          <w:lang w:val="en-US"/>
        </w:rPr>
        <w:t>- No direct edits to canonical data</w:t>
      </w:r>
      <w:r w:rsidRPr="0012586B">
        <w:t> </w:t>
      </w:r>
    </w:p>
    <w:p w14:paraId="2B9A716F" w14:textId="77777777" w:rsidR="0012586B" w:rsidRPr="0012586B" w:rsidRDefault="0012586B" w:rsidP="0012586B">
      <w:r w:rsidRPr="0012586B">
        <w:rPr>
          <w:lang w:val="en-US"/>
        </w:rPr>
        <w:t>- No override of high-confidence matches</w:t>
      </w:r>
      <w:r w:rsidRPr="0012586B">
        <w:t> </w:t>
      </w:r>
    </w:p>
    <w:p w14:paraId="5EFE6E30" w14:textId="77777777" w:rsidR="0012586B" w:rsidRPr="0012586B" w:rsidRDefault="0012586B" w:rsidP="0012586B">
      <w:r w:rsidRPr="0012586B">
        <w:t> </w:t>
      </w:r>
    </w:p>
    <w:p w14:paraId="61D6107C" w14:textId="77777777" w:rsidR="0012586B" w:rsidRPr="0012586B" w:rsidRDefault="0012586B" w:rsidP="0012586B">
      <w:r w:rsidRPr="0012586B">
        <w:rPr>
          <w:lang w:val="en-US"/>
        </w:rPr>
        <w:t>Trust Model:</w:t>
      </w:r>
      <w:r w:rsidRPr="0012586B">
        <w:t> </w:t>
      </w:r>
    </w:p>
    <w:p w14:paraId="6C435836" w14:textId="77777777" w:rsidR="0012586B" w:rsidRPr="0012586B" w:rsidRDefault="0012586B" w:rsidP="0012586B">
      <w:r w:rsidRPr="0012586B">
        <w:rPr>
          <w:lang w:val="en-US"/>
        </w:rPr>
        <w:t>- User reputation weighting</w:t>
      </w:r>
      <w:r w:rsidRPr="0012586B">
        <w:t> </w:t>
      </w:r>
    </w:p>
    <w:p w14:paraId="6E9BF06C" w14:textId="77777777" w:rsidR="0012586B" w:rsidRPr="0012586B" w:rsidRDefault="0012586B" w:rsidP="0012586B">
      <w:r w:rsidRPr="0012586B">
        <w:rPr>
          <w:lang w:val="en-US"/>
        </w:rPr>
        <w:t>- 3 independent confirmations required to promote confidence</w:t>
      </w:r>
      <w:r w:rsidRPr="0012586B">
        <w:t> </w:t>
      </w:r>
    </w:p>
    <w:p w14:paraId="6F635325" w14:textId="77777777" w:rsidR="0012586B" w:rsidRPr="0012586B" w:rsidRDefault="0012586B" w:rsidP="0012586B">
      <w:r w:rsidRPr="0012586B">
        <w:rPr>
          <w:lang w:val="en-US"/>
        </w:rPr>
        <w:t>- Repeated disputes trigger manual review</w:t>
      </w:r>
      <w:r w:rsidRPr="0012586B">
        <w:t> </w:t>
      </w:r>
    </w:p>
    <w:p w14:paraId="5079B2A5" w14:textId="77777777" w:rsidR="0012586B" w:rsidRPr="0012586B" w:rsidRDefault="0012586B" w:rsidP="0012586B">
      <w:r w:rsidRPr="0012586B">
        <w:t> </w:t>
      </w:r>
    </w:p>
    <w:p w14:paraId="67C735B0" w14:textId="77777777" w:rsidR="0012586B" w:rsidRPr="0012586B" w:rsidRDefault="0012586B" w:rsidP="0012586B">
      <w:r w:rsidRPr="0012586B">
        <w:rPr>
          <w:lang w:val="en-US"/>
        </w:rPr>
        <w:t>8. Repeat Scan &amp; Caching Strategy</w:t>
      </w:r>
      <w:r w:rsidRPr="0012586B">
        <w:t> </w:t>
      </w:r>
    </w:p>
    <w:p w14:paraId="6063814B" w14:textId="77777777" w:rsidR="0012586B" w:rsidRPr="0012586B" w:rsidRDefault="0012586B" w:rsidP="0012586B">
      <w:r w:rsidRPr="0012586B">
        <w:t> </w:t>
      </w:r>
    </w:p>
    <w:p w14:paraId="64640AB6" w14:textId="77777777" w:rsidR="0012586B" w:rsidRPr="0012586B" w:rsidRDefault="0012586B" w:rsidP="0012586B">
      <w:r w:rsidRPr="0012586B">
        <w:rPr>
          <w:lang w:val="en-US"/>
        </w:rPr>
        <w:t>On-device Cache:</w:t>
      </w:r>
      <w:r w:rsidRPr="0012586B">
        <w:t> </w:t>
      </w:r>
    </w:p>
    <w:p w14:paraId="6CFBDA9B" w14:textId="77777777" w:rsidR="0012586B" w:rsidRPr="0012586B" w:rsidRDefault="0012586B" w:rsidP="0012586B">
      <w:r w:rsidRPr="0012586B">
        <w:rPr>
          <w:lang w:val="en-US"/>
        </w:rPr>
        <w:t>- Product → brand → company mapping</w:t>
      </w:r>
      <w:r w:rsidRPr="0012586B">
        <w:t> </w:t>
      </w:r>
    </w:p>
    <w:p w14:paraId="14FE5B21" w14:textId="77777777" w:rsidR="0012586B" w:rsidRPr="0012586B" w:rsidRDefault="0012586B" w:rsidP="0012586B">
      <w:r w:rsidRPr="0012586B">
        <w:rPr>
          <w:lang w:val="en-US"/>
        </w:rPr>
        <w:t>- Confidence score</w:t>
      </w:r>
      <w:r w:rsidRPr="0012586B">
        <w:t> </w:t>
      </w:r>
    </w:p>
    <w:p w14:paraId="7CFACD56" w14:textId="77777777" w:rsidR="0012586B" w:rsidRPr="0012586B" w:rsidRDefault="0012586B" w:rsidP="0012586B">
      <w:r w:rsidRPr="0012586B">
        <w:rPr>
          <w:lang w:val="en-US"/>
        </w:rPr>
        <w:lastRenderedPageBreak/>
        <w:t>- Timestamp</w:t>
      </w:r>
      <w:r w:rsidRPr="0012586B">
        <w:t> </w:t>
      </w:r>
    </w:p>
    <w:p w14:paraId="3CA45FF7" w14:textId="77777777" w:rsidR="0012586B" w:rsidRPr="0012586B" w:rsidRDefault="0012586B" w:rsidP="0012586B">
      <w:r w:rsidRPr="0012586B">
        <w:rPr>
          <w:lang w:val="en-US"/>
        </w:rPr>
        <w:t>TTL: 30–90 days</w:t>
      </w:r>
      <w:r w:rsidRPr="0012586B">
        <w:t> </w:t>
      </w:r>
    </w:p>
    <w:p w14:paraId="09026D29" w14:textId="77777777" w:rsidR="0012586B" w:rsidRPr="0012586B" w:rsidRDefault="0012586B" w:rsidP="0012586B">
      <w:r w:rsidRPr="0012586B">
        <w:t> </w:t>
      </w:r>
    </w:p>
    <w:p w14:paraId="3D227CFC" w14:textId="77777777" w:rsidR="0012586B" w:rsidRPr="0012586B" w:rsidRDefault="0012586B" w:rsidP="0012586B">
      <w:r w:rsidRPr="0012586B">
        <w:rPr>
          <w:lang w:val="en-US"/>
        </w:rPr>
        <w:t>Server-side Cache:</w:t>
      </w:r>
      <w:r w:rsidRPr="0012586B">
        <w:t> </w:t>
      </w:r>
    </w:p>
    <w:p w14:paraId="6F21A723" w14:textId="77777777" w:rsidR="0012586B" w:rsidRPr="0012586B" w:rsidRDefault="0012586B" w:rsidP="0012586B">
      <w:r w:rsidRPr="0012586B">
        <w:rPr>
          <w:lang w:val="en-US"/>
        </w:rPr>
        <w:t>- Ownership data (6–12 months)</w:t>
      </w:r>
      <w:r w:rsidRPr="0012586B">
        <w:t> </w:t>
      </w:r>
    </w:p>
    <w:p w14:paraId="7915D083" w14:textId="77777777" w:rsidR="0012586B" w:rsidRPr="0012586B" w:rsidRDefault="0012586B" w:rsidP="0012586B">
      <w:r w:rsidRPr="0012586B">
        <w:rPr>
          <w:lang w:val="en-US"/>
        </w:rPr>
        <w:t>- Certifications (until expiry)</w:t>
      </w:r>
      <w:r w:rsidRPr="0012586B">
        <w:t> </w:t>
      </w:r>
    </w:p>
    <w:p w14:paraId="54ED39E2" w14:textId="77777777" w:rsidR="0012586B" w:rsidRPr="0012586B" w:rsidRDefault="0012586B" w:rsidP="0012586B">
      <w:r w:rsidRPr="0012586B">
        <w:rPr>
          <w:lang w:val="en-US"/>
        </w:rPr>
        <w:t>- Violations/news (7–30 days)</w:t>
      </w:r>
      <w:r w:rsidRPr="0012586B">
        <w:t> </w:t>
      </w:r>
    </w:p>
    <w:p w14:paraId="2BD27C87" w14:textId="77777777" w:rsidR="0012586B" w:rsidRPr="0012586B" w:rsidRDefault="0012586B" w:rsidP="0012586B">
      <w:r w:rsidRPr="0012586B">
        <w:t> </w:t>
      </w:r>
    </w:p>
    <w:p w14:paraId="45001053" w14:textId="77777777" w:rsidR="0012586B" w:rsidRPr="0012586B" w:rsidRDefault="0012586B" w:rsidP="0012586B">
      <w:r w:rsidRPr="0012586B">
        <w:rPr>
          <w:lang w:val="en-US"/>
        </w:rPr>
        <w:t>Re-poll Conditions:</w:t>
      </w:r>
      <w:r w:rsidRPr="0012586B">
        <w:t> </w:t>
      </w:r>
    </w:p>
    <w:p w14:paraId="2E7F0C5B" w14:textId="77777777" w:rsidR="0012586B" w:rsidRPr="0012586B" w:rsidRDefault="0012586B" w:rsidP="0012586B">
      <w:r w:rsidRPr="0012586B">
        <w:rPr>
          <w:lang w:val="en-US"/>
        </w:rPr>
        <w:t>- Confidence &lt; 80%</w:t>
      </w:r>
      <w:r w:rsidRPr="0012586B">
        <w:t> </w:t>
      </w:r>
    </w:p>
    <w:p w14:paraId="5B09CE7B" w14:textId="77777777" w:rsidR="0012586B" w:rsidRPr="0012586B" w:rsidRDefault="0012586B" w:rsidP="0012586B">
      <w:r w:rsidRPr="0012586B">
        <w:rPr>
          <w:lang w:val="en-US"/>
        </w:rPr>
        <w:t>- Data older than TTL</w:t>
      </w:r>
      <w:r w:rsidRPr="0012586B">
        <w:t> </w:t>
      </w:r>
    </w:p>
    <w:p w14:paraId="22433334" w14:textId="77777777" w:rsidR="0012586B" w:rsidRPr="0012586B" w:rsidRDefault="0012586B" w:rsidP="0012586B">
      <w:r w:rsidRPr="0012586B">
        <w:rPr>
          <w:lang w:val="en-US"/>
        </w:rPr>
        <w:t>- User-triggered refresh</w:t>
      </w:r>
      <w:r w:rsidRPr="0012586B">
        <w:t> </w:t>
      </w:r>
    </w:p>
    <w:p w14:paraId="071028A9" w14:textId="77777777" w:rsidR="0012586B" w:rsidRPr="0012586B" w:rsidRDefault="0012586B" w:rsidP="0012586B">
      <w:r w:rsidRPr="0012586B">
        <w:rPr>
          <w:lang w:val="en-US"/>
        </w:rPr>
        <w:t>- New data source added</w:t>
      </w:r>
      <w:r w:rsidRPr="0012586B">
        <w:t> </w:t>
      </w:r>
    </w:p>
    <w:p w14:paraId="11F49BE9" w14:textId="77777777" w:rsidR="0012586B" w:rsidRPr="0012586B" w:rsidRDefault="0012586B" w:rsidP="0012586B">
      <w:r w:rsidRPr="0012586B">
        <w:t> </w:t>
      </w:r>
    </w:p>
    <w:p w14:paraId="700DFC2E" w14:textId="77777777" w:rsidR="0012586B" w:rsidRPr="0012586B" w:rsidRDefault="0012586B" w:rsidP="0012586B">
      <w:r w:rsidRPr="0012586B">
        <w:rPr>
          <w:lang w:val="en-US"/>
        </w:rPr>
        <w:t>Default behavior:</w:t>
      </w:r>
      <w:r w:rsidRPr="0012586B">
        <w:t> </w:t>
      </w:r>
    </w:p>
    <w:p w14:paraId="639055F0" w14:textId="77777777" w:rsidR="0012586B" w:rsidRPr="0012586B" w:rsidRDefault="0012586B" w:rsidP="0012586B">
      <w:r w:rsidRPr="0012586B">
        <w:rPr>
          <w:lang w:val="en-US"/>
        </w:rPr>
        <w:t>- Serve cached result</w:t>
      </w:r>
      <w:r w:rsidRPr="0012586B">
        <w:t> </w:t>
      </w:r>
    </w:p>
    <w:p w14:paraId="333DC150" w14:textId="77777777" w:rsidR="0012586B" w:rsidRPr="0012586B" w:rsidRDefault="0012586B" w:rsidP="0012586B">
      <w:r w:rsidRPr="0012586B">
        <w:rPr>
          <w:lang w:val="en-US"/>
        </w:rPr>
        <w:t>- Refresh in background</w:t>
      </w:r>
      <w:r w:rsidRPr="0012586B">
        <w:t> </w:t>
      </w:r>
    </w:p>
    <w:p w14:paraId="632DEDD5" w14:textId="77777777" w:rsidR="0012586B" w:rsidRPr="0012586B" w:rsidRDefault="0012586B" w:rsidP="0012586B">
      <w:r w:rsidRPr="0012586B">
        <w:t> </w:t>
      </w:r>
    </w:p>
    <w:p w14:paraId="7409E110" w14:textId="77777777" w:rsidR="0012586B" w:rsidRPr="0012586B" w:rsidRDefault="0012586B" w:rsidP="0012586B">
      <w:r w:rsidRPr="0012586B">
        <w:rPr>
          <w:lang w:val="en-US"/>
        </w:rPr>
        <w:t>9. MVP Success Criteria</w:t>
      </w:r>
      <w:r w:rsidRPr="0012586B">
        <w:t> </w:t>
      </w:r>
    </w:p>
    <w:p w14:paraId="3A0C171A" w14:textId="77777777" w:rsidR="0012586B" w:rsidRPr="0012586B" w:rsidRDefault="0012586B" w:rsidP="0012586B">
      <w:r w:rsidRPr="0012586B">
        <w:t> </w:t>
      </w:r>
    </w:p>
    <w:p w14:paraId="7CDF16AF" w14:textId="77777777" w:rsidR="0012586B" w:rsidRPr="0012586B" w:rsidRDefault="0012586B" w:rsidP="0012586B">
      <w:r w:rsidRPr="0012586B">
        <w:rPr>
          <w:lang w:val="en-US"/>
        </w:rPr>
        <w:t>An MVP is considered successful if it:</w:t>
      </w:r>
      <w:r w:rsidRPr="0012586B">
        <w:t> </w:t>
      </w:r>
    </w:p>
    <w:p w14:paraId="15763A67" w14:textId="77777777" w:rsidR="0012586B" w:rsidRPr="0012586B" w:rsidRDefault="0012586B" w:rsidP="0012586B">
      <w:r w:rsidRPr="0012586B">
        <w:rPr>
          <w:lang w:val="en-US"/>
        </w:rPr>
        <w:t>- Resolves 80–85% of scans to a parent company</w:t>
      </w:r>
      <w:r w:rsidRPr="0012586B">
        <w:t> </w:t>
      </w:r>
    </w:p>
    <w:p w14:paraId="73AB3A96" w14:textId="77777777" w:rsidR="0012586B" w:rsidRPr="0012586B" w:rsidRDefault="0012586B" w:rsidP="0012586B">
      <w:r w:rsidRPr="0012586B">
        <w:rPr>
          <w:lang w:val="en-US"/>
        </w:rPr>
        <w:t>- Attaches at least one credible ethical/eco signal</w:t>
      </w:r>
      <w:r w:rsidRPr="0012586B">
        <w:t> </w:t>
      </w:r>
    </w:p>
    <w:p w14:paraId="0AF37D0A" w14:textId="77777777" w:rsidR="0012586B" w:rsidRPr="0012586B" w:rsidRDefault="0012586B" w:rsidP="0012586B">
      <w:r w:rsidRPr="0012586B">
        <w:rPr>
          <w:lang w:val="en-US"/>
        </w:rPr>
        <w:t>- Clearly explains confidence and sources</w:t>
      </w:r>
      <w:r w:rsidRPr="0012586B">
        <w:t> </w:t>
      </w:r>
    </w:p>
    <w:p w14:paraId="3A109584" w14:textId="77777777" w:rsidR="0012586B" w:rsidRPr="0012586B" w:rsidRDefault="0012586B" w:rsidP="0012586B">
      <w:r w:rsidRPr="0012586B">
        <w:rPr>
          <w:lang w:val="en-US"/>
        </w:rPr>
        <w:t>- Improves accuracy over time</w:t>
      </w:r>
      <w:r w:rsidRPr="0012586B">
        <w:t> </w:t>
      </w:r>
    </w:p>
    <w:p w14:paraId="2944BB3A" w14:textId="77777777" w:rsidR="0012586B" w:rsidRPr="0012586B" w:rsidRDefault="0012586B" w:rsidP="0012586B">
      <w:r w:rsidRPr="0012586B">
        <w:t> </w:t>
      </w:r>
    </w:p>
    <w:p w14:paraId="4CCF647B" w14:textId="77777777" w:rsidR="0012586B" w:rsidRPr="0012586B" w:rsidRDefault="0012586B" w:rsidP="0012586B">
      <w:r w:rsidRPr="0012586B">
        <w:rPr>
          <w:lang w:val="en-US"/>
        </w:rPr>
        <w:t>10. Key Recommendation</w:t>
      </w:r>
      <w:r w:rsidRPr="0012586B">
        <w:t> </w:t>
      </w:r>
    </w:p>
    <w:p w14:paraId="4B4E964E" w14:textId="77777777" w:rsidR="0012586B" w:rsidRPr="0012586B" w:rsidRDefault="0012586B" w:rsidP="0012586B">
      <w:r w:rsidRPr="0012586B">
        <w:t> </w:t>
      </w:r>
    </w:p>
    <w:p w14:paraId="20E8FD16" w14:textId="77777777" w:rsidR="0012586B" w:rsidRPr="0012586B" w:rsidRDefault="0012586B" w:rsidP="0012586B">
      <w:r w:rsidRPr="0012586B">
        <w:rPr>
          <w:lang w:val="en-US"/>
        </w:rPr>
        <w:lastRenderedPageBreak/>
        <w:t>Do not aim for perfect traceability.</w:t>
      </w:r>
      <w:r w:rsidRPr="0012586B">
        <w:t> </w:t>
      </w:r>
    </w:p>
    <w:p w14:paraId="25420B29" w14:textId="77777777" w:rsidR="0012586B" w:rsidRPr="0012586B" w:rsidRDefault="0012586B" w:rsidP="0012586B">
      <w:r w:rsidRPr="0012586B">
        <w:rPr>
          <w:lang w:val="en-US"/>
        </w:rPr>
        <w:t>Aim for transparent, explainable, probabilistic resolution with strong UX around uncertainty.</w:t>
      </w:r>
      <w:r w:rsidRPr="0012586B">
        <w:t> </w:t>
      </w:r>
    </w:p>
    <w:p w14:paraId="71B2F963" w14:textId="77777777" w:rsidR="0012586B" w:rsidRPr="0012586B" w:rsidRDefault="0012586B" w:rsidP="0012586B">
      <w:r w:rsidRPr="0012586B">
        <w:t> </w:t>
      </w:r>
    </w:p>
    <w:p w14:paraId="05497EDD" w14:textId="77777777" w:rsidR="00F51C0C" w:rsidRDefault="00F51C0C"/>
    <w:sectPr w:rsidR="00F51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6B"/>
    <w:rsid w:val="00101708"/>
    <w:rsid w:val="0012586B"/>
    <w:rsid w:val="0089625E"/>
    <w:rsid w:val="00E231D0"/>
    <w:rsid w:val="00F5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C7102"/>
  <w15:chartTrackingRefBased/>
  <w15:docId w15:val="{BF75BE91-EECD-4646-AB2D-3E45C63D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Leighton McCarthy</dc:creator>
  <cp:keywords/>
  <dc:description/>
  <cp:lastModifiedBy>Leighton McCarthy</cp:lastModifiedBy>
  <cp:revision>1</cp:revision>
  <dcterms:created xsi:type="dcterms:W3CDTF">2025-12-19T19:41:00Z</dcterms:created>
  <dcterms:modified xsi:type="dcterms:W3CDTF">2025-12-19T19:41:00Z</dcterms:modified>
</cp:coreProperties>
</file>