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7fab5d08e8b69f1624054818e93618c43b8b0f4"/>
    <w:p>
      <w:pPr>
        <w:pStyle w:val="Heading1"/>
      </w:pPr>
      <w:r>
        <w:t xml:space="preserve">Comprehensive Frame-by-Frame Analysis — NASA Artemis II Re-entry Broadcast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266 screenshot frames extracted from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NASA’s Artemis II Crew Comes Home (Official Broadcast)</w:t>
      </w:r>
      <w:r>
        <w:rPr>
          <w:iCs/>
          <w:i/>
        </w:rPr>
        <w:t xml:space="preserve">”</w:t>
      </w:r>
      <w:r>
        <w:t xml:space="preserve"> </w:t>
      </w:r>
      <w:r>
        <w:t xml:space="preserve">(YouTube</w:t>
      </w:r>
      <w:r>
        <w:t xml:space="preserve"> </w:t>
      </w:r>
      <w:r>
        <w:rPr>
          <w:rStyle w:val="VerbatimChar"/>
        </w:rPr>
        <w:t xml:space="preserve">watch?v=nfhDuOHMp0A</w:t>
      </w:r>
      <w:r>
        <w:t xml:space="preserve">)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On-screen telemetry dials during the re-entry / plasma-blackout segment (video time ≈ 1:28:19 → 1:31:33)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t xml:space="preserve">OCR of each frame’s three dials —</w:t>
      </w:r>
      <w:r>
        <w:t xml:space="preserve"> </w:t>
      </w:r>
      <w:r>
        <w:rPr>
          <w:bCs/>
          <w:b/>
        </w:rPr>
        <w:t xml:space="preserve">VELOCITY M/H</w:t>
      </w:r>
      <w:r>
        <w:t xml:space="preserve">,</w:t>
      </w:r>
      <w:r>
        <w:t xml:space="preserve"> </w:t>
      </w:r>
      <w:r>
        <w:rPr>
          <w:bCs/>
          <w:b/>
        </w:rPr>
        <w:t xml:space="preserve">FROM EARTH Miles</w:t>
      </w:r>
      <w:r>
        <w:t xml:space="preserve">,</w:t>
      </w:r>
      <w:r>
        <w:t xml:space="preserve"> </w:t>
      </w:r>
      <w:r>
        <w:rPr>
          <w:bCs/>
          <w:b/>
        </w:rPr>
        <w:t xml:space="preserve">TO MOON Miles</w:t>
      </w:r>
      <w:r>
        <w:t xml:space="preserve"> </w:t>
      </w:r>
      <w:r>
        <w:t xml:space="preserve">— followed by</w:t>
      </w:r>
      <w:r>
        <w:t xml:space="preserve"> </w:t>
      </w:r>
      <w:r>
        <w:rPr>
          <w:bCs/>
          <w:b/>
        </w:rPr>
        <w:t xml:space="preserve">manual visual verification</w:t>
      </w:r>
      <w:r>
        <w:t xml:space="preserve"> </w:t>
      </w:r>
      <w:r>
        <w:t xml:space="preserve">of every value flagged as anomalous.</w:t>
      </w:r>
    </w:p>
    <w:p>
      <w:pPr>
        <w:pStyle w:val="BlockText"/>
      </w:pPr>
      <w:r>
        <w:rPr>
          <w:bCs/>
          <w:b/>
        </w:rPr>
        <w:t xml:space="preserve">This is a revised report.</w:t>
      </w:r>
      <w:r>
        <w:t xml:space="preserve"> </w:t>
      </w:r>
      <w:r>
        <w:t xml:space="preserve">An earlier version of this analysis contained several errors caused by OCR misreads and a misunderstanding of the on-screen time field. Those errors, and the corrections, are documented in full in Section 2 below. This revision separates</w:t>
      </w:r>
      <w:r>
        <w:t xml:space="preserve"> </w:t>
      </w:r>
      <w:r>
        <w:rPr>
          <w:bCs/>
          <w:b/>
        </w:rPr>
        <w:t xml:space="preserve">what is provable from the frames</w:t>
      </w:r>
      <w:r>
        <w:t xml:space="preserve"> </w:t>
      </w:r>
      <w:r>
        <w:t xml:space="preserve">from</w:t>
      </w:r>
      <w:r>
        <w:t xml:space="preserve"> </w:t>
      </w:r>
      <w:r>
        <w:rPr>
          <w:bCs/>
          <w:b/>
        </w:rPr>
        <w:t xml:space="preserve">what is assumption or interpretation</w:t>
      </w:r>
      <w:r>
        <w:t xml:space="preserve">, per the project’s accuracy standard.</w:t>
      </w:r>
    </w:p>
    <w:p>
      <w:r>
        <w:pict>
          <v:rect style="width:0;height:1.5pt" o:hralign="center" o:hrstd="t" o:hr="t"/>
        </w:pict>
      </w:r>
    </w:p>
    <w:bookmarkStart w:id="20" w:name="X75008f263f7516faaa9de988fe6a594a4ec9709"/>
    <w:p>
      <w:pPr>
        <w:pStyle w:val="Heading2"/>
      </w:pPr>
      <w:r>
        <w:t xml:space="preserve">1. What the footage actually shows (critical context)</w:t>
      </w:r>
    </w:p>
    <w:p>
      <w:pPr>
        <w:pStyle w:val="FirstParagraph"/>
      </w:pPr>
      <w:r>
        <w:t xml:space="preserve">Before any anomaly claim, the nature of the footage must be stated plainly, because it changes how the dial readings should be interpreted:</w:t>
      </w:r>
    </w:p>
    <w:p>
      <w:pPr>
        <w:numPr>
          <w:ilvl w:val="0"/>
          <w:numId w:val="1001"/>
        </w:numPr>
        <w:pStyle w:val="Compact"/>
      </w:pPr>
      <w:r>
        <w:t xml:space="preserve">The segment is</w:t>
      </w:r>
      <w:r>
        <w:t xml:space="preserve"> </w:t>
      </w:r>
      <w:r>
        <w:rPr>
          <w:bCs/>
          <w:b/>
        </w:rPr>
        <w:t xml:space="preserve">explicitly labeled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VISUALIZATION</w:t>
      </w:r>
      <w:r>
        <w:rPr>
          <w:bCs/>
          <w:b/>
        </w:rPr>
        <w:t xml:space="preserve">”</w:t>
      </w:r>
      <w:r>
        <w:t xml:space="preserve"> </w:t>
      </w:r>
      <w:r>
        <w:t xml:space="preserve">on-screen (top-left of the video frame).</w:t>
      </w:r>
    </w:p>
    <w:p>
      <w:pPr>
        <w:numPr>
          <w:ilvl w:val="0"/>
          <w:numId w:val="1001"/>
        </w:numPr>
        <w:pStyle w:val="Compact"/>
      </w:pPr>
      <w:r>
        <w:t xml:space="preserve">The broadcast narration during this segment states, in substance,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is a visualization of the plasma build-up around the spacecraft.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This segment coincides with the</w:t>
      </w:r>
      <w:r>
        <w:t xml:space="preserve"> </w:t>
      </w:r>
      <w:r>
        <w:rPr>
          <w:bCs/>
          <w:b/>
        </w:rPr>
        <w:t xml:space="preserve">communications blackout</w:t>
      </w:r>
      <w:r>
        <w:t xml:space="preserve"> </w:t>
      </w:r>
      <w:r>
        <w:t xml:space="preserve">during peak heating. The narration explicitly notes NASA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have live communications from the crew during this window (e.g.,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still do not have communications from the crew</w:t>
      </w:r>
      <w:r>
        <w:rPr>
          <w:iCs/>
          <w:i/>
        </w:rPr>
        <w:t xml:space="preserve">”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Implication:</w:t>
      </w:r>
      <w:r>
        <w:t xml:space="preserve"> </w:t>
      </w:r>
      <w:r>
        <w:t xml:space="preserve">The three dials in this segment are part of an</w:t>
      </w:r>
      <w:r>
        <w:t xml:space="preserve"> </w:t>
      </w:r>
      <w:r>
        <w:rPr>
          <w:bCs/>
          <w:b/>
        </w:rPr>
        <w:t xml:space="preserve">acknowledged animation/model</w:t>
      </w:r>
      <w:r>
        <w:t xml:space="preserve">, shown</w:t>
      </w:r>
      <w:r>
        <w:t xml:space="preserve"> </w:t>
      </w:r>
      <w:r>
        <w:rPr>
          <w:iCs/>
          <w:i/>
        </w:rPr>
        <w:t xml:space="preserve">during a period when live hardware telemetry is not being received</w:t>
      </w:r>
      <w:r>
        <w:t xml:space="preserve">. They therefore represent</w:t>
      </w:r>
      <w:r>
        <w:t xml:space="preserve"> </w:t>
      </w:r>
      <w:r>
        <w:rPr>
          <w:bCs/>
          <w:b/>
        </w:rPr>
        <w:t xml:space="preserve">modeled/predicted values driving a graphic</w:t>
      </w:r>
      <w:r>
        <w:t xml:space="preserve">, not a live downlink from the vehicle. Any irregularity in these dials is an irregularity</w:t>
      </w:r>
      <w:r>
        <w:t xml:space="preserve"> </w:t>
      </w:r>
      <w:r>
        <w:rPr>
          <w:bCs/>
          <w:b/>
        </w:rPr>
        <w:t xml:space="preserve">in a visualization</w:t>
      </w:r>
      <w:r>
        <w:t xml:space="preserve">, and must be described as such — not as a discrepancy in NASA’s flight telemetry.</w:t>
      </w:r>
    </w:p>
    <w:p>
      <w:r>
        <w:pict>
          <v:rect style="width:0;height:1.5pt" o:hralign="center" o:hrstd="t" o:hr="t"/>
        </w:pict>
      </w:r>
    </w:p>
    <w:bookmarkEnd w:id="20"/>
    <w:bookmarkStart w:id="21" w:name="corrections-to-the-prior-analysis"/>
    <w:p>
      <w:pPr>
        <w:pStyle w:val="Heading2"/>
      </w:pPr>
      <w:r>
        <w:t xml:space="preserve">2. Corrections to the prior analysis</w:t>
      </w:r>
    </w:p>
    <w:p>
      <w:pPr>
        <w:pStyle w:val="FirstParagraph"/>
      </w:pPr>
      <w:r>
        <w:t xml:space="preserve">The following claims appeared in the earlier report. Each has been re-examined against the original frames and is</w:t>
      </w:r>
      <w:r>
        <w:t xml:space="preserve"> </w:t>
      </w:r>
      <w:r>
        <w:rPr>
          <w:bCs/>
          <w:b/>
        </w:rPr>
        <w:t xml:space="preserve">retracted or corrected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28"/>
        <w:gridCol w:w="2288"/>
        <w:gridCol w:w="3696"/>
        <w:gridCol w:w="14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on re-check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−142 minute time reset</w:t>
            </w:r>
            <w:r>
              <w:t xml:space="preserve"> </w:t>
            </w:r>
            <w:r>
              <w:t xml:space="preserve">at scene 2817 (jumps to 3:53:40)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video overlay shows time as</w:t>
            </w:r>
            <w:r>
              <w:t xml:space="preserve"> </w:t>
            </w:r>
            <w:r>
              <w:rPr>
                <w:bCs/>
                <w:b/>
              </w:rPr>
              <w:t xml:space="preserve">CURRENT / TOTAL</w:t>
            </w:r>
            <w:r>
              <w:t xml:space="preserve">.</w:t>
            </w:r>
            <w:r>
              <w:t xml:space="preserve"> </w:t>
            </w:r>
            <w:r>
              <w:t xml:space="preserve">“</w:t>
            </w:r>
            <w:r>
              <w:t xml:space="preserve">3:53:40</w:t>
            </w:r>
            <w:r>
              <w:t xml:space="preserve">”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Cs/>
                <w:b/>
              </w:rPr>
              <w:t xml:space="preserve">total video duration</w:t>
            </w:r>
            <w:r>
              <w:t xml:space="preserve">, not a timestamp. Scene 2817’s actual current time is</w:t>
            </w:r>
            <w:r>
              <w:t xml:space="preserve"> </w:t>
            </w:r>
            <w:r>
              <w:rPr>
                <w:bCs/>
                <w:b/>
              </w:rPr>
              <w:t xml:space="preserve">1:31:25</w:t>
            </w:r>
            <w:r>
              <w:t xml:space="preserve">, fully consistent with its neighbors (2806 = 1:31:24, 2828 = 1:31:26). The OCR had captured the duration field.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RETRACTED (false positive)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+2,937 mph velocity reversal</w:t>
            </w:r>
            <w:r>
              <w:t xml:space="preserve"> </w:t>
            </w:r>
            <w:r>
              <w:t xml:space="preserve">at scenes 2872 / 2883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misread the leading digit</w:t>
            </w:r>
            <w:r>
              <w:t xml:space="preserve"> </w:t>
            </w:r>
            <w:r>
              <w:rPr>
                <w:bCs/>
                <w:b/>
              </w:rPr>
              <w:t xml:space="preserve">1 as 4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11,778</w:t>
            </w:r>
            <w:r>
              <w:t xml:space="preserve">”</w:t>
            </w:r>
            <w:r>
              <w:t xml:space="preserve">→</w:t>
            </w:r>
            <w:r>
              <w:t xml:space="preserve">“</w:t>
            </w:r>
            <w:r>
              <w:t xml:space="preserve">14,778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11,745</w:t>
            </w:r>
            <w:r>
              <w:t xml:space="preserve">”</w:t>
            </w:r>
            <w:r>
              <w:t xml:space="preserve">→</w:t>
            </w:r>
            <w:r>
              <w:t xml:space="preserve">“</w:t>
            </w:r>
            <w:r>
              <w:t xml:space="preserve">14,745</w:t>
            </w:r>
            <w:r>
              <w:t xml:space="preserve">”</w:t>
            </w:r>
            <w:r>
              <w:t xml:space="preserve">. The true sequence is a smooth deceleration 11,841 → 11,778 → 11,745 → 11,711.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RETRACTED (OCR error)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144 velocity</w:t>
            </w:r>
            <w:r>
              <w:t xml:space="preserve"> </w:t>
            </w:r>
            <w:r>
              <w:t xml:space="preserve">“</w:t>
            </w:r>
            <w:r>
              <w:t xml:space="preserve">25,108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value on visual check is</w:t>
            </w:r>
            <w:r>
              <w:t xml:space="preserve"> </w:t>
            </w:r>
            <w:r>
              <w:rPr>
                <w:bCs/>
                <w:b/>
              </w:rPr>
              <w:t xml:space="preserve">25,105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265 To-Moon</w:t>
            </w:r>
            <w:r>
              <w:t xml:space="preserve"> </w:t>
            </w:r>
            <w:r>
              <w:t xml:space="preserve">“</w:t>
            </w:r>
            <w:r>
              <w:t xml:space="preserve">248,256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value on visual check is</w:t>
            </w:r>
            <w:r>
              <w:t xml:space="preserve"> </w:t>
            </w:r>
            <w:r>
              <w:rPr>
                <w:bCs/>
                <w:b/>
              </w:rPr>
              <w:t xml:space="preserve">248,254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Process note:</w:t>
      </w:r>
      <w:r>
        <w:t xml:space="preserve"> </w:t>
      </w:r>
      <w:r>
        <w:t xml:space="preserve">Two independent OCR passes produced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digit-misread in case #2, so OCR cross-checking alone was insufficient — every flagged value was ultimately confirmed by reading the pixels of the original frame crop. The corrected values are reflected in</w:t>
      </w:r>
      <w:r>
        <w:t xml:space="preserve"> </w:t>
      </w:r>
      <w:r>
        <w:rPr>
          <w:rStyle w:val="VerbatimChar"/>
        </w:rPr>
        <w:t xml:space="preserve">telemetry_clean.json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complete_telemetry_table.*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Two interpretive claims from the prior report are also withdrawn</w:t>
      </w:r>
      <w:r>
        <w:t xml:space="preserve"> </w:t>
      </w:r>
      <w:r>
        <w:t xml:space="preserve">as not substantiated: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Velocity increasing during re-entry is anomalous.</w:t>
      </w:r>
      <w:r>
        <w:rPr>
          <w:iCs/>
          <w:i/>
        </w:rPr>
        <w:t xml:space="preserve">”</w:t>
      </w:r>
      <w:r>
        <w:t xml:space="preserve"> </w:t>
      </w:r>
      <w:r>
        <w:t xml:space="preserve">A small climb (25,064 → 25,192 mph over ~25 s) before/at atmospheric entry interface is consistent with continued gravitational acceleration prior to significant atmospheric drag. It is not, on its own, evidence of an error.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Geometrically impossible that both Earth-distance and Moon-distance increase.</w:t>
      </w:r>
      <w:r>
        <w:rPr>
          <w:iCs/>
          <w:i/>
        </w:rPr>
        <w:t xml:space="preserve">”</w:t>
      </w:r>
      <w:r>
        <w:t xml:space="preserve"> </w:t>
      </w:r>
      <w:r>
        <w:t xml:space="preserve">Both distances increasing simultaneously is geometrically possible during an altitude-gaining (skip) phase and is not a contradiction.</w:t>
      </w:r>
    </w:p>
    <w:p>
      <w:r>
        <w:pict>
          <v:rect style="width:0;height:1.5pt" o:hralign="center" o:hrstd="t" o:hr="t"/>
        </w:pict>
      </w:r>
    </w:p>
    <w:bookmarkEnd w:id="21"/>
    <w:bookmarkStart w:id="26" w:name="X516fa16bc32f454fd40f2c0b6c7527967112037"/>
    <w:p>
      <w:pPr>
        <w:pStyle w:val="Heading2"/>
      </w:pPr>
      <w:r>
        <w:t xml:space="preserve">3. Verified observations (provable from the frames)</w:t>
      </w:r>
    </w:p>
    <w:p>
      <w:pPr>
        <w:pStyle w:val="FirstParagraph"/>
      </w:pPr>
      <w:r>
        <w:t xml:space="preserve">These are stated conservatively and are directly checkable in the data table.</w:t>
      </w:r>
    </w:p>
    <w:bookmarkStart w:id="22" w:name="byte-identical-duplicate-frames"/>
    <w:p>
      <w:pPr>
        <w:pStyle w:val="Heading3"/>
      </w:pPr>
      <w:r>
        <w:t xml:space="preserve">3.1 Byte-identical (duplicate) frames</w:t>
      </w:r>
    </w:p>
    <w:p>
      <w:pPr>
        <w:pStyle w:val="FirstParagraph"/>
      </w:pPr>
      <w:r>
        <w:t xml:space="preserve">Of the 266 frames,</w:t>
      </w:r>
      <w:r>
        <w:t xml:space="preserve"> </w:t>
      </w:r>
      <w:r>
        <w:rPr>
          <w:bCs/>
          <w:b/>
        </w:rPr>
        <w:t xml:space="preserve">only 155 are unique</w:t>
      </w:r>
      <w:r>
        <w:t xml:space="preserve">; 111 are exact byte-for-byte duplicates (verified by MD5 hash) of another frame. Three duplicate blocks account for the bulk: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0"/>
        <w:gridCol w:w="1210"/>
        <w:gridCol w:w="1100"/>
        <w:gridCol w:w="1430"/>
        <w:gridCol w:w="1980"/>
        <w:gridCol w:w="14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hash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time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Dials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318cbfe6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430–1134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v=25,067 · earth=28 · moon=248,177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c6ca2230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1–1673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v=25,064 · earth=28 · moon=248,174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f5accc2c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419–1167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v=25,064 · earth=28 · moon=248,175</w:t>
            </w:r>
          </w:p>
        </w:tc>
      </w:tr>
    </w:tbl>
    <w:p>
      <w:pPr>
        <w:pStyle w:val="BodyText"/>
      </w:pPr>
      <w:r>
        <w:rPr>
          <w:bCs/>
          <w:b/>
        </w:rPr>
        <w:t xml:space="preserve">Honest interpretation:</w:t>
      </w:r>
      <w:r>
        <w:t xml:space="preserve"> </w:t>
      </w:r>
      <w:r>
        <w:t xml:space="preserve">Every frame within a duplicate block</w:t>
      </w:r>
      <w:r>
        <w:t xml:space="preserve"> </w:t>
      </w:r>
      <w:r>
        <w:rPr>
          <w:bCs/>
          <w:b/>
        </w:rPr>
        <w:t xml:space="preserve">shares the same on-screen video time</w:t>
      </w:r>
      <w:r>
        <w:t xml:space="preserve">. They are therefore the</w:t>
      </w:r>
      <w:r>
        <w:t xml:space="preserve"> </w:t>
      </w:r>
      <w:r>
        <w:rPr>
          <w:iCs/>
          <w:i/>
        </w:rPr>
        <w:t xml:space="preserve">same broadcast moment</w:t>
      </w:r>
      <w:r>
        <w:t xml:space="preserve"> </w:t>
      </w:r>
      <w:r>
        <w:t xml:space="preserve">captured multiple times by the screenshot process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different points in time showing frozen numbers. This is the single most important correction to the project’s working hypothesis (see Section 5). It is consistent with the segment being a held/looping visualization graphic during the blackout.</w:t>
      </w:r>
    </w:p>
    <w:bookmarkEnd w:id="22"/>
    <w:bookmarkStart w:id="23" w:name="the-110-second-jump"/>
    <w:p>
      <w:pPr>
        <w:pStyle w:val="Heading3"/>
      </w:pPr>
      <w:r>
        <w:t xml:space="preserve">3.2 The 110-second jump</w:t>
      </w:r>
    </w:p>
    <w:p>
      <w:pPr>
        <w:pStyle w:val="FirstParagraph"/>
      </w:pPr>
      <w:r>
        <w:t xml:space="preserve">Between the end of the duplicated 1:28:19–1:28:20 material (scene 1673) and the next distinct frame (scene 1684, time</w:t>
      </w:r>
      <w:r>
        <w:t xml:space="preserve"> </w:t>
      </w:r>
      <w:r>
        <w:rPr>
          <w:bCs/>
          <w:b/>
        </w:rPr>
        <w:t xml:space="preserve">1:30:09</w:t>
      </w:r>
      <w:r>
        <w:t xml:space="preserve">), the video time advances ~110 s and velocity drops</w:t>
      </w:r>
      <w:r>
        <w:t xml:space="preserve"> </w:t>
      </w:r>
      <w:r>
        <w:rPr>
          <w:bCs/>
          <w:b/>
        </w:rPr>
        <w:t xml:space="preserve">25,064 → 14,492 mph</w:t>
      </w:r>
      <w:r>
        <w:t xml:space="preserve">. This is the peak-heating / blackout interval. The dials resume smooth behavior after it. Whether this represents a genuine ~110 s hold of the graphic or simply a gap in the screenshot sampling</w:t>
      </w:r>
      <w:r>
        <w:t xml:space="preserve"> </w:t>
      </w:r>
      <w:r>
        <w:rPr>
          <w:bCs/>
          <w:b/>
        </w:rPr>
        <w:t xml:space="preserve">cannot be determined from the frames alone</w:t>
      </w:r>
      <w:r>
        <w:t xml:space="preserve"> </w:t>
      </w:r>
      <w:r>
        <w:t xml:space="preserve">and is left as undetermined.</w:t>
      </w:r>
    </w:p>
    <w:bookmarkEnd w:id="23"/>
    <w:bookmarkStart w:id="24" w:name="X4ac30ef9b86e9bd9f7504f4b5726fe09d5f0f6c"/>
    <w:p>
      <w:pPr>
        <w:pStyle w:val="Heading3"/>
      </w:pPr>
      <w:r>
        <w:t xml:space="preserve">3.3 Minor velocity non-monotonicities in the second segment</w:t>
      </w:r>
    </w:p>
    <w:p>
      <w:pPr>
        <w:pStyle w:val="FirstParagraph"/>
      </w:pPr>
      <w:r>
        <w:t xml:space="preserve">After the jump, velocity generally decelerates (≈14,492 → 11,650 mph) but shows six small</w:t>
      </w:r>
      <w:r>
        <w:t xml:space="preserve"> </w:t>
      </w:r>
      <w:r>
        <w:rPr>
          <w:iCs/>
          <w:i/>
        </w:rPr>
        <w:t xml:space="preserve">increases</w:t>
      </w:r>
      <w:r>
        <w:t xml:space="preserve"> </w:t>
      </w:r>
      <w:r>
        <w:t xml:space="preserve">between consecutive advancing frames: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Between scenes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2069 → 2080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1:30:34→35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2102 → 2113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1:30:36→37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+61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2146 → 2157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1:30:39→40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+101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2245 → 2256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1:30:46→47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+166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2311 → 2322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1:30:50→51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+103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2355 → 2366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1:30:53→54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+95 mph</w:t>
            </w:r>
          </w:p>
        </w:tc>
      </w:tr>
    </w:tbl>
    <w:p>
      <w:pPr>
        <w:pStyle w:val="BodyText"/>
      </w:pPr>
      <w:r>
        <w:t xml:space="preserve">These were visually confirmed as real (not OCR errors). They are small relative to the overall ~3,000 mph decline across the same window and are</w:t>
      </w:r>
      <w:r>
        <w:t xml:space="preserve"> </w:t>
      </w:r>
      <w:r>
        <w:rPr>
          <w:bCs/>
          <w:b/>
        </w:rPr>
        <w:t xml:space="preserve">consistent with interpolation/animation artifacts in a visualization graphic</w:t>
      </w:r>
      <w:r>
        <w:t xml:space="preserve">. They are the only genuine non-physical micro-fluctuations found in the corrected dataset.</w:t>
      </w:r>
    </w:p>
    <w:bookmarkEnd w:id="24"/>
    <w:bookmarkStart w:id="25" w:name="X0aa6c81b872650cb934646adb3f380e2aab6775"/>
    <w:p>
      <w:pPr>
        <w:pStyle w:val="Heading3"/>
      </w:pPr>
      <w:r>
        <w:t xml:space="preserve">3.4 Overall telemetry is internally consistent and physically plausible (after correction)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Velocity:</w:t>
      </w:r>
      <w:r>
        <w:t xml:space="preserve"> </w:t>
      </w:r>
      <w:r>
        <w:t xml:space="preserve">monotonic-with-minor-jitter deceleration from ~25,192 mph (entry interface) down to ~11,650 mph.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From Earth (mi):</w:t>
      </w:r>
      <w:r>
        <w:t xml:space="preserve"> </w:t>
      </w:r>
      <w:r>
        <w:t xml:space="preserve">28 → 32 (segment 1), then 40 → 34 (segment 2) — a dip-then-climb profile consistent with an Orion skip-entry trajectory.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 Moon (mi):</w:t>
      </w:r>
      <w:r>
        <w:t xml:space="preserve"> </w:t>
      </w:r>
      <w:r>
        <w:t xml:space="preserve">steady increase 248,174 → 248,628 (spacecraft moving away from the Moon).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Outlier scan of the corrected data: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remaining velocity OCR outliers; the only large velocity change is the expected drop across the 110 s blackout gap.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laims-not-supported-by-the-evidence"/>
    <w:p>
      <w:pPr>
        <w:pStyle w:val="Heading2"/>
      </w:pPr>
      <w:r>
        <w:t xml:space="preserve">4. Claims NOT supported by the evidence</w:t>
      </w:r>
    </w:p>
    <w:p>
      <w:pPr>
        <w:pStyle w:val="FirstParagraph"/>
      </w:pPr>
      <w:r>
        <w:t xml:space="preserve">To keep provable findings separate from speculation, the following are explicitly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supported by these frames:</w:t>
      </w:r>
      <w:r>
        <w:t xml:space="preserve"> </w:t>
      </w:r>
      <w:r>
        <w:t xml:space="preserve">- No evidence that the telemetry</w:t>
      </w:r>
      <w:r>
        <w:t xml:space="preserve"> </w:t>
      </w:r>
      <w:r>
        <w:t xml:space="preserve">“</w:t>
      </w:r>
      <w:r>
        <w:t xml:space="preserve">stayed the same while time advanced.</w:t>
      </w:r>
      <w:r>
        <w:t xml:space="preserve">”</w:t>
      </w:r>
      <w:r>
        <w:t xml:space="preserve"> </w:t>
      </w:r>
      <w:r>
        <w:t xml:space="preserve">Every duplicate frame shares the same displayed time.</w:t>
      </w:r>
      <w:r>
        <w:t xml:space="preserve"> </w:t>
      </w:r>
      <w:r>
        <w:t xml:space="preserve">- No evidence of a time reversal, a velocity reversal, or a geometric impossibility (all three were OCR/interpretation errors — Section 2).</w:t>
      </w:r>
      <w:r>
        <w:t xml:space="preserve"> </w:t>
      </w:r>
      <w:r>
        <w:t xml:space="preserve">- No basis to characterize the modeled dial values as falsified data; they are a labeled visualization shown during the comms blackout.</w:t>
      </w:r>
    </w:p>
    <w:p>
      <w:r>
        <w:pict>
          <v:rect style="width:0;height:1.5pt" o:hralign="center" o:hrstd="t" o:hr="t"/>
        </w:pict>
      </w:r>
    </w:p>
    <w:bookmarkEnd w:id="27"/>
    <w:bookmarkStart w:id="28" w:name="honest-conclusion"/>
    <w:p>
      <w:pPr>
        <w:pStyle w:val="Heading2"/>
      </w:pPr>
      <w:r>
        <w:t xml:space="preserve">5. Honest conclusion</w:t>
      </w:r>
    </w:p>
    <w:p>
      <w:pPr>
        <w:pStyle w:val="FirstParagraph"/>
      </w:pPr>
      <w:r>
        <w:t xml:space="preserve">The corrected, verified dataset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support the hypothesis that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speed should have changed but the telemetry did not.</w:t>
      </w:r>
      <w:r>
        <w:rPr>
          <w:iCs/>
          <w:i/>
        </w:rPr>
        <w:t xml:space="preserve">”</w:t>
      </w:r>
      <w:r>
        <w:t xml:space="preserve"> </w:t>
      </w:r>
      <w:r>
        <w:t xml:space="preserve">The opposite is true in this footage:</w:t>
      </w:r>
      <w:r>
        <w:t xml:space="preserve"> </w:t>
      </w:r>
      <w:r>
        <w:rPr>
          <w:bCs/>
          <w:b/>
        </w:rPr>
        <w:t xml:space="preserve">whenever the on-screen video time advances, the telemetry changes accordingly</w:t>
      </w:r>
      <w:r>
        <w:t xml:space="preserve">, and every apparently</w:t>
      </w:r>
      <w:r>
        <w:t xml:space="preserve"> </w:t>
      </w:r>
      <w:r>
        <w:t xml:space="preserve">“</w:t>
      </w:r>
      <w:r>
        <w:t xml:space="preserve">frozen</w:t>
      </w:r>
      <w:r>
        <w:t xml:space="preserve">”</w:t>
      </w:r>
      <w:r>
        <w:t xml:space="preserve"> </w:t>
      </w:r>
      <w:r>
        <w:t xml:space="preserve">frame is a byte-identical duplicate that also carries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displayed timestamp — i.e., the same broadcast moment captured more than once, not a later moment with stale numbers.</w:t>
      </w:r>
    </w:p>
    <w:p>
      <w:pPr>
        <w:pStyle w:val="BodyText"/>
      </w:pPr>
      <w:r>
        <w:t xml:space="preserve">The genuine, defensible observations are narrower:</w:t>
      </w:r>
      <w:r>
        <w:t xml:space="preserve"> </w:t>
      </w:r>
      <w:r>
        <w:t xml:space="preserve">1. The segment is a</w:t>
      </w:r>
      <w:r>
        <w:t xml:space="preserve"> </w:t>
      </w:r>
      <w:r>
        <w:rPr>
          <w:bCs/>
          <w:b/>
        </w:rPr>
        <w:t xml:space="preserve">NASA-labeled visualization shown during the communications blackout</w:t>
      </w:r>
      <w:r>
        <w:t xml:space="preserve">, so its dials are modeled values, not a live downlink.</w:t>
      </w:r>
      <w:r>
        <w:t xml:space="preserve"> </w:t>
      </w:r>
      <w:r>
        <w:t xml:space="preserve">2. The screenshot set is</w:t>
      </w:r>
      <w:r>
        <w:t xml:space="preserve"> </w:t>
      </w:r>
      <w:r>
        <w:rPr>
          <w:bCs/>
          <w:b/>
        </w:rPr>
        <w:t xml:space="preserve">~42% exact duplicates</w:t>
      </w:r>
      <w:r>
        <w:t xml:space="preserve">, which can create a misleading impression of</w:t>
      </w:r>
      <w:r>
        <w:t xml:space="preserve"> </w:t>
      </w:r>
      <w:r>
        <w:t xml:space="preserve">“</w:t>
      </w:r>
      <w:r>
        <w:t xml:space="preserve">frozen</w:t>
      </w:r>
      <w:r>
        <w:t xml:space="preserve">”</w:t>
      </w:r>
      <w:r>
        <w:t xml:space="preserve"> </w:t>
      </w:r>
      <w:r>
        <w:t xml:space="preserve">telemetry if timestamps are not checked.</w:t>
      </w:r>
      <w:r>
        <w:t xml:space="preserve"> </w:t>
      </w:r>
      <w:r>
        <w:t xml:space="preserve">3. There are</w:t>
      </w:r>
      <w:r>
        <w:t xml:space="preserve"> </w:t>
      </w:r>
      <w:r>
        <w:rPr>
          <w:bCs/>
          <w:b/>
        </w:rPr>
        <w:t xml:space="preserve">small (≤166 mph) non-monotonic velocity blips</w:t>
      </w:r>
      <w:r>
        <w:t xml:space="preserve"> </w:t>
      </w:r>
      <w:r>
        <w:t xml:space="preserve">in the second segment, consistent with animation interpolation, not physics.</w:t>
      </w:r>
    </w:p>
    <w:p>
      <w:pPr>
        <w:pStyle w:val="BodyText"/>
      </w:pPr>
      <w:r>
        <w:t xml:space="preserve">The earlier</w:t>
      </w:r>
      <w:r>
        <w:t xml:space="preserve"> </w:t>
      </w:r>
      <w:r>
        <w:t xml:space="preserve">“</w:t>
      </w:r>
      <w:r>
        <w:t xml:space="preserve">anomalies</w:t>
      </w:r>
      <w:r>
        <w:t xml:space="preserve">”</w:t>
      </w:r>
      <w:r>
        <w:t xml:space="preserve"> </w:t>
      </w:r>
      <w:r>
        <w:t xml:space="preserve">(time reset, velocity reversal, geometric impossibility) were</w:t>
      </w:r>
      <w:r>
        <w:t xml:space="preserve"> </w:t>
      </w:r>
      <w:r>
        <w:rPr>
          <w:bCs/>
          <w:b/>
        </w:rPr>
        <w:t xml:space="preserve">artifacts of OCR misreads and a misread time field</w:t>
      </w:r>
      <w:r>
        <w:t xml:space="preserve">, and are withdrawn. This revision documents them transparently rather than leaving them in the record.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Data: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telemetry_clean.json</w:t>
      </w:r>
      <w:r>
        <w:rPr>
          <w:iCs/>
          <w:i/>
        </w:rPr>
        <w:t xml:space="preserve"> </w:t>
      </w:r>
      <w:r>
        <w:rPr>
          <w:iCs/>
          <w:i/>
        </w:rPr>
        <w:t xml:space="preserve">(corrected) ·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complete_telemetry_table.{csv,md,txt}</w:t>
      </w:r>
      <w:r>
        <w:rPr>
          <w:iCs/>
          <w:i/>
        </w:rPr>
        <w:t xml:space="preserve"> </w:t>
      </w:r>
      <w:r>
        <w:rPr>
          <w:iCs/>
          <w:i/>
        </w:rPr>
        <w:t xml:space="preserve">· 266 source frames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frames/</w:t>
      </w:r>
      <w:r>
        <w:rPr>
          <w:iCs/>
          <w:i/>
        </w:rPr>
        <w:t xml:space="preserve">. Values obtained by OCR with manual pixel-level verification of all flagged readings. Licensed CC BY-NC 4.0.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2026-08-24T01:52:42Z</dcterms:created>
  <dcterms:modified xsi:type="dcterms:W3CDTF">2026-08-24T01:52:42Z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