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aeba6ac4a0eb49ea360ae7e79665775ca3704b"/>
    <w:p>
      <w:pPr>
        <w:pStyle w:val="Heading1"/>
      </w:pPr>
      <w:r>
        <w:t xml:space="preserve">NASA Mission-Map Animation vs. Our Telemetry — Entry Point → Splashdown</w:t>
      </w:r>
    </w:p>
    <w:bookmarkStart w:id="20" w:name="X8ee320d3795621f64afef4229ed382f290908f3"/>
    <w:p>
      <w:pPr>
        <w:pStyle w:val="Heading3"/>
      </w:pPr>
      <w:r>
        <w:t xml:space="preserve">A truth-mode, side-by-side forensic comparison</w:t>
      </w:r>
    </w:p>
    <w:p>
      <w:pPr>
        <w:pStyle w:val="FirstParagraph"/>
      </w:pPr>
      <w:r>
        <w:rPr>
          <w:bCs/>
          <w:b/>
        </w:rPr>
        <w:t xml:space="preserve">Scope of this document.</w:t>
      </w:r>
      <w:r>
        <w:t xml:space="preserve"> </w:t>
      </w:r>
      <w:r>
        <w:t xml:space="preserve">It compares exactly two things, and nothing else: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NASA’s own animation</w:t>
      </w:r>
      <w:r>
        <w:t xml:space="preserve"> </w:t>
      </w:r>
      <w:r>
        <w:t xml:space="preserve">— the file</w:t>
      </w:r>
      <w:r>
        <w:t xml:space="preserve"> </w:t>
      </w:r>
      <w:r>
        <w:rPr>
          <w:rStyle w:val="VerbatimChar"/>
        </w:rPr>
        <w:t xml:space="preserve">jsc2025m000169_Artemis_II_Mission_Map_4K.mp4</w:t>
      </w:r>
      <w:r>
        <w:t xml:space="preserve">, specifically the last-day re-entry segment (Entry Point → Splashdown), as it visually appears on screen.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Our telemetry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traj_telemetry.json</w:t>
      </w:r>
      <w:r>
        <w:t xml:space="preserve">, 265 frames read directly off the on-screen dials of the broadcast we captured.</w:t>
      </w:r>
    </w:p>
    <w:p>
      <w:pPr>
        <w:pStyle w:val="FirstParagraph"/>
      </w:pPr>
      <w:r>
        <w:t xml:space="preserve">Everything below is separated into</w:t>
      </w:r>
      <w:r>
        <w:t xml:space="preserve"> </w:t>
      </w:r>
      <w:r>
        <w:rPr>
          <w:bCs/>
          <w:b/>
        </w:rPr>
        <w:t xml:space="preserve">PROVABLE</w:t>
      </w:r>
      <w:r>
        <w:t xml:space="preserve"> </w:t>
      </w:r>
      <w:r>
        <w:t xml:space="preserve">(directly visible in one of those two sources) and</w:t>
      </w:r>
      <w:r>
        <w:t xml:space="preserve"> </w:t>
      </w:r>
      <w:r>
        <w:rPr>
          <w:bCs/>
          <w:b/>
        </w:rPr>
        <w:t xml:space="preserve">ASSUMED / UNKNOWN</w:t>
      </w:r>
      <w:r>
        <w:t xml:space="preserve"> </w:t>
      </w:r>
      <w:r>
        <w:t xml:space="preserve">(not present in either, or inferred). No outside data was consulted. No number was invented. Where the two sources disagree or cannot check each other, that is stated plainly.</w:t>
      </w:r>
    </w:p>
    <w:p>
      <w:r>
        <w:pict>
          <v:rect style="width:0;height:1.5pt" o:hralign="center" o:hrstd="t" o:hr="t"/>
        </w:pict>
      </w:r>
    </w:p>
    <w:bookmarkEnd w:id="20"/>
    <w:bookmarkStart w:id="21" w:name="Xb5805a6188d0df1db07466dcf314f39ce980130"/>
    <w:p>
      <w:pPr>
        <w:pStyle w:val="Heading2"/>
      </w:pPr>
      <w:r>
        <w:t xml:space="preserve">1. The two sources are not the same kind of thing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NASA mission-map 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captured 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stylised whole-mission visualisation (launch → free-return → splashdown)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frame-by-frame log of the on-screen numeric dials during re-entry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Re-entry segment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seconds of screen time (~00:26 → 00:29 of a 30 s clip)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 real seconds (video clock 1:28:19 → 1:31:32)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Carries geography?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Earth, continents, a drawn ground track, a splashdown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not one latitude, longitude, or heading value exists in the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Carries numbers?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zero velocity/altitude/time/coordinate readouts on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velocity, altitude, downrange, mission time, Moon distance per 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Smooth, continuous, artist-rendered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samples with duplicates, a time reversal, and a blackout gap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single most important fact in this whole comparison:</w:t>
      </w:r>
      <w:r>
        <w:t xml:space="preserve"> </w:t>
      </w:r>
      <w:r>
        <w:t xml:space="preserve">the two sources have</w:t>
      </w:r>
      <w:r>
        <w:t xml:space="preserve"> </w:t>
      </w:r>
      <w:r>
        <w:rPr>
          <w:bCs/>
          <w:b/>
        </w:rPr>
        <w:t xml:space="preserve">no overlapping measurable quantity</w:t>
      </w:r>
      <w:r>
        <w:t xml:space="preserve">. NASA shows</w:t>
      </w:r>
      <w:r>
        <w:t xml:space="preserve"> </w:t>
      </w:r>
      <w:r>
        <w:rPr>
          <w:iCs/>
          <w:i/>
        </w:rPr>
        <w:t xml:space="preserve">where</w:t>
      </w:r>
      <w:r>
        <w:t xml:space="preserve">; our dials show</w:t>
      </w:r>
      <w:r>
        <w:t xml:space="preserve"> </w:t>
      </w:r>
      <w:r>
        <w:rPr>
          <w:iCs/>
          <w:i/>
        </w:rPr>
        <w:t xml:space="preserve">how fast / how high / when</w:t>
      </w:r>
      <w:r>
        <w:t xml:space="preserve">. Neither can confirm or refute the other’s unique claims. Any statement that</w:t>
      </w:r>
      <w:r>
        <w:t xml:space="preserve"> </w:t>
      </w:r>
      <w:r>
        <w:t xml:space="preserve">“</w:t>
      </w:r>
      <w:r>
        <w:t xml:space="preserve">the telemetry matches the NASA animation</w:t>
      </w:r>
      <w:r>
        <w:t xml:space="preserve">”</w:t>
      </w:r>
      <w:r>
        <w:t xml:space="preserve"> </w:t>
      </w:r>
      <w:r>
        <w:t xml:space="preserve">(or contradicts it) on trajectory</w:t>
      </w:r>
      <w:r>
        <w:t xml:space="preserve"> </w:t>
      </w:r>
      <w:r>
        <w:rPr>
          <w:bCs/>
          <w:b/>
        </w:rPr>
        <w:t xml:space="preserve">cannot be proven</w:t>
      </w:r>
      <w:r>
        <w:t xml:space="preserve"> </w:t>
      </w:r>
      <w:r>
        <w:t xml:space="preserve">— they do not measure the same thing.</w:t>
      </w:r>
    </w:p>
    <w:p>
      <w:r>
        <w:pict>
          <v:rect style="width:0;height:1.5pt" o:hralign="center" o:hrstd="t" o:hr="t"/>
        </w:pict>
      </w:r>
    </w:p>
    <w:bookmarkEnd w:id="21"/>
    <w:bookmarkStart w:id="22" w:name="X7bece67df8082e74f93e10001b76c9b8816ea0a"/>
    <w:p>
      <w:pPr>
        <w:pStyle w:val="Heading2"/>
      </w:pPr>
      <w:r>
        <w:t xml:space="preserve">2. What is PROVABLE from NASA’s animation (Entry → Splashdown)</w:t>
      </w:r>
    </w:p>
    <w:p>
      <w:pPr>
        <w:pStyle w:val="FirstParagraph"/>
      </w:pPr>
      <w:r>
        <w:t xml:space="preserve">These are things visibly on screen in NASA’s own file. No interpretation: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P-N1.</w:t>
      </w:r>
      <w:r>
        <w:t xml:space="preserve"> </w:t>
      </w:r>
      <w:r>
        <w:t xml:space="preserve">The re-entry portion occupies roughly the final ~3 seconds of the clip (~00:26–00:29).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P-N2.</w:t>
      </w:r>
      <w:r>
        <w:t xml:space="preserve"> </w:t>
      </w:r>
      <w:r>
        <w:t xml:space="preserve">A glowing entry marker approaches Earth</w:t>
      </w:r>
      <w:r>
        <w:t xml:space="preserve"> </w:t>
      </w:r>
      <w:r>
        <w:rPr>
          <w:bCs/>
          <w:b/>
        </w:rPr>
        <w:t xml:space="preserve">from the west</w:t>
      </w:r>
      <w:r>
        <w:t xml:space="preserve"> </w:t>
      </w:r>
      <w:r>
        <w:t xml:space="preserve">(out of the North Pacific) and travels generally</w:t>
      </w:r>
      <w:r>
        <w:t xml:space="preserve"> </w:t>
      </w:r>
      <w:r>
        <w:rPr>
          <w:bCs/>
          <w:b/>
        </w:rPr>
        <w:t xml:space="preserve">west-to-east</w:t>
      </w:r>
      <w:r>
        <w:t xml:space="preserve"> </w:t>
      </w:r>
      <w:r>
        <w:t xml:space="preserve">across northern latitudes.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P-N3.</w:t>
      </w:r>
      <w:r>
        <w:t xml:space="preserve"> </w:t>
      </w:r>
      <w:r>
        <w:t xml:space="preserve">The depicted</w:t>
      </w:r>
      <w:r>
        <w:t xml:space="preserve"> </w:t>
      </w:r>
      <w:r>
        <w:rPr>
          <w:bCs/>
          <w:b/>
        </w:rPr>
        <w:t xml:space="preserve">splashdown is in the Pacific Ocean, off the west coast of North America</w:t>
      </w:r>
      <w:r>
        <w:t xml:space="preserve"> </w:t>
      </w:r>
      <w:r>
        <w:t xml:space="preserve">(California / Baja region).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P-N4.</w:t>
      </w:r>
      <w:r>
        <w:t xml:space="preserve"> </w:t>
      </w:r>
      <w:r>
        <w:t xml:space="preserve">There are</w:t>
      </w:r>
      <w:r>
        <w:t xml:space="preserve"> </w:t>
      </w:r>
      <w:r>
        <w:rPr>
          <w:bCs/>
          <w:b/>
        </w:rPr>
        <w:t xml:space="preserve">no numeric readouts of any kind</w:t>
      </w:r>
      <w:r>
        <w:t xml:space="preserve"> </w:t>
      </w:r>
      <w:r>
        <w:t xml:space="preserve">in the animation — no velocity, no altitude, no timestamp, no coordinates, no scale bar.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P-N5.</w:t>
      </w:r>
      <w:r>
        <w:t xml:space="preserve"> </w:t>
      </w:r>
      <w:r>
        <w:t xml:space="preserve">The arc is</w:t>
      </w:r>
      <w:r>
        <w:t xml:space="preserve"> </w:t>
      </w:r>
      <w:r>
        <w:rPr>
          <w:bCs/>
          <w:b/>
        </w:rPr>
        <w:t xml:space="preserve">smooth and continuous</w:t>
      </w:r>
      <w:r>
        <w:t xml:space="preserve"> </w:t>
      </w:r>
      <w:r>
        <w:t xml:space="preserve">— it contains no visible duplicated frames, no backward jump, and no blackout gap.</w:t>
      </w:r>
    </w:p>
    <w:bookmarkEnd w:id="22"/>
    <w:bookmarkStart w:id="23" w:name="Xc2cc2813bddfe3814db8c081172ca44c707b1f4"/>
    <w:p>
      <w:pPr>
        <w:pStyle w:val="Heading2"/>
      </w:pPr>
      <w:r>
        <w:t xml:space="preserve">3. What is PROVABLE from our telemetry (the dials)</w:t>
      </w:r>
    </w:p>
    <w:p>
      <w:pPr>
        <w:pStyle w:val="FirstParagraph"/>
      </w:pPr>
      <w:r>
        <w:t xml:space="preserve">Directly read or arithmetically derived from</w:t>
      </w:r>
      <w:r>
        <w:t xml:space="preserve"> </w:t>
      </w:r>
      <w:r>
        <w:rPr>
          <w:rStyle w:val="VerbatimChar"/>
        </w:rPr>
        <w:t xml:space="preserve">traj_telemetry.json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P-T1.</w:t>
      </w:r>
      <w:r>
        <w:t xml:space="preserve"> </w:t>
      </w:r>
      <w:r>
        <w:t xml:space="preserve">265 frames span video clock</w:t>
      </w:r>
      <w:r>
        <w:t xml:space="preserve"> </w:t>
      </w:r>
      <w:r>
        <w:rPr>
          <w:bCs/>
          <w:b/>
        </w:rPr>
        <w:t xml:space="preserve">1:28:19 → 1:31:32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193 s</w:t>
      </w:r>
      <w:r>
        <w:t xml:space="preserve"> </w:t>
      </w:r>
      <w:r>
        <w:t xml:space="preserve">of coverage.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P-T2.</w:t>
      </w:r>
      <w:r>
        <w:t xml:space="preserve"> </w:t>
      </w:r>
      <w:r>
        <w:t xml:space="preserve">Velocity falls</w:t>
      </w:r>
      <w:r>
        <w:t xml:space="preserve"> </w:t>
      </w:r>
      <w:r>
        <w:rPr>
          <w:bCs/>
          <w:b/>
        </w:rPr>
        <w:t xml:space="preserve">25,064 → 11,650 mph</w:t>
      </w:r>
      <w:r>
        <w:t xml:space="preserve"> </w:t>
      </w:r>
      <w:r>
        <w:t xml:space="preserve">(peak reading 25,192 mph).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P-T3.</w:t>
      </w:r>
      <w:r>
        <w:t xml:space="preserve"> </w:t>
      </w:r>
      <w:r>
        <w:t xml:space="preserve">Altitude (</w:t>
      </w:r>
      <w:r>
        <w:t xml:space="preserve">“</w:t>
      </w:r>
      <w:r>
        <w:t xml:space="preserve">FROM EARTH</w:t>
      </w:r>
      <w:r>
        <w:t xml:space="preserve">”</w:t>
      </w:r>
      <w:r>
        <w:t xml:space="preserve"> </w:t>
      </w:r>
      <w:r>
        <w:t xml:space="preserve">dial) goes</w:t>
      </w:r>
      <w:r>
        <w:t xml:space="preserve"> </w:t>
      </w:r>
      <w:r>
        <w:rPr>
          <w:bCs/>
          <w:b/>
        </w:rPr>
        <w:t xml:space="preserve">28 → 40 → 34 mi</w:t>
      </w:r>
      <w:r>
        <w:t xml:space="preserve"> </w:t>
      </w:r>
      <w:r>
        <w:t xml:space="preserve">— it</w:t>
      </w:r>
      <w:r>
        <w:t xml:space="preserve"> </w:t>
      </w:r>
      <w:r>
        <w:rPr>
          <w:bCs/>
          <w:b/>
        </w:rPr>
        <w:t xml:space="preserve">rises 12 mi and then dips</w:t>
      </w:r>
      <w:r>
        <w:t xml:space="preserve">, rather than descending monotonically.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P-T4.</w:t>
      </w:r>
      <w:r>
        <w:t xml:space="preserve"> </w:t>
      </w:r>
      <w:r>
        <w:t xml:space="preserve">Downrange (integrated from dial velocity) reaches</w:t>
      </w:r>
      <w:r>
        <w:t xml:space="preserve"> </w:t>
      </w:r>
      <w:r>
        <w:rPr>
          <w:bCs/>
          <w:b/>
        </w:rPr>
        <w:t xml:space="preserve">≈ 948 mi</w:t>
      </w:r>
      <w:r>
        <w:t xml:space="preserve"> </w:t>
      </w:r>
      <w:r>
        <w:t xml:space="preserve">by the last frame.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P-T5.</w:t>
      </w:r>
      <w:r>
        <w:t xml:space="preserve"> </w:t>
      </w:r>
      <w:r>
        <w:t xml:space="preserve">Peak deceleration derived from the velocity trace is</w:t>
      </w:r>
      <w:r>
        <w:t xml:space="preserve"> </w:t>
      </w:r>
      <w:r>
        <w:rPr>
          <w:bCs/>
          <w:b/>
        </w:rPr>
        <w:t xml:space="preserve">≈ 9.16 g</w:t>
      </w:r>
      <w:r>
        <w:t xml:space="preserve"> </w:t>
      </w:r>
      <w:r>
        <w:t xml:space="preserve">(around frame 203).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P-T6.</w:t>
      </w:r>
      <w:r>
        <w:t xml:space="preserve"> </w:t>
      </w:r>
      <w:r>
        <w:rPr>
          <w:bCs/>
          <w:b/>
        </w:rPr>
        <w:t xml:space="preserve">154 unique frames + 111 byte-identical duplicate frames</w:t>
      </w:r>
      <w:r>
        <w:t xml:space="preserve"> </w:t>
      </w:r>
      <w:r>
        <w:t xml:space="preserve">(109 duplicate-of-previous transitions inside the animation window).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P-T7.</w:t>
      </w:r>
      <w:r>
        <w:t xml:space="preserve"> </w:t>
      </w:r>
      <w:r>
        <w:rPr>
          <w:bCs/>
          <w:b/>
        </w:rPr>
        <w:t xml:space="preserve">Two time reversals</w:t>
      </w:r>
      <w:r>
        <w:t xml:space="preserve"> </w:t>
      </w:r>
      <w:r>
        <w:t xml:space="preserve">— the clock jumps</w:t>
      </w:r>
      <w:r>
        <w:t xml:space="preserve"> </w:t>
      </w:r>
      <w:r>
        <w:rPr>
          <w:iCs/>
          <w:i/>
        </w:rPr>
        <w:t xml:space="preserve">backward</w:t>
      </w:r>
      <w:r>
        <w:t xml:space="preserve"> </w:t>
      </w:r>
      <w:r>
        <w:t xml:space="preserve">at frame 38 (and again at 105) to 1:28:19.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P-T8.</w:t>
      </w:r>
      <w:r>
        <w:t xml:space="preserve"> </w:t>
      </w:r>
      <w:r>
        <w:rPr>
          <w:bCs/>
          <w:b/>
        </w:rPr>
        <w:t xml:space="preserve">One blackout gap</w:t>
      </w:r>
      <w:r>
        <w:t xml:space="preserve"> </w:t>
      </w:r>
      <w:r>
        <w:t xml:space="preserve">— between frame 152 and 153 the clock jumps forward</w:t>
      </w:r>
      <w:r>
        <w:t xml:space="preserve"> </w:t>
      </w:r>
      <w:r>
        <w:rPr>
          <w:bCs/>
          <w:b/>
        </w:rPr>
        <w:t xml:space="preserve">+110 s</w:t>
      </w:r>
      <w:r>
        <w:t xml:space="preserve"> </w:t>
      </w:r>
      <w:r>
        <w:t xml:space="preserve">with no data in between.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P-T9.</w:t>
      </w:r>
      <w:r>
        <w:t xml:space="preserve"> </w:t>
      </w:r>
      <w:r>
        <w:t xml:space="preserve">The data</w:t>
      </w:r>
      <w:r>
        <w:t xml:space="preserve"> </w:t>
      </w:r>
      <w:r>
        <w:rPr>
          <w:bCs/>
          <w:b/>
        </w:rPr>
        <w:t xml:space="preserve">ends at 34 mi altitude / 11,650 mph</w:t>
      </w:r>
      <w:r>
        <w:t xml:space="preserve"> </w:t>
      </w:r>
      <w:r>
        <w:t xml:space="preserve">— a craft still travelling at hypersonic speed,</w:t>
      </w:r>
      <w:r>
        <w:t xml:space="preserve"> </w:t>
      </w:r>
      <w:r>
        <w:rPr>
          <w:bCs/>
          <w:b/>
        </w:rPr>
        <w:t xml:space="preserve">well above the ocean</w:t>
      </w:r>
      <w:r>
        <w:t xml:space="preserve">. Our telemetry</w:t>
      </w:r>
      <w:r>
        <w:t xml:space="preserve"> </w:t>
      </w:r>
      <w:r>
        <w:rPr>
          <w:bCs/>
          <w:b/>
        </w:rPr>
        <w:t xml:space="preserve">never records a splashdown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30" w:name="X310f705f3eefe02e5ab0288187f253e0e9d515e"/>
    <w:p>
      <w:pPr>
        <w:pStyle w:val="Heading2"/>
      </w:pPr>
      <w:r>
        <w:t xml:space="preserve">4. Differences, ambiguities, and anomalies (the deep dive)</w:t>
      </w:r>
    </w:p>
    <w:bookmarkStart w:id="24" w:name="X5be09edb47e9fc04e080a0310bdf395e8c2af64"/>
    <w:p>
      <w:pPr>
        <w:pStyle w:val="Heading3"/>
      </w:pPr>
      <w:r>
        <w:t xml:space="preserve">4.1 Splashdown location — a corrected assumption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NASA (P-N3):</w:t>
      </w:r>
      <w:r>
        <w:t xml:space="preserve"> </w:t>
      </w:r>
      <w:r>
        <w:t xml:space="preserve">Pacific, off western North America.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Our data:</w:t>
      </w:r>
      <w:r>
        <w:t xml:space="preserve"> </w:t>
      </w:r>
      <w:r>
        <w:t xml:space="preserve">contains</w:t>
      </w:r>
      <w:r>
        <w:t xml:space="preserve"> </w:t>
      </w:r>
      <w:r>
        <w:rPr>
          <w:bCs/>
          <w:b/>
        </w:rPr>
        <w:t xml:space="preserve">no location at all</w:t>
      </w:r>
      <w:r>
        <w:t xml:space="preserve"> </w:t>
      </w:r>
      <w:r>
        <w:t xml:space="preserve">(P-T9) and stops while still aloft.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Earlier in this project we had assumed splashdown ~28.5°N 75°W — the Atlantic, off Florida.</w:t>
      </w:r>
      <w:r>
        <w:t xml:space="preserve"> </w:t>
      </w:r>
      <w:r>
        <w:t xml:space="preserve">That assumption is</w:t>
      </w:r>
      <w:r>
        <w:t xml:space="preserve"> </w:t>
      </w:r>
      <w:r>
        <w:rPr>
          <w:bCs/>
          <w:b/>
        </w:rPr>
        <w:t xml:space="preserve">contradicted by NASA’s own depiction</w:t>
      </w:r>
      <w:r>
        <w:t xml:space="preserve"> </w:t>
      </w:r>
      <w:r>
        <w:t xml:space="preserve">and was never supported by our dials.</w:t>
      </w:r>
      <w:r>
        <w:t xml:space="preserve"> </w:t>
      </w:r>
      <w:r>
        <w:rPr>
          <w:bCs/>
          <w:b/>
        </w:rPr>
        <w:t xml:space="preserve">It is retracted.</w:t>
      </w:r>
      <w:r>
        <w:t xml:space="preserve"> </w:t>
      </w:r>
      <w:r>
        <w:t xml:space="preserve">The honest position is:</w:t>
      </w:r>
      <w:r>
        <w:t xml:space="preserve"> </w:t>
      </w:r>
      <w:r>
        <w:rPr>
          <w:iCs/>
          <w:i/>
        </w:rPr>
        <w:t xml:space="preserve">our data cannot place the splashdown anywhere; NASA’s animation places it in the Pacific.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our old Atlantic guess =</w:t>
      </w:r>
      <w:r>
        <w:t xml:space="preserve"> </w:t>
      </w:r>
      <w:r>
        <w:rPr>
          <w:bCs/>
          <w:b/>
        </w:rPr>
        <w:t xml:space="preserve">wrong/unsupported</w:t>
      </w:r>
      <w:r>
        <w:t xml:space="preserve">; NASA Pacific =</w:t>
      </w:r>
      <w:r>
        <w:t xml:space="preserve"> </w:t>
      </w:r>
      <w:r>
        <w:rPr>
          <w:bCs/>
          <w:b/>
        </w:rPr>
        <w:t xml:space="preserve">what NASA shows</w:t>
      </w:r>
      <w:r>
        <w:t xml:space="preserve"> </w:t>
      </w:r>
      <w:r>
        <w:t xml:space="preserve">(we did not independently verify it, but it is their own claim).</w:t>
      </w:r>
    </w:p>
    <w:bookmarkEnd w:id="24"/>
    <w:bookmarkStart w:id="25" w:name="Xc0b59cd05a7af32715329644ea92f0964c87f26"/>
    <w:p>
      <w:pPr>
        <w:pStyle w:val="Heading3"/>
      </w:pPr>
      <w:r>
        <w:t xml:space="preserve">4.2 Geography vs. numbers — the unbridgeable gap</w:t>
      </w:r>
    </w:p>
    <w:p>
      <w:pPr>
        <w:numPr>
          <w:ilvl w:val="0"/>
          <w:numId w:val="1005"/>
        </w:numPr>
        <w:pStyle w:val="Compact"/>
      </w:pPr>
      <w:r>
        <w:t xml:space="preserve">NASA has a ground track but no numbers (P-N4); we have numbers but no ground track (P-T… no geography).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Ambiguity:</w:t>
      </w:r>
      <w:r>
        <w:t xml:space="preserve"> </w:t>
      </w:r>
      <w:r>
        <w:t xml:space="preserve">the direction of travel around the globe, the entry corridor, and the landing coordinates are</w:t>
      </w:r>
      <w:r>
        <w:t xml:space="preserve"> </w:t>
      </w:r>
      <w:r>
        <w:rPr>
          <w:bCs/>
          <w:b/>
        </w:rPr>
        <w:t xml:space="preserve">UNKNOWN from our telemetry</w:t>
      </w:r>
      <w:r>
        <w:t xml:space="preserve">. Our replica therefore refuses to draw a map and instead plots an</w:t>
      </w:r>
      <w:r>
        <w:t xml:space="preserve"> </w:t>
      </w:r>
      <w:r>
        <w:rPr>
          <w:bCs/>
          <w:b/>
        </w:rPr>
        <w:t xml:space="preserve">altitude-vs-downrange profile</w:t>
      </w:r>
      <w:r>
        <w:t xml:space="preserve"> </w:t>
      </w:r>
      <w:r>
        <w:t xml:space="preserve">— the only spatially honest thing our data supports.</w:t>
      </w:r>
    </w:p>
    <w:bookmarkEnd w:id="25"/>
    <w:bookmarkStart w:id="26" w:name="our-data-ends-before-splashdown"/>
    <w:p>
      <w:pPr>
        <w:pStyle w:val="Heading3"/>
      </w:pPr>
      <w:r>
        <w:t xml:space="preserve">4.3 Our data ends before splashdown</w:t>
      </w:r>
    </w:p>
    <w:p>
      <w:pPr>
        <w:numPr>
          <w:ilvl w:val="0"/>
          <w:numId w:val="1006"/>
        </w:numPr>
        <w:pStyle w:val="Compact"/>
      </w:pPr>
      <w:r>
        <w:t xml:space="preserve">NASA’s arc reaches the water (P-N3); ours stops at 34 mi / 11,650 mph (P-T9).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≈ the entire final descent (from 34 mi down to sea level) is absent from our telemetry.</w:t>
      </w:r>
      <w:r>
        <w:t xml:space="preserve"> </w:t>
      </w:r>
      <w:r>
        <w:t xml:space="preserve">Anyone claiming our data</w:t>
      </w:r>
      <w:r>
        <w:t xml:space="preserve"> </w:t>
      </w:r>
      <w:r>
        <w:t xml:space="preserve">“</w:t>
      </w:r>
      <w:r>
        <w:t xml:space="preserve">shows the landing</w:t>
      </w:r>
      <w:r>
        <w:t xml:space="preserve">”</w:t>
      </w:r>
      <w:r>
        <w:t xml:space="preserve"> </w:t>
      </w:r>
      <w:r>
        <w:t xml:space="preserve">would be wrong.</w:t>
      </w:r>
    </w:p>
    <w:bookmarkEnd w:id="26"/>
    <w:bookmarkStart w:id="27" w:name="Xc97707db454f24735d5375f231ab0a20655afa1"/>
    <w:p>
      <w:pPr>
        <w:pStyle w:val="Heading3"/>
      </w:pPr>
      <w:r>
        <w:t xml:space="preserve">4.4 The altitude rise — possible skip-entry signature</w:t>
      </w:r>
    </w:p>
    <w:p>
      <w:pPr>
        <w:numPr>
          <w:ilvl w:val="0"/>
          <w:numId w:val="1007"/>
        </w:numPr>
        <w:pStyle w:val="Compact"/>
      </w:pPr>
      <w:r>
        <w:t xml:space="preserve">Altitude climbs 28 → 40 mi then settles to 34 (P-T3). A monotonic fall would be expected for a simple ballistic descent.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 rise-then-fall is consistent with a skip / lofted entry</w:t>
      </w:r>
      <w:r>
        <w:t xml:space="preserve"> </w:t>
      </w:r>
      <w:r>
        <w:t xml:space="preserve">(the vehicle uses lift to climb back out briefly before final descent).</w:t>
      </w:r>
      <w:r>
        <w:t xml:space="preserve"> </w:t>
      </w:r>
      <w:r>
        <w:rPr>
          <w:bCs/>
          <w:b/>
        </w:rPr>
        <w:t xml:space="preserve">This is an observation, not a confirmed maneuver</w:t>
      </w:r>
      <w:r>
        <w:t xml:space="preserve"> </w:t>
      </w:r>
      <w:r>
        <w:t xml:space="preserve">— the dials show the altitude numbers; they do not label a</w:t>
      </w:r>
      <w:r>
        <w:t xml:space="preserve"> </w:t>
      </w:r>
      <w:r>
        <w:t xml:space="preserve">“</w:t>
      </w:r>
      <w:r>
        <w:t xml:space="preserve">skip.</w:t>
      </w:r>
      <w:r>
        <w:t xml:space="preserve">”</w:t>
      </w:r>
      <w:r>
        <w:t xml:space="preserve"> </w:t>
      </w:r>
      <w:r>
        <w:t xml:space="preserve">NASA’s smooth arc (P-N5) shows no such feature, but it also carries no altitude scale, so it</w:t>
      </w:r>
      <w:r>
        <w:t xml:space="preserve"> </w:t>
      </w:r>
      <w:r>
        <w:rPr>
          <w:bCs/>
          <w:b/>
        </w:rPr>
        <w:t xml:space="preserve">cannot confirm or deny</w:t>
      </w:r>
      <w:r>
        <w:t xml:space="preserve"> </w:t>
      </w:r>
      <w:r>
        <w:t xml:space="preserve">it.</w:t>
      </w:r>
    </w:p>
    <w:bookmarkEnd w:id="27"/>
    <w:bookmarkStart w:id="28" w:name="Xa7d87975777d6643c3769d1e00a87ef139bc8fe"/>
    <w:p>
      <w:pPr>
        <w:pStyle w:val="Heading3"/>
      </w:pPr>
      <w:r>
        <w:t xml:space="preserve">4.5 Anomalies present in our data, absent in NASA’s</w:t>
      </w:r>
    </w:p>
    <w:p>
      <w:pPr>
        <w:pStyle w:val="FirstParagraph"/>
      </w:pPr>
      <w:r>
        <w:t xml:space="preserve">NASA’s animation is smooth and continuous (P-N5). Our raw telemetry is not: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 reversals</w:t>
      </w:r>
      <w:r>
        <w:t xml:space="preserve"> </w:t>
      </w:r>
      <w:r>
        <w:t xml:space="preserve">(P-T7) at frames 38 and 105 — the clock runs backward to the start. Consistent with a</w:t>
      </w:r>
      <w:r>
        <w:t xml:space="preserve"> </w:t>
      </w:r>
      <w:r>
        <w:rPr>
          <w:bCs/>
          <w:b/>
        </w:rPr>
        <w:t xml:space="preserve">broadcast replay/loop artifact</w:t>
      </w:r>
      <w:r>
        <w:t xml:space="preserve">, not real vehicle motion.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Blackout gap</w:t>
      </w:r>
      <w:r>
        <w:t xml:space="preserve"> </w:t>
      </w:r>
      <w:r>
        <w:t xml:space="preserve">(P-T8) — +110 s missing at frame 153, exactly where altitude reads its 40 mi peak. Whatever happened during those 110 s was</w:t>
      </w:r>
      <w:r>
        <w:t xml:space="preserve"> </w:t>
      </w:r>
      <w:r>
        <w:rPr>
          <w:bCs/>
          <w:b/>
        </w:rPr>
        <w:t xml:space="preserve">not captured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111 duplicate frames</w:t>
      </w:r>
      <w:r>
        <w:t xml:space="preserve"> </w:t>
      </w:r>
      <w:r>
        <w:t xml:space="preserve">(P-T6) — long stretches where the image is byte-identical; the broadcast was static/frozen there.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velocity wobble</w:t>
      </w:r>
      <w:r>
        <w:t xml:space="preserve"> </w:t>
      </w:r>
      <w:r>
        <w:t xml:space="preserve">near frames 189–211 (readings jitter up and down a few hundred mph, e.g. 13,764 → 13,842 → 13,721) — consistent with</w:t>
      </w:r>
      <w:r>
        <w:t xml:space="preserve"> </w:t>
      </w:r>
      <w:r>
        <w:rPr>
          <w:bCs/>
          <w:b/>
        </w:rPr>
        <w:t xml:space="preserve">OCR / dial-read noise</w:t>
      </w:r>
      <w:r>
        <w:t xml:space="preserve">, not real re-acceleration.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None of these appear in NASA’s animation</w:t>
      </w:r>
      <w:r>
        <w:t xml:space="preserve"> </w:t>
      </w:r>
      <w:r>
        <w:t xml:space="preserve">because it is an artist-smoothed rendering, not a live data feed.</w:t>
      </w:r>
    </w:p>
    <w:bookmarkEnd w:id="28"/>
    <w:bookmarkStart w:id="29" w:name="timescale-mismatch"/>
    <w:p>
      <w:pPr>
        <w:pStyle w:val="Heading3"/>
      </w:pPr>
      <w:r>
        <w:t xml:space="preserve">4.6 Timescale mismatch</w:t>
      </w:r>
    </w:p>
    <w:p>
      <w:pPr>
        <w:numPr>
          <w:ilvl w:val="0"/>
          <w:numId w:val="1008"/>
        </w:numPr>
        <w:pStyle w:val="Compact"/>
      </w:pPr>
      <w:r>
        <w:t xml:space="preserve">NASA compresses the whole mission into 30 s and the re-entry into ~3 s (P-N1); our telemetry covers 193 real seconds of that same re-entry (P-T1). They are</w:t>
      </w:r>
      <w:r>
        <w:t xml:space="preserve"> </w:t>
      </w:r>
      <w:r>
        <w:rPr>
          <w:bCs/>
          <w:b/>
        </w:rPr>
        <w:t xml:space="preserve">not frame-comparable</w:t>
      </w:r>
      <w:r>
        <w:t xml:space="preserve">; you cannot line up</w:t>
      </w:r>
      <w:r>
        <w:t xml:space="preserve"> </w:t>
      </w:r>
      <w:r>
        <w:t xml:space="preserve">“</w:t>
      </w:r>
      <w:r>
        <w:t xml:space="preserve">NASA second 27</w:t>
      </w:r>
      <w:r>
        <w:t xml:space="preserve">”</w:t>
      </w:r>
      <w:r>
        <w:t xml:space="preserve"> </w:t>
      </w:r>
      <w:r>
        <w:t xml:space="preserve">with any specific telemetry frame.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e1e84f35cbb9386a0d26701cfea227501a21699"/>
    <w:p>
      <w:pPr>
        <w:pStyle w:val="Heading2"/>
      </w:pPr>
      <w:r>
        <w:t xml:space="preserve">5. What our replica (</w:t>
      </w:r>
      <w:r>
        <w:rPr>
          <w:rStyle w:val="VerbatimChar"/>
        </w:rPr>
        <w:t xml:space="preserve">TrueSiddiquiAnimation.html</w:t>
      </w:r>
      <w:r>
        <w:t xml:space="preserve">) does and does not claim</w:t>
      </w:r>
    </w:p>
    <w:p>
      <w:pPr>
        <w:pStyle w:val="FirstParagraph"/>
      </w:pPr>
      <w:r>
        <w:rPr>
          <w:bCs/>
          <w:b/>
        </w:rPr>
        <w:t xml:space="preserve">Does (all from real dials):</w:t>
      </w:r>
      <w:r>
        <w:t xml:space="preserve"> </w:t>
      </w:r>
      <w:r>
        <w:t xml:space="preserve">- Plots every one of the 265 frames as an</w:t>
      </w:r>
      <w:r>
        <w:t xml:space="preserve"> </w:t>
      </w:r>
      <w:r>
        <w:rPr>
          <w:bCs/>
          <w:b/>
        </w:rPr>
        <w:t xml:space="preserve">altitude (real) vs. downrange (real)</w:t>
      </w:r>
      <w:r>
        <w:t xml:space="preserve"> </w:t>
      </w:r>
      <w:r>
        <w:t xml:space="preserve">profile.</w:t>
      </w:r>
      <w:r>
        <w:t xml:space="preserve"> </w:t>
      </w:r>
      <w:r>
        <w:t xml:space="preserve">- Shows live velocity, altitude, downrange, derived g-force, mission time, and Moon distance.</w:t>
      </w:r>
      <w:r>
        <w:t xml:space="preserve"> </w:t>
      </w:r>
      <w:r>
        <w:t xml:space="preserve">- Marks the</w:t>
      </w:r>
      <w:r>
        <w:t xml:space="preserve"> </w:t>
      </w:r>
      <w:r>
        <w:rPr>
          <w:bCs/>
          <w:b/>
        </w:rPr>
        <w:t xml:space="preserve">entry point</w:t>
      </w:r>
      <w:r>
        <w:t xml:space="preserve">, the</w:t>
      </w:r>
      <w:r>
        <w:t xml:space="preserve"> </w:t>
      </w:r>
      <w:r>
        <w:rPr>
          <w:bCs/>
          <w:b/>
        </w:rPr>
        <w:t xml:space="preserve">40 mi altitude peak</w:t>
      </w:r>
      <w:r>
        <w:t xml:space="preserve"> </w:t>
      </w:r>
      <w:r>
        <w:t xml:space="preserve">(skip signature), the</w:t>
      </w:r>
      <w:r>
        <w:t xml:space="preserve"> </w:t>
      </w:r>
      <w:r>
        <w:rPr>
          <w:bCs/>
          <w:b/>
        </w:rPr>
        <w:t xml:space="preserve">time reversal</w:t>
      </w:r>
      <w:r>
        <w:t xml:space="preserve">, the</w:t>
      </w:r>
      <w:r>
        <w:t xml:space="preserve"> </w:t>
      </w:r>
      <w:r>
        <w:rPr>
          <w:bCs/>
          <w:b/>
        </w:rPr>
        <w:t xml:space="preserve">blackout gap</w:t>
      </w:r>
      <w:r>
        <w:t xml:space="preserve">, and the</w:t>
      </w:r>
      <w:r>
        <w:t xml:space="preserve"> </w:t>
      </w:r>
      <w:r>
        <w:rPr>
          <w:bCs/>
          <w:b/>
        </w:rPr>
        <w:t xml:space="preserve">hard data-end</w:t>
      </w:r>
      <w:r>
        <w:t xml:space="preserve"> </w:t>
      </w:r>
      <w:r>
        <w:t xml:space="preserve">at 34 mi / 11,650 mph.</w:t>
      </w:r>
    </w:p>
    <w:p>
      <w:pPr>
        <w:pStyle w:val="BodyText"/>
      </w:pPr>
      <w:r>
        <w:rPr>
          <w:bCs/>
          <w:b/>
        </w:rPr>
        <w:t xml:space="preserve">Does NOT (honest omissions):</w:t>
      </w:r>
      <w:r>
        <w:t xml:space="preserve"> </w:t>
      </w:r>
      <w:r>
        <w:t xml:space="preserve">-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draw a map, a ground track, continents, or a splashdown point — we have no geography.</w:t>
      </w:r>
      <w:r>
        <w:t xml:space="preserve"> </w:t>
      </w:r>
      <w:r>
        <w:t xml:space="preserve">-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continue the trajectory to the ocean — our data stops while the craft is still aloft.</w:t>
      </w:r>
      <w:r>
        <w:t xml:space="preserve"> </w:t>
      </w:r>
      <w:r>
        <w:t xml:space="preserve">-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smooth away the duplicates, reversal, or gap — they are shown as they are.</w:t>
      </w:r>
    </w:p>
    <w:p>
      <w:r>
        <w:pict>
          <v:rect style="width:0;height:1.5pt" o:hralign="center" o:hrstd="t" o:hr="t"/>
        </w:pict>
      </w:r>
    </w:p>
    <w:bookmarkEnd w:id="31"/>
    <w:bookmarkStart w:id="32" w:name="bottom-line"/>
    <w:p>
      <w:pPr>
        <w:pStyle w:val="Heading2"/>
      </w:pPr>
      <w:r>
        <w:t xml:space="preserve">6. Bottom line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NASA’s animation and our telemetry measure different things and cannot verify each other.</w:t>
      </w:r>
      <w:r>
        <w:t xml:space="preserve"> </w:t>
      </w:r>
      <w:r>
        <w:t xml:space="preserve">NASA = geography, no numbers. Us = numbers, no geography.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NASA depicts a Pacific splashdown.</w:t>
      </w:r>
      <w:r>
        <w:t xml:space="preserve"> </w:t>
      </w:r>
      <w:r>
        <w:t xml:space="preserve">Our data neither confirms nor denies it — and our earlier Atlantic/Florida assumption is</w:t>
      </w:r>
      <w:r>
        <w:t xml:space="preserve"> </w:t>
      </w:r>
      <w:r>
        <w:rPr>
          <w:bCs/>
          <w:b/>
        </w:rPr>
        <w:t xml:space="preserve">retracted as unsupported.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Our telemetry stops at 34 mi / 11,650 mph, still aloft</w:t>
      </w:r>
      <w:r>
        <w:t xml:space="preserve"> </w:t>
      </w:r>
      <w:r>
        <w:t xml:space="preserve">— it contains</w:t>
      </w:r>
      <w:r>
        <w:t xml:space="preserve"> </w:t>
      </w:r>
      <w:r>
        <w:rPr>
          <w:bCs/>
          <w:b/>
        </w:rPr>
        <w:t xml:space="preserve">no splashdown</w:t>
      </w:r>
      <w:r>
        <w:t xml:space="preserve">, so the final descent is simply missing from our record.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Our data carries real anomalies</w:t>
      </w:r>
      <w:r>
        <w:t xml:space="preserve"> </w:t>
      </w:r>
      <w:r>
        <w:t xml:space="preserve">(2 time reversals, a 110 s blackout, 111 duplicate frames, read-noise wobble) that NASA’s smooth animation does not — because one is a raw capture and the other is a stylised rendering.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altitude 28→40→34 profile is a genuine, provable feature</w:t>
      </w:r>
      <w:r>
        <w:t xml:space="preserve"> </w:t>
      </w:r>
      <w:r>
        <w:t xml:space="preserve">of our data and is consistent with a skip/lofted entry, but the dials do not label it as such, so it stays an</w:t>
      </w:r>
      <w:r>
        <w:t xml:space="preserve"> </w:t>
      </w:r>
      <w:r>
        <w:rPr>
          <w:bCs/>
          <w:b/>
        </w:rPr>
        <w:t xml:space="preserve">observation, not a claim.</w:t>
      </w:r>
    </w:p>
    <w:p>
      <w:pPr>
        <w:pStyle w:val="FirstParagraph"/>
      </w:pPr>
      <w:r>
        <w:rPr>
          <w:iCs/>
          <w:i/>
        </w:rPr>
        <w:t xml:space="preserve">Truth, nothing but truth: where the data could not prove something, this document says so instead of guessing.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2026-08-27T02:56:53Z</dcterms:created>
  <dcterms:modified xsi:type="dcterms:W3CDTF">2026-08-27T02:56:53Z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