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sz w:val="24"/>
        </w:rPr>
      </w:pPr>
      <w:r>
        <w:rPr>
          <w:sz w:val="24"/>
        </w:rPr>
        <w:t>МИНИСТЕРСТВО ОБРАЗОВАНИЯ И НАУКИ РЕСПУБЛИКИ БЕЛАРУСЬ</w:t>
      </w:r>
    </w:p>
    <w:p>
      <w:pPr>
        <w:pStyle w:val="Normal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jc w:val="center"/>
        <w:rPr>
          <w:sz w:val="24"/>
        </w:rPr>
      </w:pPr>
      <w:r>
        <w:rPr>
          <w:sz w:val="24"/>
        </w:rPr>
        <w:t>БЕЛОРУССКИЙ НАЦИОНАЛЬНЫЙ ТЕХНИЧЕСКИЙ УНИВЕРСИТЕТ</w:t>
      </w:r>
    </w:p>
    <w:p>
      <w:pPr>
        <w:pStyle w:val="Normal"/>
        <w:tabs>
          <w:tab w:val="clear" w:pos="708"/>
          <w:tab w:val="left" w:pos="3384" w:leader="none"/>
        </w:tabs>
        <w:rPr>
          <w:i/>
          <w:i/>
          <w:sz w:val="24"/>
        </w:rPr>
      </w:pPr>
      <w:r>
        <w:rPr>
          <w:i/>
          <w:sz w:val="24"/>
        </w:rPr>
        <w:tab/>
      </w:r>
    </w:p>
    <w:p>
      <w:pPr>
        <w:pStyle w:val="2"/>
        <w:ind w:hanging="0"/>
        <w:jc w:val="center"/>
        <w:rPr>
          <w:i w:val="false"/>
          <w:i w:val="false"/>
          <w:lang w:val="ru-RU"/>
        </w:rPr>
      </w:pPr>
      <w:r>
        <w:rPr>
          <w:lang w:val="ru-RU"/>
        </w:rPr>
        <w:t>Факультет информационных технологий и робототехники</w:t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jc w:val="center"/>
        <w:rPr>
          <w:sz w:val="24"/>
        </w:rPr>
      </w:pPr>
      <w:r>
        <w:rPr>
          <w:sz w:val="24"/>
        </w:rPr>
        <w:t>Кафедра программного обеспечения информационных систем</w:t>
      </w:r>
    </w:p>
    <w:p>
      <w:pPr>
        <w:pStyle w:val="Normal"/>
        <w:jc w:val="center"/>
        <w:rPr>
          <w:sz w:val="24"/>
        </w:rPr>
      </w:pPr>
      <w:r>
        <w:rPr>
          <w:sz w:val="24"/>
        </w:rPr>
        <w:t>и технологий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color w:val="000000" w:themeColor="text1"/>
          <w:sz w:val="32"/>
        </w:rPr>
      </w:pPr>
      <w:r>
        <w:rPr>
          <w:b/>
          <w:sz w:val="32"/>
        </w:rPr>
        <w:t xml:space="preserve">Отчет по лабораторной работе № </w:t>
      </w:r>
      <w:r>
        <w:rPr>
          <w:b/>
          <w:color w:val="000000" w:themeColor="text1"/>
          <w:sz w:val="32"/>
        </w:rPr>
        <w:t>02</w:t>
      </w:r>
    </w:p>
    <w:p>
      <w:pPr>
        <w:pStyle w:val="Normal"/>
        <w:rPr/>
      </w:pPr>
      <w:r>
        <w:rPr/>
      </w:r>
    </w:p>
    <w:p>
      <w:pPr>
        <w:pStyle w:val="Normal"/>
        <w:ind w:right="-708" w:hanging="0"/>
        <w:jc w:val="center"/>
        <w:rPr/>
      </w:pPr>
      <w:r>
        <w:rPr>
          <w:sz w:val="28"/>
        </w:rPr>
        <w:t>по дисциплине: “Системное программирование”</w:t>
      </w:r>
    </w:p>
    <w:p>
      <w:pPr>
        <w:pStyle w:val="Normal"/>
        <w:jc w:val="center"/>
        <w:rPr>
          <w:b/>
          <w:b/>
          <w:i/>
          <w:i/>
          <w:sz w:val="28"/>
        </w:rPr>
      </w:pPr>
      <w:r>
        <w:rPr>
          <w:sz w:val="28"/>
        </w:rPr>
        <w:t xml:space="preserve">на тему: </w:t>
      </w:r>
      <w:r>
        <w:rPr>
          <w:b/>
          <w:i/>
          <w:sz w:val="28"/>
        </w:rPr>
        <w:t>“Основы работы с терминалом и командная строка в UNIX”</w:t>
      </w:r>
    </w:p>
    <w:p>
      <w:pPr>
        <w:pStyle w:val="Normal"/>
        <w:jc w:val="center"/>
        <w:rPr>
          <w:b/>
          <w:b/>
          <w:i/>
          <w:i/>
          <w:sz w:val="28"/>
        </w:rPr>
      </w:pPr>
      <w:r>
        <w:rPr>
          <w:b/>
          <w:i/>
          <w:sz w:val="28"/>
        </w:rPr>
      </w:r>
    </w:p>
    <w:p>
      <w:pPr>
        <w:pStyle w:val="Normal"/>
        <w:jc w:val="center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Вариант </w:t>
      </w:r>
      <w:r>
        <w:rPr>
          <w:color w:val="000000" w:themeColor="text1"/>
          <w:sz w:val="28"/>
          <w:szCs w:val="28"/>
        </w:rPr>
        <w:t>12</w:t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8"/>
          <w:tab w:val="left" w:pos="3780" w:leader="none"/>
        </w:tabs>
        <w:rPr>
          <w:color w:val="000000" w:themeColor="text1"/>
          <w:sz w:val="28"/>
        </w:rPr>
      </w:pPr>
      <w:r>
        <w:rPr>
          <w:sz w:val="28"/>
        </w:rPr>
        <w:t>Выполнил:</w:t>
      </w:r>
      <w:r>
        <w:rPr>
          <w:b/>
          <w:sz w:val="28"/>
        </w:rPr>
        <w:t xml:space="preserve">                 </w:t>
      </w:r>
      <w:r>
        <w:rPr>
          <w:sz w:val="28"/>
        </w:rPr>
        <w:t xml:space="preserve">студент группы </w:t>
      </w:r>
      <w:r>
        <w:rPr>
          <w:i/>
          <w:color w:val="000000" w:themeColor="text1"/>
          <w:sz w:val="28"/>
        </w:rPr>
        <w:t>10701321</w:t>
      </w:r>
      <w:r>
        <w:rPr>
          <w:color w:val="FF0000"/>
          <w:sz w:val="28"/>
        </w:rPr>
        <w:t xml:space="preserve">      </w:t>
      </w:r>
      <w:r>
        <w:rPr>
          <w:color w:val="000000" w:themeColor="text1"/>
          <w:sz w:val="28"/>
        </w:rPr>
        <w:t>Трухов С.А.</w:t>
      </w:r>
    </w:p>
    <w:p>
      <w:pPr>
        <w:pStyle w:val="Normal"/>
        <w:tabs>
          <w:tab w:val="clear" w:pos="708"/>
          <w:tab w:val="left" w:pos="3780" w:leader="none"/>
        </w:tabs>
        <w:rPr>
          <w:color w:val="000000" w:themeColor="text1"/>
          <w:sz w:val="28"/>
        </w:rPr>
      </w:pPr>
      <w:r>
        <w:rPr>
          <w:color w:val="000000" w:themeColor="text1"/>
          <w:sz w:val="28"/>
        </w:rPr>
      </w:r>
    </w:p>
    <w:p>
      <w:pPr>
        <w:pStyle w:val="Normal"/>
        <w:tabs>
          <w:tab w:val="clear" w:pos="708"/>
          <w:tab w:val="left" w:pos="6237" w:leader="none"/>
        </w:tabs>
        <w:rPr>
          <w:color w:val="000000" w:themeColor="text1"/>
        </w:rPr>
      </w:pPr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пр. </w:t>
      </w:r>
      <w:r>
        <w:rPr>
          <w:color w:val="000000" w:themeColor="text1"/>
          <w:sz w:val="28"/>
        </w:rPr>
        <w:t xml:space="preserve"> Давыденко Н.В.</w:t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jc w:val="center"/>
        <w:rPr>
          <w:sz w:val="32"/>
        </w:rPr>
      </w:pPr>
      <w:r>
        <w:rPr>
          <w:sz w:val="32"/>
        </w:rPr>
      </w:r>
    </w:p>
    <w:p>
      <w:pPr>
        <w:pStyle w:val="Normal"/>
        <w:jc w:val="center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>
      <w:pPr>
        <w:pStyle w:val="1"/>
        <w:jc w:val="both"/>
        <w:rPr/>
      </w:pPr>
      <w:r>
        <w:rPr>
          <w:color w:val="000000" w:themeColor="text1"/>
        </w:rPr>
        <w:tab/>
        <w:t>Лабораторная работа № 02. Основы работы с терминалом и командная строка в UNIX.</w:t>
      </w:r>
    </w:p>
    <w:p>
      <w:pPr>
        <w:pStyle w:val="Style27"/>
        <w:jc w:val="both"/>
        <w:rPr/>
      </w:pPr>
      <w:r>
        <w:rPr/>
      </w:r>
    </w:p>
    <w:p>
      <w:pPr>
        <w:pStyle w:val="Style27"/>
        <w:jc w:val="both"/>
        <w:rPr/>
      </w:pPr>
      <w:r>
        <w:rPr/>
        <w:t xml:space="preserve">Цель работы: </w:t>
      </w:r>
      <w:r>
        <w:rPr>
          <w:rStyle w:val="F1"/>
          <w:b w:val="false"/>
          <w:sz w:val="22"/>
          <w:szCs w:val="22"/>
        </w:rPr>
        <w:t>Изучить командную строку UNIX и получить основы работы с терминалом в дистрибутивах Linux (UNIX).</w:t>
      </w:r>
    </w:p>
    <w:p>
      <w:pPr>
        <w:pStyle w:val="Style27"/>
        <w:jc w:val="both"/>
        <w:rPr/>
      </w:pPr>
      <w:r>
        <w:rPr>
          <w:rStyle w:val="Fnewstyle29"/>
        </w:rPr>
        <w:t>Задание.</w:t>
      </w:r>
    </w:p>
    <w:p>
      <w:pPr>
        <w:pStyle w:val="Style27"/>
        <w:jc w:val="both"/>
        <w:rPr/>
      </w:pPr>
      <w:r>
        <w:rPr>
          <w:rStyle w:val="Fnewstyle29"/>
          <w:b w:val="false"/>
          <w:bCs w:val="false"/>
        </w:rPr>
        <w:t>1) 1. Зайдите в корневую директорию root и получите все доступные каталоги. Выведите все файлы и директории в данном каталоге (root).</w:t>
      </w:r>
    </w:p>
    <w:p>
      <w:pPr>
        <w:pStyle w:val="Style27"/>
        <w:jc w:val="both"/>
        <w:rPr/>
      </w:pPr>
      <w:r>
        <w:rPr>
          <w:rStyle w:val="Fnewstyle29"/>
          <w:b w:val="false"/>
          <w:bCs w:val="false"/>
        </w:rPr>
        <w:t>2. Получите данные о вашей системе. Найдите исполняемый файл ядра Linux. В какой директории он находится?</w:t>
      </w:r>
    </w:p>
    <w:p>
      <w:pPr>
        <w:pStyle w:val="Style27"/>
        <w:jc w:val="both"/>
        <w:rPr/>
      </w:pPr>
      <w:r>
        <w:rPr>
          <w:rStyle w:val="Fnewstyle29"/>
          <w:b w:val="false"/>
          <w:bCs w:val="false"/>
        </w:rPr>
        <w:t>3. Вернитесь в домашний каталог пользователя (home). Выведите сообщение «I‘m like Linux!».</w:t>
      </w:r>
    </w:p>
    <w:p>
      <w:pPr>
        <w:pStyle w:val="Style27"/>
        <w:jc w:val="both"/>
        <w:rPr/>
      </w:pPr>
      <w:r>
        <w:rPr>
          <w:rStyle w:val="Fnewstyle29"/>
          <w:b w:val="false"/>
          <w:bCs w:val="false"/>
        </w:rPr>
        <w:t>4. Получите историю введенных команд.</w:t>
      </w:r>
    </w:p>
    <w:p>
      <w:pPr>
        <w:pStyle w:val="Style27"/>
        <w:jc w:val="both"/>
        <w:rPr/>
      </w:pPr>
      <w:r>
        <w:rPr>
          <w:rStyle w:val="Fnewstyle29"/>
          <w:b w:val="false"/>
          <w:bCs w:val="false"/>
        </w:rPr>
        <w:t>5. Создайте директорию на рабочем столе. Внутри этой директории создайте 3 текстовых файла одним действием.</w:t>
      </w:r>
    </w:p>
    <w:p>
      <w:pPr>
        <w:pStyle w:val="Style27"/>
        <w:jc w:val="both"/>
        <w:rPr/>
      </w:pPr>
      <w:r>
        <w:rPr>
          <w:rStyle w:val="Fnewstyle29"/>
          <w:b w:val="false"/>
          <w:bCs w:val="false"/>
        </w:rPr>
        <w:t>6. Удалите один из созданных файлов с помощью мыши (в графическом интерфейсе), а другой файл с помощью консольной команды. Далее с помощью консольной команды попробуйте найти удаленные файлы. Посмотрите атрибуты найденного файла. Объясните в чем разница этих способов удаления файлов.</w:t>
      </w:r>
    </w:p>
    <w:p>
      <w:pPr>
        <w:pStyle w:val="Style27"/>
        <w:jc w:val="both"/>
        <w:rPr/>
      </w:pPr>
      <w:r>
        <w:rPr>
          <w:rStyle w:val="Fnewstyle29"/>
          <w:b w:val="false"/>
          <w:bCs w:val="false"/>
        </w:rPr>
        <w:t>7. Записать текст «I’m like Linux!» в оставшийся файл.</w:t>
      </w:r>
    </w:p>
    <w:p>
      <w:pPr>
        <w:pStyle w:val="Style27"/>
        <w:jc w:val="both"/>
        <w:rPr/>
      </w:pPr>
      <w:r>
        <w:rPr>
          <w:rStyle w:val="Fnewstyle29"/>
          <w:b w:val="false"/>
          <w:bCs w:val="false"/>
        </w:rPr>
        <w:t>8. Допишите в этот файл историю команд.</w:t>
      </w:r>
    </w:p>
    <w:p>
      <w:pPr>
        <w:pStyle w:val="Style27"/>
        <w:jc w:val="both"/>
        <w:rPr/>
      </w:pPr>
      <w:r>
        <w:rPr>
          <w:rStyle w:val="Fnewstyle29"/>
          <w:b w:val="false"/>
          <w:bCs w:val="false"/>
        </w:rPr>
        <w:t>9. Вывести содержимое файла на консоль.</w:t>
      </w:r>
    </w:p>
    <w:p>
      <w:pPr>
        <w:pStyle w:val="Style27"/>
        <w:jc w:val="both"/>
        <w:rPr/>
      </w:pPr>
      <w:r>
        <w:rPr>
          <w:rStyle w:val="Fnewstyle29"/>
          <w:b w:val="false"/>
          <w:bCs w:val="false"/>
        </w:rPr>
        <w:t>10. Откройте содержимое файла с помощью графического редактора</w:t>
      </w:r>
    </w:p>
    <w:p>
      <w:pPr>
        <w:pStyle w:val="Style27"/>
        <w:jc w:val="both"/>
        <w:rPr/>
      </w:pPr>
      <w:r>
        <w:rPr>
          <w:rStyle w:val="Fnewstyle29"/>
          <w:b w:val="false"/>
          <w:bCs w:val="false"/>
        </w:rPr>
        <w:t>(например, gedit, nano).</w:t>
      </w:r>
    </w:p>
    <w:p>
      <w:pPr>
        <w:pStyle w:val="Style27"/>
        <w:jc w:val="both"/>
        <w:rPr/>
      </w:pPr>
      <w:r>
        <w:rPr>
          <w:rStyle w:val="Fnewstyle29"/>
          <w:b w:val="false"/>
          <w:bCs w:val="false"/>
        </w:rPr>
        <w:t>2) 1. Получите справку о справке. Укажите все разделы руководства.</w:t>
      </w:r>
    </w:p>
    <w:p>
      <w:pPr>
        <w:pStyle w:val="Style27"/>
        <w:jc w:val="both"/>
        <w:rPr/>
      </w:pPr>
      <w:r>
        <w:rPr>
          <w:rStyle w:val="Fnewstyle29"/>
          <w:b w:val="false"/>
          <w:bCs w:val="false"/>
        </w:rPr>
        <w:t>2. Получите справку о первом и пятом разделе справочника.</w:t>
      </w:r>
    </w:p>
    <w:p>
      <w:pPr>
        <w:pStyle w:val="Style27"/>
        <w:jc w:val="both"/>
        <w:rPr/>
      </w:pPr>
      <w:r>
        <w:rPr>
          <w:rStyle w:val="Fnewstyle29"/>
          <w:b w:val="false"/>
          <w:bCs w:val="false"/>
        </w:rPr>
        <w:t>3. Получите краткую справку о любой команде, ранее использованной вами.</w:t>
      </w:r>
    </w:p>
    <w:p>
      <w:pPr>
        <w:pStyle w:val="Style27"/>
        <w:jc w:val="both"/>
        <w:rPr/>
      </w:pPr>
      <w:r>
        <w:rPr>
          <w:rStyle w:val="Fnewstyle29"/>
          <w:b w:val="false"/>
          <w:bCs w:val="false"/>
        </w:rPr>
        <w:t>4. Получите список страниц руководства, в которых содержится ключевое слово команды получения данных о вашей системе.</w:t>
      </w:r>
    </w:p>
    <w:p>
      <w:pPr>
        <w:pStyle w:val="Style27"/>
        <w:jc w:val="both"/>
        <w:rPr/>
      </w:pPr>
      <w:r>
        <w:rPr>
          <w:rStyle w:val="Fnewstyle29"/>
          <w:b w:val="false"/>
          <w:bCs w:val="false"/>
        </w:rPr>
        <w:t>5. Получите справки о команде passwd и конфигурационном файле passwd. Найдите их месторасположение в директориях. Объясните в чем разница.</w:t>
      </w:r>
    </w:p>
    <w:p>
      <w:pPr>
        <w:pStyle w:val="Style27"/>
        <w:jc w:val="both"/>
        <w:rPr/>
      </w:pPr>
      <w:r>
        <w:rPr>
          <w:rStyle w:val="Fnewstyle29"/>
          <w:b w:val="false"/>
          <w:bCs w:val="false"/>
        </w:rPr>
        <w:t>3) Для выполнения всего курса лабораторных работ вам необходимо правильно организоваться. При этом используем всю мощь командной строки. В пользовательской директории home создайте каталоги для выполнения и хранения лаборатоных работ. Курс можно назвать LinuxLabs, он состоит из двух семестров Sem1 и Sem2. В каждом семестре примерно 5 тем (Lab1 … Lab5). В каждой лабораторной примерно три задания (например, Task31, Task32, Task33). Это все каталоги, а в каждом каталоге должен быть текстовый файл, например, file31. Дерево каталогов может выглядеть примерно так, LinuxLabsSem1/LinuxLab3/Task31/file31. Образец необходимых регулярных выражений представлен в «песочнице». Напишите скрипт, возможно в дальнейшем он вам пригодиться.</w:t>
      </w:r>
    </w:p>
    <w:p>
      <w:pPr>
        <w:pStyle w:val="Style27"/>
        <w:jc w:val="both"/>
        <w:rPr/>
      </w:pPr>
      <w:r>
        <w:rPr>
          <w:rStyle w:val="Fnewstyle29"/>
          <w:b w:val="false"/>
          <w:bCs w:val="false"/>
        </w:rPr>
        <w:t>4) Ответить на контрольные вопросы.</w:t>
      </w:r>
    </w:p>
    <w:p>
      <w:pPr>
        <w:pStyle w:val="3"/>
        <w:jc w:val="both"/>
        <w:rPr/>
      </w:pP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ab/>
        <w:t>Решение:</w:t>
      </w:r>
    </w:p>
    <w:p>
      <w:pPr>
        <w:pStyle w:val="Normal"/>
        <w:spacing w:before="0" w:after="0"/>
        <w:jc w:val="both"/>
        <w:rPr/>
      </w:pP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ab/>
        <w:t>1) Исполняемый файл ядра Линукс находится в директории /boot.</w:t>
      </w:r>
      <w:r>
        <w:br w:type="page"/>
      </w:r>
    </w:p>
    <w:p>
      <w:pPr>
        <w:pStyle w:val="Normal"/>
        <w:spacing w:before="0" w:after="0"/>
        <w:jc w:val="both"/>
        <w:rPr/>
      </w:pP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>1.</w:t>
      </w:r>
    </w:p>
    <w:p>
      <w:pPr>
        <w:pStyle w:val="Normal"/>
        <w:spacing w:before="0" w:after="0"/>
        <w:jc w:val="both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27805"/>
            <wp:effectExtent l="0" t="0" r="0" b="0"/>
            <wp:wrapSquare wrapText="largest"/>
            <wp:docPr id="1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>2.</w:t>
      </w:r>
    </w:p>
    <w:p>
      <w:pPr>
        <w:pStyle w:val="Normal"/>
        <w:spacing w:before="0" w:after="29"/>
        <w:jc w:val="both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2780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ab/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>3.</w:t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27805"/>
            <wp:effectExtent l="0" t="0" r="0" b="0"/>
            <wp:wrapSquare wrapText="largest"/>
            <wp:docPr id="3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>4.</w:t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27805"/>
            <wp:effectExtent l="0" t="0" r="0" b="0"/>
            <wp:wrapSquare wrapText="largest"/>
            <wp:docPr id="4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>5.</w:t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27805"/>
            <wp:effectExtent l="0" t="0" r="0" b="0"/>
            <wp:wrapSquare wrapText="largest"/>
            <wp:docPr id="5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9"/>
        <w:jc w:val="both"/>
        <w:rPr/>
      </w:pP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>6. При использовании команды rm файл не переносится в корзину</w:t>
      </w:r>
    </w:p>
    <w:p>
      <w:pPr>
        <w:pStyle w:val="Normal"/>
        <w:spacing w:before="0" w:after="29"/>
        <w:jc w:val="both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27805"/>
            <wp:effectExtent l="0" t="0" r="0" b="0"/>
            <wp:wrapSquare wrapText="largest"/>
            <wp:docPr id="6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ab/>
      </w:r>
    </w:p>
    <w:p>
      <w:pPr>
        <w:pStyle w:val="Normal"/>
        <w:spacing w:before="0" w:after="29"/>
        <w:jc w:val="both"/>
        <w:rPr/>
      </w:pP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>7.</w:t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27805"/>
            <wp:effectExtent l="0" t="0" r="0" b="0"/>
            <wp:wrapSquare wrapText="largest"/>
            <wp:docPr id="7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9"/>
        <w:jc w:val="both"/>
        <w:rPr/>
      </w:pP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>8. 9.</w:t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27805"/>
            <wp:effectExtent l="0" t="0" r="0" b="0"/>
            <wp:wrapSquare wrapText="largest"/>
            <wp:docPr id="8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9"/>
        <w:jc w:val="both"/>
        <w:rPr/>
      </w:pP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>10.</w:t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985385"/>
            <wp:effectExtent l="0" t="0" r="0" b="0"/>
            <wp:wrapSquare wrapText="largest"/>
            <wp:docPr id="9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/>
      </w:r>
    </w:p>
    <w:p>
      <w:pPr>
        <w:pStyle w:val="Normal"/>
        <w:spacing w:before="0" w:after="29"/>
        <w:jc w:val="both"/>
        <w:rPr/>
      </w:pP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 xml:space="preserve">2) </w:t>
      </w: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>1.</w:t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48605" cy="3545840"/>
            <wp:effectExtent l="0" t="0" r="0" b="0"/>
            <wp:wrapSquare wrapText="largest"/>
            <wp:docPr id="10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>2.</w:t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29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4027805"/>
            <wp:effectExtent l="0" t="0" r="0" b="0"/>
            <wp:wrapSquare wrapText="largest"/>
            <wp:docPr id="11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27805"/>
            <wp:effectExtent l="0" t="0" r="0" b="0"/>
            <wp:wrapSquare wrapText="largest"/>
            <wp:docPr id="1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both"/>
        <w:rPr/>
      </w:pP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>3.</w:t>
      </w:r>
    </w:p>
    <w:p>
      <w:pPr>
        <w:pStyle w:val="Normal"/>
        <w:spacing w:before="0" w:after="0"/>
        <w:jc w:val="both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27805"/>
            <wp:effectExtent l="0" t="0" r="0" b="0"/>
            <wp:wrapSquare wrapText="largest"/>
            <wp:docPr id="13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ab/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>4.</w:t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27805"/>
            <wp:effectExtent l="0" t="0" r="0" b="0"/>
            <wp:wrapSquare wrapText="largest"/>
            <wp:docPr id="14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/>
      </w:r>
    </w:p>
    <w:p>
      <w:pPr>
        <w:pStyle w:val="Normal"/>
        <w:spacing w:before="0" w:after="0"/>
        <w:jc w:val="both"/>
        <w:rPr/>
      </w:pP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 xml:space="preserve">5.  </w:t>
      </w: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>1 — команда, 2 — файл.</w:t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27805"/>
            <wp:effectExtent l="0" t="0" r="0" b="0"/>
            <wp:wrapSquare wrapText="largest"/>
            <wp:docPr id="15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27805"/>
            <wp:effectExtent l="0" t="0" r="0" b="0"/>
            <wp:wrapSquare wrapText="largest"/>
            <wp:docPr id="16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both"/>
        <w:rPr/>
      </w:pP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ab/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/>
      </w:r>
    </w:p>
    <w:p>
      <w:pPr>
        <w:pStyle w:val="Normal"/>
        <w:spacing w:before="0" w:after="0"/>
        <w:jc w:val="both"/>
        <w:rPr/>
      </w:pP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>3)</w:t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985385"/>
            <wp:effectExtent l="0" t="0" r="0" b="0"/>
            <wp:wrapSquare wrapText="largest"/>
            <wp:docPr id="1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both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1880" cy="3263900"/>
            <wp:effectExtent l="0" t="0" r="0" b="0"/>
            <wp:wrapSquare wrapText="largest"/>
            <wp:docPr id="18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ab/>
      </w:r>
    </w:p>
    <w:p>
      <w:pPr>
        <w:pStyle w:val="Normal"/>
        <w:spacing w:before="0" w:after="0"/>
        <w:jc w:val="both"/>
        <w:rPr/>
      </w:pP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ab/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</w:p>
    <w:p>
      <w:pPr>
        <w:pStyle w:val="Normal"/>
        <w:spacing w:before="0" w:after="0"/>
        <w:jc w:val="both"/>
        <w:rPr/>
      </w:pP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>4) 1. Что такое свойство терминала – автодополнение, и как оно вызывается (горячие клавиши)?</w:t>
      </w:r>
    </w:p>
    <w:p>
      <w:pPr>
        <w:pStyle w:val="Normal"/>
        <w:spacing w:before="0" w:after="0"/>
        <w:jc w:val="both"/>
        <w:rPr/>
      </w:pP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ab/>
        <w:t>Автодополнение. Наберите в терминале первые символы нужной вам команды, а затем клавишу Tab. Терминал автоматически дополнит за вас команду. Если клавишу Tab нажать два раза подряд, терминал представит список похожие команды на выбор.</w:t>
      </w:r>
    </w:p>
    <w:p>
      <w:pPr>
        <w:pStyle w:val="Normal"/>
        <w:spacing w:before="0" w:after="0"/>
        <w:jc w:val="both"/>
        <w:rPr/>
      </w:pP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>2. Что такое абсолютный и относительный путь к файлу?</w:t>
      </w:r>
    </w:p>
    <w:p>
      <w:pPr>
        <w:pStyle w:val="Style20"/>
        <w:spacing w:before="0" w:after="0"/>
        <w:jc w:val="both"/>
        <w:rPr/>
      </w:pPr>
      <w:r>
        <w:rPr>
          <w:rStyle w:val="Fnewstyle29"/>
          <w:rFonts w:cs="Times New Roman" w:ascii="Times new roman" w:hAnsi="Times new roman"/>
          <w:color w:val="000000" w:themeColor="text1"/>
          <w:sz w:val="22"/>
          <w:szCs w:val="22"/>
          <w:lang w:eastAsia="ru-RU"/>
        </w:rPr>
        <w:tab/>
      </w:r>
      <w:r>
        <w:rPr>
          <w:rStyle w:val="Fnewstyle29"/>
          <w:rFonts w:cs="Times New Roman" w:ascii="Times new roman" w:hAnsi="Times new roman"/>
          <w:color w:val="000000" w:themeColor="text1"/>
          <w:sz w:val="24"/>
          <w:szCs w:val="24"/>
          <w:lang w:eastAsia="ru-RU"/>
        </w:rPr>
        <w:t>Абсолютный путь и относительный путь - это два способа указания местоположения файла или директории в файловой системе компьютера:</w:t>
      </w:r>
    </w:p>
    <w:p>
      <w:pPr>
        <w:pStyle w:val="Style20"/>
        <w:numPr>
          <w:ilvl w:val="0"/>
          <w:numId w:val="1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yle16"/>
          <w:rFonts w:ascii="Times new roman" w:hAnsi="Times new roman"/>
          <w:sz w:val="24"/>
          <w:szCs w:val="24"/>
        </w:rPr>
        <w:t>Абсолютный путь (Absolute Path)</w:t>
      </w:r>
      <w:r>
        <w:rPr>
          <w:rFonts w:ascii="Times new roman" w:hAnsi="Times new roman"/>
          <w:sz w:val="24"/>
          <w:szCs w:val="24"/>
        </w:rPr>
        <w:t>:</w:t>
      </w:r>
    </w:p>
    <w:p>
      <w:pPr>
        <w:pStyle w:val="Style20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left="1418" w:hanging="283"/>
        <w:rPr/>
      </w:pPr>
      <w:r>
        <w:rPr>
          <w:rFonts w:ascii="Times new roman" w:hAnsi="Times new roman"/>
          <w:sz w:val="24"/>
          <w:szCs w:val="24"/>
        </w:rPr>
        <w:t xml:space="preserve">Абсолютный путь указывает на местоположение файла или директории относительно корневой директории файловой системы. В большинстве Unix-подобных операционных систем (включая Linux), корневая директория обозначается символом </w:t>
      </w:r>
      <w:r>
        <w:rPr>
          <w:rStyle w:val="Style18"/>
          <w:rFonts w:ascii="Times new roman" w:hAnsi="Times new roman"/>
          <w:sz w:val="24"/>
          <w:szCs w:val="24"/>
        </w:rPr>
        <w:t>/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Style20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left="1418" w:hanging="283"/>
        <w:rPr/>
      </w:pPr>
      <w:r>
        <w:rPr>
          <w:rFonts w:ascii="Times new roman" w:hAnsi="Times new roman"/>
          <w:sz w:val="24"/>
          <w:szCs w:val="24"/>
        </w:rPr>
        <w:t xml:space="preserve">Абсолютный путь начинается с корневой директории и описывает полный путь к файлу или директории. Например, </w:t>
      </w:r>
      <w:r>
        <w:rPr>
          <w:rStyle w:val="Style18"/>
          <w:rFonts w:ascii="Times new roman" w:hAnsi="Times new roman"/>
          <w:sz w:val="24"/>
          <w:szCs w:val="24"/>
        </w:rPr>
        <w:t>/home/user/documents/myfile.txt</w:t>
      </w:r>
      <w:r>
        <w:rPr>
          <w:rFonts w:ascii="Times new roman" w:hAnsi="Times new roman"/>
          <w:sz w:val="24"/>
          <w:szCs w:val="24"/>
        </w:rPr>
        <w:t xml:space="preserve"> - это абсолютный путь к файлу </w:t>
      </w:r>
      <w:r>
        <w:rPr>
          <w:rStyle w:val="Style18"/>
          <w:rFonts w:ascii="Times new roman" w:hAnsi="Times new roman"/>
          <w:sz w:val="24"/>
          <w:szCs w:val="24"/>
        </w:rPr>
        <w:t>myfile.txt</w:t>
      </w:r>
      <w:r>
        <w:rPr>
          <w:rFonts w:ascii="Times new roman" w:hAnsi="Times new roman"/>
          <w:sz w:val="24"/>
          <w:szCs w:val="24"/>
        </w:rPr>
        <w:t>, начиная с корневой директории.</w:t>
      </w:r>
    </w:p>
    <w:p>
      <w:pPr>
        <w:pStyle w:val="Style20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left="1418" w:hanging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Абсолютные пути всегда указывают на одно и то же местоположение, независимо от текущей рабочей директории.</w:t>
      </w:r>
    </w:p>
    <w:p>
      <w:pPr>
        <w:pStyle w:val="Style20"/>
        <w:numPr>
          <w:ilvl w:val="0"/>
          <w:numId w:val="1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yle16"/>
          <w:rFonts w:ascii="Times new roman" w:hAnsi="Times new roman"/>
          <w:sz w:val="24"/>
          <w:szCs w:val="24"/>
        </w:rPr>
        <w:t>Относительный путь (Relative Path)</w:t>
      </w:r>
      <w:r>
        <w:rPr>
          <w:rFonts w:ascii="Times new roman" w:hAnsi="Times new roman"/>
          <w:sz w:val="24"/>
          <w:szCs w:val="24"/>
        </w:rPr>
        <w:t>:</w:t>
      </w:r>
    </w:p>
    <w:p>
      <w:pPr>
        <w:pStyle w:val="Style20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left="1418" w:hanging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Относительный путь указывает на местоположение файла или директории относительно текущей рабочей директории. Текущая рабочая директория - это директория, в которой вы в данный момент находитесь.</w:t>
      </w:r>
    </w:p>
    <w:p>
      <w:pPr>
        <w:pStyle w:val="Style20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left="1418" w:hanging="283"/>
        <w:rPr/>
      </w:pPr>
      <w:r>
        <w:rPr>
          <w:rFonts w:ascii="Times new roman" w:hAnsi="Times new roman"/>
          <w:sz w:val="24"/>
          <w:szCs w:val="24"/>
        </w:rPr>
        <w:t xml:space="preserve">Относительный путь не начинается с корневой директории и описывает путь к файлу или директории относительно текущей рабочей директории. Например, если ваша текущая рабочая директория </w:t>
      </w:r>
      <w:r>
        <w:rPr>
          <w:rStyle w:val="Style18"/>
          <w:rFonts w:ascii="Times new roman" w:hAnsi="Times new roman"/>
          <w:sz w:val="24"/>
          <w:szCs w:val="24"/>
        </w:rPr>
        <w:t>/home/user</w:t>
      </w:r>
      <w:r>
        <w:rPr>
          <w:rFonts w:ascii="Times new roman" w:hAnsi="Times new roman"/>
          <w:sz w:val="24"/>
          <w:szCs w:val="24"/>
        </w:rPr>
        <w:t xml:space="preserve">, то относительный путь к файлу </w:t>
      </w:r>
      <w:r>
        <w:rPr>
          <w:rStyle w:val="Style18"/>
          <w:rFonts w:ascii="Times new roman" w:hAnsi="Times new roman"/>
          <w:sz w:val="24"/>
          <w:szCs w:val="24"/>
        </w:rPr>
        <w:t>myfile.txt</w:t>
      </w:r>
      <w:r>
        <w:rPr>
          <w:rFonts w:ascii="Times new roman" w:hAnsi="Times new roman"/>
          <w:sz w:val="24"/>
          <w:szCs w:val="24"/>
        </w:rPr>
        <w:t xml:space="preserve"> может выглядеть так: </w:t>
      </w:r>
      <w:r>
        <w:rPr>
          <w:rStyle w:val="Style18"/>
          <w:rFonts w:ascii="Times new roman" w:hAnsi="Times new roman"/>
          <w:sz w:val="24"/>
          <w:szCs w:val="24"/>
        </w:rPr>
        <w:t>documents/myfile.txt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Style20"/>
        <w:numPr>
          <w:ilvl w:val="1"/>
          <w:numId w:val="1"/>
        </w:numPr>
        <w:tabs>
          <w:tab w:val="clear" w:pos="708"/>
          <w:tab w:val="left" w:pos="0" w:leader="none"/>
        </w:tabs>
        <w:ind w:left="1418" w:hanging="28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Относительные пути могут изменяться в зависимости от текущей рабочей директории. Две разные рабочие директории могут иметь разные относительные пути к одному и тому же файлу.</w:t>
      </w:r>
    </w:p>
    <w:p>
      <w:pPr>
        <w:pStyle w:val="Style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3. Назовите основные разделы справочника man.</w:t>
      </w:r>
    </w:p>
    <w:p>
      <w:pPr>
        <w:pStyle w:val="Style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Справочник </w:t>
      </w:r>
      <w:r>
        <w:rPr>
          <w:rStyle w:val="Style18"/>
          <w:rFonts w:ascii="Times new roman" w:hAnsi="Times new roman"/>
          <w:sz w:val="24"/>
          <w:szCs w:val="24"/>
        </w:rPr>
        <w:t>man</w:t>
      </w:r>
      <w:r>
        <w:rPr>
          <w:rFonts w:ascii="Times new roman" w:hAnsi="Times new roman"/>
          <w:sz w:val="24"/>
          <w:szCs w:val="24"/>
        </w:rPr>
        <w:t xml:space="preserve"> в Linux и Unix-подобных системах обычно разделен на несколько разделов, каждый из которых предназначен для определенных категорий документации. Основные разделы справочника </w:t>
      </w:r>
      <w:r>
        <w:rPr>
          <w:rStyle w:val="Style18"/>
          <w:rFonts w:ascii="Times new roman" w:hAnsi="Times new roman"/>
          <w:sz w:val="24"/>
          <w:szCs w:val="24"/>
        </w:rPr>
        <w:t>man</w:t>
      </w:r>
      <w:r>
        <w:rPr>
          <w:rFonts w:ascii="Times new roman" w:hAnsi="Times new roman"/>
          <w:sz w:val="24"/>
          <w:szCs w:val="24"/>
        </w:rPr>
        <w:t xml:space="preserve"> включают следующие:</w:t>
      </w:r>
    </w:p>
    <w:p>
      <w:pPr>
        <w:pStyle w:val="Style20"/>
        <w:numPr>
          <w:ilvl w:val="0"/>
          <w:numId w:val="2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yle16"/>
          <w:rFonts w:ascii="Times new roman" w:hAnsi="Times new roman"/>
          <w:sz w:val="24"/>
          <w:szCs w:val="24"/>
        </w:rPr>
        <w:t>Раздел 1 (Section 1)</w:t>
      </w:r>
      <w:r>
        <w:rPr>
          <w:rFonts w:ascii="Times new roman" w:hAnsi="Times new roman"/>
          <w:sz w:val="24"/>
          <w:szCs w:val="24"/>
        </w:rPr>
        <w:t xml:space="preserve">: Страницы справки для пользовательских команд. Здесь вы можете найти информацию о стандартных командах командной строки, таких как </w:t>
      </w:r>
      <w:r>
        <w:rPr>
          <w:rStyle w:val="Style18"/>
          <w:rFonts w:ascii="Times new roman" w:hAnsi="Times new roman"/>
          <w:sz w:val="24"/>
          <w:szCs w:val="24"/>
        </w:rPr>
        <w:t>ls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Style w:val="Style18"/>
          <w:rFonts w:ascii="Times new roman" w:hAnsi="Times new roman"/>
          <w:sz w:val="24"/>
          <w:szCs w:val="24"/>
        </w:rPr>
        <w:t>cp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Style w:val="Style18"/>
          <w:rFonts w:ascii="Times new roman" w:hAnsi="Times new roman"/>
          <w:sz w:val="24"/>
          <w:szCs w:val="24"/>
        </w:rPr>
        <w:t>mv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Style w:val="Style18"/>
          <w:rFonts w:ascii="Times new roman" w:hAnsi="Times new roman"/>
          <w:sz w:val="24"/>
          <w:szCs w:val="24"/>
        </w:rPr>
        <w:t>man</w:t>
      </w:r>
      <w:r>
        <w:rPr>
          <w:rFonts w:ascii="Times new roman" w:hAnsi="Times new roman"/>
          <w:sz w:val="24"/>
          <w:szCs w:val="24"/>
        </w:rPr>
        <w:t xml:space="preserve"> и других утилитах, доступных для обычных пользователей.</w:t>
      </w:r>
    </w:p>
    <w:p>
      <w:pPr>
        <w:pStyle w:val="Style20"/>
        <w:numPr>
          <w:ilvl w:val="0"/>
          <w:numId w:val="2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yle16"/>
          <w:rFonts w:ascii="Times new roman" w:hAnsi="Times new roman"/>
          <w:sz w:val="24"/>
          <w:szCs w:val="24"/>
        </w:rPr>
        <w:t>Раздел 2 (Section 2)</w:t>
      </w:r>
      <w:r>
        <w:rPr>
          <w:rFonts w:ascii="Times new roman" w:hAnsi="Times new roman"/>
          <w:sz w:val="24"/>
          <w:szCs w:val="24"/>
        </w:rPr>
        <w:t>: Страницы справки для системных вызовов (system calls). В этом разделе предоставляется информация о функциях, которые могут быть использованы разработчиками при написании программ, взаимодействующих с операционной системой.</w:t>
      </w:r>
    </w:p>
    <w:p>
      <w:pPr>
        <w:pStyle w:val="Style20"/>
        <w:numPr>
          <w:ilvl w:val="0"/>
          <w:numId w:val="2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yle16"/>
          <w:rFonts w:ascii="Times new roman" w:hAnsi="Times new roman"/>
          <w:sz w:val="24"/>
          <w:szCs w:val="24"/>
        </w:rPr>
        <w:t>Раздел 3 (Section 3)</w:t>
      </w:r>
      <w:r>
        <w:rPr>
          <w:rFonts w:ascii="Times new roman" w:hAnsi="Times new roman"/>
          <w:sz w:val="24"/>
          <w:szCs w:val="24"/>
        </w:rPr>
        <w:t>: Страницы справки для библиотечных функций (library functions). Здесь содержится информация о стандартных библиотечных функциях, которые могут использоваться при программировании на языках, таких как C и C++.</w:t>
      </w:r>
    </w:p>
    <w:p>
      <w:pPr>
        <w:pStyle w:val="Style20"/>
        <w:numPr>
          <w:ilvl w:val="0"/>
          <w:numId w:val="2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yle16"/>
          <w:rFonts w:ascii="Times new roman" w:hAnsi="Times new roman"/>
          <w:sz w:val="24"/>
          <w:szCs w:val="24"/>
        </w:rPr>
        <w:t>Раздел 4 (Section 4)</w:t>
      </w:r>
      <w:r>
        <w:rPr>
          <w:rFonts w:ascii="Times new roman" w:hAnsi="Times new roman"/>
          <w:sz w:val="24"/>
          <w:szCs w:val="24"/>
        </w:rPr>
        <w:t>: Страницы справки для файлов устройств (devices and special files). Этот раздел содержит информацию о специальных файлах и устройствах, которые представляют собой интерфейсы для взаимодействия с аппаратными устройствами компьютера.</w:t>
      </w:r>
    </w:p>
    <w:p>
      <w:pPr>
        <w:pStyle w:val="Style20"/>
        <w:numPr>
          <w:ilvl w:val="0"/>
          <w:numId w:val="2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yle16"/>
          <w:rFonts w:ascii="Times new roman" w:hAnsi="Times new roman"/>
          <w:sz w:val="24"/>
          <w:szCs w:val="24"/>
        </w:rPr>
        <w:t>Раздел 5 (Section 5)</w:t>
      </w:r>
      <w:r>
        <w:rPr>
          <w:rFonts w:ascii="Times new roman" w:hAnsi="Times new roman"/>
          <w:sz w:val="24"/>
          <w:szCs w:val="24"/>
        </w:rPr>
        <w:t>: Страницы справки для файлов форматов (file formats). Здесь можно найти информацию о различных форматах файлов, таких как файлы конфигурации, файлы данных и другие файлы, используемые программами.</w:t>
      </w:r>
    </w:p>
    <w:p>
      <w:pPr>
        <w:pStyle w:val="Style20"/>
        <w:numPr>
          <w:ilvl w:val="0"/>
          <w:numId w:val="2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yle16"/>
          <w:rFonts w:ascii="Times new roman" w:hAnsi="Times new roman"/>
          <w:sz w:val="24"/>
          <w:szCs w:val="24"/>
        </w:rPr>
        <w:t>Раздел 6 (Section 6)</w:t>
      </w:r>
      <w:r>
        <w:rPr>
          <w:rFonts w:ascii="Times new roman" w:hAnsi="Times new roman"/>
          <w:sz w:val="24"/>
          <w:szCs w:val="24"/>
        </w:rPr>
        <w:t>: Страницы справки для игр и развлечений (games and amusements). Этот раздел содержит информацию о различных играх и развлекательных программных продуктах.</w:t>
      </w:r>
    </w:p>
    <w:p>
      <w:pPr>
        <w:pStyle w:val="Style20"/>
        <w:numPr>
          <w:ilvl w:val="0"/>
          <w:numId w:val="2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yle16"/>
          <w:rFonts w:ascii="Times new roman" w:hAnsi="Times new roman"/>
          <w:sz w:val="24"/>
          <w:szCs w:val="24"/>
        </w:rPr>
        <w:t>Раздел 7 (Section 7)</w:t>
      </w:r>
      <w:r>
        <w:rPr>
          <w:rFonts w:ascii="Times new roman" w:hAnsi="Times new roman"/>
          <w:sz w:val="24"/>
          <w:szCs w:val="24"/>
        </w:rPr>
        <w:t>: Страницы справки для различных тем (miscellaneous information). В этом разделе содержится разнообразная информация, включая макросы форматирования, соглашения и другие темы.</w:t>
      </w:r>
    </w:p>
    <w:p>
      <w:pPr>
        <w:pStyle w:val="Style20"/>
        <w:numPr>
          <w:ilvl w:val="0"/>
          <w:numId w:val="2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yle16"/>
          <w:rFonts w:ascii="Times new roman" w:hAnsi="Times new roman"/>
          <w:sz w:val="24"/>
          <w:szCs w:val="24"/>
        </w:rPr>
        <w:t>Раздел 8 (Section 8)</w:t>
      </w:r>
      <w:r>
        <w:rPr>
          <w:rFonts w:ascii="Times new roman" w:hAnsi="Times new roman"/>
          <w:sz w:val="24"/>
          <w:szCs w:val="24"/>
        </w:rPr>
        <w:t>: Страницы справки для системных администраторов (system administration). Здесь находится информация о системных командах и инструментах, которые используются администраторами для управления системой.</w:t>
      </w:r>
    </w:p>
    <w:p>
      <w:pPr>
        <w:pStyle w:val="Style20"/>
        <w:rPr/>
      </w:pPr>
      <w:r>
        <w:rPr>
          <w:rFonts w:ascii="Times new roman" w:hAnsi="Times new roman"/>
          <w:sz w:val="24"/>
          <w:szCs w:val="24"/>
        </w:rPr>
        <w:t xml:space="preserve">Эти разделы обеспечивают удобное разделение документации, что делает процесс поиска информации о различных аспектах системы и программирования более удобным. Вы можете использовать команду </w:t>
      </w:r>
      <w:r>
        <w:rPr>
          <w:rStyle w:val="Style18"/>
          <w:rFonts w:ascii="Times new roman" w:hAnsi="Times new roman"/>
          <w:sz w:val="24"/>
          <w:szCs w:val="24"/>
        </w:rPr>
        <w:t>man</w:t>
      </w:r>
      <w:r>
        <w:rPr>
          <w:rFonts w:ascii="Times new roman" w:hAnsi="Times new roman"/>
          <w:sz w:val="24"/>
          <w:szCs w:val="24"/>
        </w:rPr>
        <w:t xml:space="preserve"> с указанием номера раздела, чтобы просматривать страницы справки в нужной категории. Например, </w:t>
      </w:r>
      <w:r>
        <w:rPr>
          <w:rStyle w:val="Style18"/>
          <w:rFonts w:ascii="Times new roman" w:hAnsi="Times new roman"/>
          <w:sz w:val="24"/>
          <w:szCs w:val="24"/>
        </w:rPr>
        <w:t>man 1 ls</w:t>
      </w:r>
      <w:r>
        <w:rPr>
          <w:rFonts w:ascii="Times new roman" w:hAnsi="Times new roman"/>
          <w:sz w:val="24"/>
          <w:szCs w:val="24"/>
        </w:rPr>
        <w:t xml:space="preserve"> для просмотра справки по команде </w:t>
      </w:r>
      <w:r>
        <w:rPr>
          <w:rStyle w:val="Style18"/>
          <w:rFonts w:ascii="Times new roman" w:hAnsi="Times new roman"/>
          <w:sz w:val="24"/>
          <w:szCs w:val="24"/>
        </w:rPr>
        <w:t>ls</w:t>
      </w:r>
      <w:r>
        <w:rPr>
          <w:rFonts w:ascii="Times new roman" w:hAnsi="Times new roman"/>
          <w:sz w:val="24"/>
          <w:szCs w:val="24"/>
        </w:rPr>
        <w:t xml:space="preserve">, а </w:t>
      </w:r>
      <w:r>
        <w:rPr>
          <w:rStyle w:val="Style18"/>
          <w:rFonts w:ascii="Times new roman" w:hAnsi="Times new roman"/>
          <w:sz w:val="24"/>
          <w:szCs w:val="24"/>
        </w:rPr>
        <w:t>man 3 printf</w:t>
      </w:r>
      <w:r>
        <w:rPr>
          <w:rFonts w:ascii="Times new roman" w:hAnsi="Times new roman"/>
          <w:sz w:val="24"/>
          <w:szCs w:val="24"/>
        </w:rPr>
        <w:t xml:space="preserve"> для просмотра справки о функции </w:t>
      </w:r>
      <w:r>
        <w:rPr>
          <w:rStyle w:val="Style18"/>
          <w:rFonts w:ascii="Times new roman" w:hAnsi="Times new roman"/>
          <w:sz w:val="24"/>
          <w:szCs w:val="24"/>
        </w:rPr>
        <w:t>printf</w:t>
      </w:r>
      <w:r>
        <w:rPr>
          <w:rFonts w:ascii="Times new roman" w:hAnsi="Times new roman"/>
          <w:sz w:val="24"/>
          <w:szCs w:val="24"/>
        </w:rPr>
        <w:t xml:space="preserve"> из библиотеки стандартных функций C.</w:t>
      </w:r>
    </w:p>
    <w:p>
      <w:pPr>
        <w:pStyle w:val="Style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both"/>
        <w:rPr>
          <w:rStyle w:val="Fnewstyle29"/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  <w:lang w:eastAsia="ru-RU"/>
        </w:rPr>
      </w:r>
      <w:r>
        <w:br w:type="page"/>
      </w:r>
    </w:p>
    <w:p>
      <w:pPr>
        <w:pStyle w:val="Normal"/>
        <w:spacing w:before="0" w:after="200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ab/>
        <w:t xml:space="preserve">Вывод: </w:t>
      </w:r>
      <w:r>
        <w:rPr>
          <w:rStyle w:val="F1"/>
          <w:rFonts w:cs="Times New Roman" w:ascii="Times New Roman" w:hAnsi="Times New Roman"/>
          <w:b w:val="false"/>
          <w:sz w:val="22"/>
          <w:szCs w:val="22"/>
        </w:rPr>
        <w:t>Изучил командную строку UNIX и получил основы работы с терминалом в дистрибутивах Linux (UNIX).</w:t>
      </w:r>
    </w:p>
    <w:sectPr>
      <w:headerReference w:type="default" r:id="rId20"/>
      <w:footerReference w:type="default" r:id="rId21"/>
      <w:footerReference w:type="first" r:id="rId22"/>
      <w:type w:val="nextPage"/>
      <w:pgSz w:w="11906" w:h="16838"/>
      <w:pgMar w:left="1701" w:right="850" w:gutter="0" w:header="708" w:top="1134" w:footer="708" w:bottom="1134"/>
      <w:pgNumType w:start="1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Lohit Devanagari">
    <w:charset w:val="01"/>
    <w:family w:val="roman"/>
    <w:pitch w:val="variable"/>
  </w:font>
  <w:font w:name="Noto Sans"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491771194"/>
    </w:sdtPr>
    <w:sdtContent>
      <w:p>
        <w:pPr>
          <w:pStyle w:val="Style26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11</w:t>
        </w:r>
        <w:r>
          <w:rPr/>
          <w:fldChar w:fldCharType="end"/>
        </w:r>
      </w:p>
    </w:sdtContent>
  </w:sdt>
  <w:p>
    <w:pPr>
      <w:pStyle w:val="Style26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6"/>
      <w:tabs>
        <w:tab w:val="clear" w:pos="4677"/>
        <w:tab w:val="clear" w:pos="9355"/>
        <w:tab w:val="left" w:pos="3605" w:leader="none"/>
      </w:tabs>
      <w:rPr/>
    </w:pPr>
    <w:r>
      <w:rPr/>
      <w:tab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5"/>
      <w:rPr/>
    </w:pPr>
    <w:r>
      <w:rPr/>
      <w:t>Трухов Станислав Алексеевич Лабораторная работа 2 Вариант 12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6b5e4f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11"/>
    <w:uiPriority w:val="9"/>
    <w:qFormat/>
    <w:rsid w:val="006b5e4f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Normal"/>
    <w:next w:val="Normal"/>
    <w:link w:val="21"/>
    <w:uiPriority w:val="9"/>
    <w:qFormat/>
    <w:rsid w:val="006b5e4f"/>
    <w:pPr>
      <w:keepNext w:val="true"/>
      <w:spacing w:lineRule="auto" w:line="240" w:before="240" w:after="60"/>
      <w:ind w:firstLine="709"/>
      <w:jc w:val="both"/>
      <w:outlineLvl w:val="1"/>
    </w:pPr>
    <w:rPr>
      <w:rFonts w:ascii="Cambria" w:hAnsi="Cambria" w:eastAsia="Times New Roman" w:cs="Times New Roman"/>
      <w:b/>
      <w:bCs/>
      <w:i/>
      <w:iCs/>
      <w:sz w:val="28"/>
      <w:szCs w:val="28"/>
      <w:lang w:val="en-US"/>
    </w:rPr>
  </w:style>
  <w:style w:type="paragraph" w:styleId="3">
    <w:name w:val="Heading 3"/>
    <w:basedOn w:val="Normal"/>
    <w:next w:val="Normal"/>
    <w:link w:val="31"/>
    <w:uiPriority w:val="9"/>
    <w:unhideWhenUsed/>
    <w:qFormat/>
    <w:rsid w:val="006b5e4f"/>
    <w:pPr>
      <w:keepNext w:val="true"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6b5e4f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21" w:customStyle="1">
    <w:name w:val="Заголовок 2 Знак"/>
    <w:basedOn w:val="DefaultParagraphFont"/>
    <w:uiPriority w:val="9"/>
    <w:qFormat/>
    <w:rsid w:val="006b5e4f"/>
    <w:rPr>
      <w:rFonts w:ascii="Cambria" w:hAnsi="Cambria" w:eastAsia="Times New Roman" w:cs="Times New Roman"/>
      <w:b/>
      <w:bCs/>
      <w:i/>
      <w:iCs/>
      <w:sz w:val="28"/>
      <w:szCs w:val="28"/>
      <w:lang w:val="en-US"/>
    </w:rPr>
  </w:style>
  <w:style w:type="character" w:styleId="31" w:customStyle="1">
    <w:name w:val="Заголовок 3 Знак"/>
    <w:basedOn w:val="DefaultParagraphFont"/>
    <w:uiPriority w:val="9"/>
    <w:qFormat/>
    <w:rsid w:val="006b5e4f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Style11" w:customStyle="1">
    <w:name w:val="Верхний колонтитул Знак"/>
    <w:basedOn w:val="DefaultParagraphFont"/>
    <w:uiPriority w:val="99"/>
    <w:qFormat/>
    <w:rsid w:val="006b5e4f"/>
    <w:rPr/>
  </w:style>
  <w:style w:type="character" w:styleId="Style12" w:customStyle="1">
    <w:name w:val="Нижний колонтитул Знак"/>
    <w:basedOn w:val="DefaultParagraphFont"/>
    <w:uiPriority w:val="99"/>
    <w:qFormat/>
    <w:rsid w:val="006b5e4f"/>
    <w:rPr/>
  </w:style>
  <w:style w:type="character" w:styleId="F1" w:customStyle="1">
    <w:name w:val="f_тт1"/>
    <w:basedOn w:val="DefaultParagraphFont"/>
    <w:qFormat/>
    <w:rsid w:val="006b5e4f"/>
    <w:rPr/>
  </w:style>
  <w:style w:type="character" w:styleId="Fcourierfixedp" w:customStyle="1">
    <w:name w:val="f_courierfixedp"/>
    <w:basedOn w:val="DefaultParagraphFont"/>
    <w:qFormat/>
    <w:rsid w:val="006b5e4f"/>
    <w:rPr/>
  </w:style>
  <w:style w:type="character" w:styleId="Fheading1" w:customStyle="1">
    <w:name w:val="f_heading1"/>
    <w:basedOn w:val="DefaultParagraphFont"/>
    <w:qFormat/>
    <w:rsid w:val="006b5e4f"/>
    <w:rPr/>
  </w:style>
  <w:style w:type="character" w:styleId="Fnewstyle29" w:customStyle="1">
    <w:name w:val="f_newstyle29"/>
    <w:basedOn w:val="DefaultParagraphFont"/>
    <w:qFormat/>
    <w:rsid w:val="006b5e4f"/>
    <w:rPr/>
  </w:style>
  <w:style w:type="character" w:styleId="Style13" w:customStyle="1">
    <w:name w:val="Текст выноски Знак"/>
    <w:basedOn w:val="DefaultParagraphFont"/>
    <w:link w:val="BalloonText"/>
    <w:uiPriority w:val="99"/>
    <w:semiHidden/>
    <w:qFormat/>
    <w:rsid w:val="006b5e4f"/>
    <w:rPr>
      <w:rFonts w:ascii="Tahoma" w:hAnsi="Tahoma" w:cs="Tahoma"/>
      <w:sz w:val="16"/>
      <w:szCs w:val="16"/>
    </w:rPr>
  </w:style>
  <w:style w:type="character" w:styleId="Style14">
    <w:name w:val="Интернет-ссылка"/>
    <w:rPr>
      <w:color w:val="000080"/>
      <w:u w:val="single"/>
    </w:rPr>
  </w:style>
  <w:style w:type="character" w:styleId="Style15">
    <w:name w:val="Символ нумерации"/>
    <w:qFormat/>
    <w:rPr/>
  </w:style>
  <w:style w:type="character" w:styleId="Style16">
    <w:name w:val="Выделение жирным"/>
    <w:qFormat/>
    <w:rPr>
      <w:b/>
      <w:bCs/>
    </w:rPr>
  </w:style>
  <w:style w:type="character" w:styleId="Style17">
    <w:name w:val="Маркеры"/>
    <w:qFormat/>
    <w:rPr>
      <w:rFonts w:ascii="OpenSymbol" w:hAnsi="OpenSymbol" w:eastAsia="OpenSymbol" w:cs="OpenSymbol"/>
    </w:rPr>
  </w:style>
  <w:style w:type="character" w:styleId="Style18">
    <w:name w:val="Исходный текст"/>
    <w:qFormat/>
    <w:rPr>
      <w:rFonts w:ascii="Liberation Mono" w:hAnsi="Liberation Mono" w:eastAsia="Liberation Mono" w:cs="Liberation Mono"/>
    </w:rPr>
  </w:style>
  <w:style w:type="paragraph" w:styleId="Style19">
    <w:name w:val="Заголовок"/>
    <w:basedOn w:val="Normal"/>
    <w:next w:val="Style2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0">
    <w:name w:val="Body Text"/>
    <w:basedOn w:val="Normal"/>
    <w:pPr>
      <w:spacing w:lineRule="auto" w:line="276" w:before="0" w:after="140"/>
    </w:pPr>
    <w:rPr/>
  </w:style>
  <w:style w:type="paragraph" w:styleId="Style21">
    <w:name w:val="List"/>
    <w:basedOn w:val="Style20"/>
    <w:pPr/>
    <w:rPr>
      <w:rFonts w:cs="Lohit Devanagari"/>
    </w:rPr>
  </w:style>
  <w:style w:type="paragraph" w:styleId="Style22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3">
    <w:name w:val="Указатель"/>
    <w:basedOn w:val="Normal"/>
    <w:qFormat/>
    <w:pPr>
      <w:suppressLineNumbers/>
    </w:pPr>
    <w:rPr>
      <w:rFonts w:cs="Lohit Devanagari"/>
    </w:rPr>
  </w:style>
  <w:style w:type="paragraph" w:styleId="Style24">
    <w:name w:val="Колонтитул"/>
    <w:basedOn w:val="Normal"/>
    <w:qFormat/>
    <w:pPr/>
    <w:rPr/>
  </w:style>
  <w:style w:type="paragraph" w:styleId="Style25">
    <w:name w:val="Header"/>
    <w:basedOn w:val="Normal"/>
    <w:link w:val="Style11"/>
    <w:uiPriority w:val="99"/>
    <w:unhideWhenUsed/>
    <w:rsid w:val="006b5e4f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6">
    <w:name w:val="Footer"/>
    <w:basedOn w:val="Normal"/>
    <w:link w:val="Style12"/>
    <w:uiPriority w:val="99"/>
    <w:unhideWhenUsed/>
    <w:rsid w:val="006b5e4f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7" w:customStyle="1">
    <w:name w:val="Цель работы"/>
    <w:basedOn w:val="Normal"/>
    <w:qFormat/>
    <w:rsid w:val="006b5e4f"/>
    <w:pPr>
      <w:spacing w:lineRule="auto" w:line="240" w:before="0" w:after="0"/>
      <w:ind w:firstLine="709"/>
      <w:jc w:val="both"/>
    </w:pPr>
    <w:rPr>
      <w:rFonts w:ascii="Times New Roman" w:hAnsi="Times New Roman" w:eastAsia="Times New Roman" w:cs="Times New Roman"/>
      <w:b/>
      <w:sz w:val="24"/>
      <w:szCs w:val="24"/>
      <w:lang w:bidi="en-US"/>
    </w:rPr>
  </w:style>
  <w:style w:type="paragraph" w:styleId="P1" w:customStyle="1">
    <w:name w:val="p_тт1"/>
    <w:basedOn w:val="Normal"/>
    <w:qFormat/>
    <w:rsid w:val="006b5e4f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unhideWhenUsed/>
    <w:qFormat/>
    <w:rsid w:val="006b5e4f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6b5e4f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Style13"/>
    <w:uiPriority w:val="99"/>
    <w:semiHidden/>
    <w:unhideWhenUsed/>
    <w:qFormat/>
    <w:rsid w:val="006b5e4f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Pheading12" w:customStyle="1">
    <w:name w:val="p_heading12"/>
    <w:basedOn w:val="Normal"/>
    <w:qFormat/>
    <w:rsid w:val="008e0f74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Pcourierfixedp" w:customStyle="1">
    <w:name w:val="p_courierfixedp"/>
    <w:basedOn w:val="Normal"/>
    <w:qFormat/>
    <w:rsid w:val="003728bd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NoSpacing">
    <w:name w:val="No Spacing"/>
    <w:uiPriority w:val="1"/>
    <w:qFormat/>
    <w:rsid w:val="003728bd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Style28">
    <w:name w:val="Объект без заливки"/>
    <w:basedOn w:val="Normal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kern w:val="2"/>
      <w:sz w:val="36"/>
      <w:u w:val="none"/>
      <w:em w:val="none"/>
    </w:rPr>
  </w:style>
  <w:style w:type="paragraph" w:styleId="Style29">
    <w:name w:val="Объект без заливки и линий"/>
    <w:basedOn w:val="Normal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kern w:val="2"/>
      <w:sz w:val="36"/>
      <w:u w:val="none"/>
      <w:em w:val="none"/>
    </w:rPr>
  </w:style>
  <w:style w:type="paragraph" w:styleId="A4">
    <w:name w:val="A4"/>
    <w:basedOn w:val="Style30"/>
    <w:qFormat/>
    <w:pPr/>
    <w:rPr>
      <w:rFonts w:ascii="Noto Sans" w:hAnsi="Noto Sans"/>
      <w:sz w:val="36"/>
    </w:rPr>
  </w:style>
  <w:style w:type="paragraph" w:styleId="Style30">
    <w:name w:val="Текст"/>
    <w:basedOn w:val="Style22"/>
    <w:qFormat/>
    <w:pPr/>
    <w:rPr/>
  </w:style>
  <w:style w:type="paragraph" w:styleId="4">
    <w:name w:val="Заглавие А4"/>
    <w:basedOn w:val="A4"/>
    <w:qFormat/>
    <w:pPr/>
    <w:rPr>
      <w:rFonts w:ascii="Noto Sans" w:hAnsi="Noto Sans"/>
      <w:sz w:val="87"/>
    </w:rPr>
  </w:style>
  <w:style w:type="paragraph" w:styleId="41">
    <w:name w:val="Заголовок А4"/>
    <w:basedOn w:val="A4"/>
    <w:qFormat/>
    <w:pPr/>
    <w:rPr>
      <w:rFonts w:ascii="Noto Sans" w:hAnsi="Noto Sans"/>
      <w:sz w:val="48"/>
    </w:rPr>
  </w:style>
  <w:style w:type="paragraph" w:styleId="42">
    <w:name w:val="Текст А4"/>
    <w:basedOn w:val="A4"/>
    <w:qFormat/>
    <w:pPr/>
    <w:rPr>
      <w:rFonts w:ascii="Noto Sans" w:hAnsi="Noto Sans"/>
      <w:sz w:val="36"/>
    </w:rPr>
  </w:style>
  <w:style w:type="paragraph" w:styleId="A0">
    <w:name w:val="A0"/>
    <w:basedOn w:val="Style30"/>
    <w:qFormat/>
    <w:pPr/>
    <w:rPr>
      <w:rFonts w:ascii="Noto Sans" w:hAnsi="Noto Sans"/>
      <w:sz w:val="95"/>
    </w:rPr>
  </w:style>
  <w:style w:type="paragraph" w:styleId="0">
    <w:name w:val="Заглавие А0"/>
    <w:basedOn w:val="A0"/>
    <w:qFormat/>
    <w:pPr/>
    <w:rPr>
      <w:rFonts w:ascii="Noto Sans" w:hAnsi="Noto Sans"/>
      <w:sz w:val="191"/>
    </w:rPr>
  </w:style>
  <w:style w:type="paragraph" w:styleId="01">
    <w:name w:val="Заголовок А0"/>
    <w:basedOn w:val="A0"/>
    <w:qFormat/>
    <w:pPr/>
    <w:rPr>
      <w:rFonts w:ascii="Noto Sans" w:hAnsi="Noto Sans"/>
      <w:sz w:val="143"/>
    </w:rPr>
  </w:style>
  <w:style w:type="paragraph" w:styleId="02">
    <w:name w:val="Текст А0"/>
    <w:basedOn w:val="A0"/>
    <w:qFormat/>
    <w:pPr/>
    <w:rPr>
      <w:rFonts w:ascii="Noto Sans" w:hAnsi="Noto Sans"/>
      <w:sz w:val="95"/>
    </w:rPr>
  </w:style>
  <w:style w:type="paragraph" w:styleId="Style31">
    <w:name w:val="Графика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ans" w:hAnsi="Liberation Sans" w:eastAsia="DejaVu Sans" w:cs="Noto Sans"/>
      <w:color w:val="auto"/>
      <w:kern w:val="0"/>
      <w:sz w:val="36"/>
      <w:szCs w:val="24"/>
      <w:lang w:val="ru-RU" w:eastAsia="en-US" w:bidi="ar-SA"/>
    </w:rPr>
  </w:style>
  <w:style w:type="paragraph" w:styleId="Style32">
    <w:name w:val="Фигуры"/>
    <w:basedOn w:val="Style31"/>
    <w:qFormat/>
    <w:pPr/>
    <w:rPr>
      <w:rFonts w:ascii="Liberation Sans" w:hAnsi="Liberation Sans"/>
      <w:b/>
      <w:sz w:val="28"/>
    </w:rPr>
  </w:style>
  <w:style w:type="paragraph" w:styleId="Style33">
    <w:name w:val="Заливка"/>
    <w:basedOn w:val="Style32"/>
    <w:qFormat/>
    <w:pPr/>
    <w:rPr>
      <w:rFonts w:ascii="Liberation Sans" w:hAnsi="Liberation Sans"/>
      <w:b/>
      <w:sz w:val="28"/>
    </w:rPr>
  </w:style>
  <w:style w:type="paragraph" w:styleId="Style34">
    <w:name w:val="Заливка синим"/>
    <w:basedOn w:val="Style33"/>
    <w:qFormat/>
    <w:pPr/>
    <w:rPr>
      <w:rFonts w:ascii="Liberation Sans" w:hAnsi="Liberation Sans"/>
      <w:b/>
      <w:color w:val="FFFFFF"/>
      <w:sz w:val="28"/>
    </w:rPr>
  </w:style>
  <w:style w:type="paragraph" w:styleId="Style35">
    <w:name w:val="Заливка зелёным"/>
    <w:basedOn w:val="Style33"/>
    <w:qFormat/>
    <w:pPr/>
    <w:rPr>
      <w:rFonts w:ascii="Liberation Sans" w:hAnsi="Liberation Sans"/>
      <w:b/>
      <w:color w:val="FFFFFF"/>
      <w:sz w:val="28"/>
    </w:rPr>
  </w:style>
  <w:style w:type="paragraph" w:styleId="Style36">
    <w:name w:val="Заливка красным"/>
    <w:basedOn w:val="Style33"/>
    <w:qFormat/>
    <w:pPr/>
    <w:rPr>
      <w:rFonts w:ascii="Liberation Sans" w:hAnsi="Liberation Sans"/>
      <w:b/>
      <w:color w:val="FFFFFF"/>
      <w:sz w:val="28"/>
    </w:rPr>
  </w:style>
  <w:style w:type="paragraph" w:styleId="Style37">
    <w:name w:val="Заливка жёлтым"/>
    <w:basedOn w:val="Style33"/>
    <w:qFormat/>
    <w:pPr/>
    <w:rPr>
      <w:rFonts w:ascii="Liberation Sans" w:hAnsi="Liberation Sans"/>
      <w:b/>
      <w:color w:val="FFFFFF"/>
      <w:sz w:val="28"/>
    </w:rPr>
  </w:style>
  <w:style w:type="paragraph" w:styleId="Style38">
    <w:name w:val="Контур"/>
    <w:basedOn w:val="Style32"/>
    <w:qFormat/>
    <w:pPr/>
    <w:rPr>
      <w:rFonts w:ascii="Liberation Sans" w:hAnsi="Liberation Sans"/>
      <w:b/>
      <w:sz w:val="28"/>
    </w:rPr>
  </w:style>
  <w:style w:type="paragraph" w:styleId="Style39">
    <w:name w:val="Контур синий"/>
    <w:basedOn w:val="Style38"/>
    <w:qFormat/>
    <w:pPr/>
    <w:rPr>
      <w:rFonts w:ascii="Liberation Sans" w:hAnsi="Liberation Sans"/>
      <w:b/>
      <w:color w:val="355269"/>
      <w:sz w:val="28"/>
    </w:rPr>
  </w:style>
  <w:style w:type="paragraph" w:styleId="Style40">
    <w:name w:val="Контур зеленый"/>
    <w:basedOn w:val="Style38"/>
    <w:qFormat/>
    <w:pPr/>
    <w:rPr>
      <w:rFonts w:ascii="Liberation Sans" w:hAnsi="Liberation Sans"/>
      <w:b/>
      <w:color w:val="127622"/>
      <w:sz w:val="28"/>
    </w:rPr>
  </w:style>
  <w:style w:type="paragraph" w:styleId="Style41">
    <w:name w:val="Контур красный"/>
    <w:basedOn w:val="Style38"/>
    <w:qFormat/>
    <w:pPr/>
    <w:rPr>
      <w:rFonts w:ascii="Liberation Sans" w:hAnsi="Liberation Sans"/>
      <w:b/>
      <w:color w:val="C9211E"/>
      <w:sz w:val="28"/>
    </w:rPr>
  </w:style>
  <w:style w:type="paragraph" w:styleId="Style42">
    <w:name w:val="Контур жёлтый"/>
    <w:basedOn w:val="Style38"/>
    <w:qFormat/>
    <w:pPr/>
    <w:rPr>
      <w:rFonts w:ascii="Liberation Sans" w:hAnsi="Liberation Sans"/>
      <w:b/>
      <w:color w:val="B47804"/>
      <w:sz w:val="28"/>
    </w:rPr>
  </w:style>
  <w:style w:type="paragraph" w:styleId="Style43">
    <w:name w:val="Линии"/>
    <w:basedOn w:val="Style31"/>
    <w:qFormat/>
    <w:pPr/>
    <w:rPr>
      <w:rFonts w:ascii="Liberation Sans" w:hAnsi="Liberation Sans"/>
      <w:sz w:val="36"/>
    </w:rPr>
  </w:style>
  <w:style w:type="paragraph" w:styleId="Style44">
    <w:name w:val="Стрелки"/>
    <w:basedOn w:val="Style43"/>
    <w:qFormat/>
    <w:pPr/>
    <w:rPr>
      <w:rFonts w:ascii="Liberation Sans" w:hAnsi="Liberation Sans"/>
      <w:sz w:val="36"/>
    </w:rPr>
  </w:style>
  <w:style w:type="paragraph" w:styleId="Style45">
    <w:name w:val="Штриховая линия"/>
    <w:basedOn w:val="Style43"/>
    <w:qFormat/>
    <w:pPr/>
    <w:rPr>
      <w:rFonts w:ascii="Liberation Sans" w:hAnsi="Liberation Sans"/>
      <w:sz w:val="36"/>
    </w:rPr>
  </w:style>
  <w:style w:type="paragraph" w:styleId="LTGliederung1">
    <w:name w:val="Титульный слайд~LT~Gliederung 1"/>
    <w:qFormat/>
    <w:pPr>
      <w:widowControl/>
      <w:suppressAutoHyphens w:val="true"/>
      <w:bidi w:val="0"/>
      <w:spacing w:lineRule="auto" w:line="288" w:before="283" w:after="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szCs w:val="24"/>
      <w:u w:val="none"/>
      <w:em w:val="none"/>
      <w:lang w:val="ru-RU" w:eastAsia="en-US" w:bidi="ar-SA"/>
    </w:rPr>
  </w:style>
  <w:style w:type="paragraph" w:styleId="LTGliederung2">
    <w:name w:val="Титульный слайд~LT~Gliederung 2"/>
    <w:basedOn w:val="LTGliederung1"/>
    <w:qFormat/>
    <w:pPr>
      <w:bidi w:val="0"/>
      <w:spacing w:lineRule="auto" w:line="288" w:before="22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2"/>
      <w:u w:val="none"/>
      <w:em w:val="none"/>
    </w:rPr>
  </w:style>
  <w:style w:type="paragraph" w:styleId="LTGliederung3">
    <w:name w:val="Титульный слайд~LT~Gliederung 3"/>
    <w:basedOn w:val="LTGliederung2"/>
    <w:qFormat/>
    <w:pPr>
      <w:bidi w:val="0"/>
      <w:spacing w:lineRule="auto" w:line="288" w:before="170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8"/>
      <w:u w:val="none"/>
      <w:em w:val="none"/>
    </w:rPr>
  </w:style>
  <w:style w:type="paragraph" w:styleId="LTGliederung4">
    <w:name w:val="Титульный слайд~LT~Gliederung 4"/>
    <w:basedOn w:val="LTGliederung3"/>
    <w:qFormat/>
    <w:pPr>
      <w:bidi w:val="0"/>
      <w:spacing w:lineRule="auto" w:line="288" w:before="113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4"/>
      <w:u w:val="none"/>
      <w:em w:val="none"/>
    </w:rPr>
  </w:style>
  <w:style w:type="paragraph" w:styleId="LTGliederung5">
    <w:name w:val="Титульный слайд~LT~Gliederung 5"/>
    <w:basedOn w:val="LTGliederung4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6">
    <w:name w:val="Титульный слайд~LT~Gliederung 6"/>
    <w:basedOn w:val="LTGliederung5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7">
    <w:name w:val="Титульный слайд~LT~Gliederung 7"/>
    <w:basedOn w:val="LTGliederung6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8">
    <w:name w:val="Титульный слайд~LT~Gliederung 8"/>
    <w:basedOn w:val="LTGliederung7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9">
    <w:name w:val="Титульный слайд~LT~Gliederung 9"/>
    <w:basedOn w:val="LTGliederung8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Titel">
    <w:name w:val="Титульный слайд~LT~Titel"/>
    <w:qFormat/>
    <w:pPr>
      <w:widowControl/>
      <w:suppressAutoHyphens w:val="true"/>
      <w:bidi w:val="0"/>
      <w:spacing w:lineRule="atLeast" w:line="200" w:before="0" w:after="20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szCs w:val="24"/>
      <w:u w:val="none"/>
      <w:em w:val="none"/>
      <w:lang w:val="ru-RU" w:eastAsia="en-US" w:bidi="ar-SA"/>
    </w:rPr>
  </w:style>
  <w:style w:type="paragraph" w:styleId="LTUntertitel">
    <w:name w:val="Титульный слайд~LT~Untertitel"/>
    <w:qFormat/>
    <w:pPr>
      <w:widowControl/>
      <w:suppressAutoHyphens w:val="true"/>
      <w:bidi w:val="0"/>
      <w:spacing w:lineRule="auto" w:line="276" w:before="0" w:after="200"/>
      <w:jc w:val="center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LTNotizen">
    <w:name w:val="Титульный слайд~LT~Notizen"/>
    <w:qFormat/>
    <w:pPr>
      <w:widowControl/>
      <w:suppressAutoHyphens w:val="true"/>
      <w:bidi w:val="0"/>
      <w:spacing w:lineRule="auto" w:line="276" w:before="0" w:after="200"/>
      <w:ind w:left="340" w:hanging="34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LTHintergrundobjekte">
    <w:name w:val="Титульный слайд~LT~Hintergrundobjekte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paragraph" w:styleId="LTHintergrund">
    <w:name w:val="Титульный слайд~LT~Hintergrund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paragraph" w:styleId="Default">
    <w:name w:val="default"/>
    <w:qFormat/>
    <w:pPr>
      <w:widowControl/>
      <w:suppressAutoHyphens w:val="true"/>
      <w:bidi w:val="0"/>
      <w:spacing w:lineRule="atLeast" w:line="200" w:before="0" w:after="0"/>
      <w:jc w:val="left"/>
    </w:pPr>
    <w:rPr>
      <w:rFonts w:ascii="Lohit Devanagari" w:hAnsi="Lohit Devanagari" w:eastAsia="DejaVu Sans" w:cs="Noto Sans"/>
      <w:color w:val="auto"/>
      <w:kern w:val="2"/>
      <w:sz w:val="36"/>
      <w:szCs w:val="24"/>
      <w:lang w:val="ru-RU" w:eastAsia="en-US" w:bidi="ar-SA"/>
    </w:rPr>
  </w:style>
  <w:style w:type="paragraph" w:styleId="Gray1">
    <w:name w:val="gray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ay2">
    <w:name w:val="gray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ay3">
    <w:name w:val="gray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w1">
    <w:name w:val="bw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w2">
    <w:name w:val="bw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w3">
    <w:name w:val="bw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Orange1">
    <w:name w:val="orange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Orange2">
    <w:name w:val="orange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Orange3">
    <w:name w:val="orange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Turquoise1">
    <w:name w:val="turquoise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Turquoise2">
    <w:name w:val="turquoise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Turquoise3">
    <w:name w:val="turquoise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lue1">
    <w:name w:val="blue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lue2">
    <w:name w:val="blue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lue3">
    <w:name w:val="blue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un1">
    <w:name w:val="sun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un2">
    <w:name w:val="sun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un3">
    <w:name w:val="sun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Earth1">
    <w:name w:val="earth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Earth2">
    <w:name w:val="earth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Earth3">
    <w:name w:val="earth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een1">
    <w:name w:val="green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een2">
    <w:name w:val="green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een3">
    <w:name w:val="green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eetang1">
    <w:name w:val="seetang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eetang2">
    <w:name w:val="seetang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eetang3">
    <w:name w:val="seetang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Lightblue1">
    <w:name w:val="lightblue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Lightblue2">
    <w:name w:val="lightblue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Lightblue3">
    <w:name w:val="lightblue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Yellow1">
    <w:name w:val="yellow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Yellow2">
    <w:name w:val="yellow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Yellow3">
    <w:name w:val="yellow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tyle46">
    <w:name w:val="Объекты фона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paragraph" w:styleId="Style47">
    <w:name w:val="Фон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paragraph" w:styleId="Style48">
    <w:name w:val="Примечания"/>
    <w:qFormat/>
    <w:pPr>
      <w:widowControl/>
      <w:suppressAutoHyphens w:val="true"/>
      <w:bidi w:val="0"/>
      <w:spacing w:lineRule="auto" w:line="276" w:before="0" w:after="200"/>
      <w:ind w:left="340" w:hanging="34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12">
    <w:name w:val="Структура 1"/>
    <w:qFormat/>
    <w:pPr>
      <w:widowControl/>
      <w:suppressAutoHyphens w:val="true"/>
      <w:bidi w:val="0"/>
      <w:spacing w:lineRule="auto" w:line="288" w:before="283" w:after="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szCs w:val="24"/>
      <w:u w:val="none"/>
      <w:em w:val="none"/>
      <w:lang w:val="ru-RU" w:eastAsia="en-US" w:bidi="ar-SA"/>
    </w:rPr>
  </w:style>
  <w:style w:type="paragraph" w:styleId="22">
    <w:name w:val="Структура 2"/>
    <w:basedOn w:val="12"/>
    <w:qFormat/>
    <w:pPr>
      <w:bidi w:val="0"/>
      <w:spacing w:lineRule="auto" w:line="288" w:before="22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2"/>
      <w:u w:val="none"/>
      <w:em w:val="none"/>
    </w:rPr>
  </w:style>
  <w:style w:type="paragraph" w:styleId="32">
    <w:name w:val="Структура 3"/>
    <w:basedOn w:val="22"/>
    <w:qFormat/>
    <w:pPr>
      <w:bidi w:val="0"/>
      <w:spacing w:lineRule="auto" w:line="288" w:before="170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8"/>
      <w:u w:val="none"/>
      <w:em w:val="none"/>
    </w:rPr>
  </w:style>
  <w:style w:type="paragraph" w:styleId="43">
    <w:name w:val="Структура 4"/>
    <w:basedOn w:val="32"/>
    <w:qFormat/>
    <w:pPr>
      <w:bidi w:val="0"/>
      <w:spacing w:lineRule="auto" w:line="288" w:before="113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4"/>
      <w:u w:val="none"/>
      <w:em w:val="none"/>
    </w:rPr>
  </w:style>
  <w:style w:type="paragraph" w:styleId="5">
    <w:name w:val="Структура 5"/>
    <w:basedOn w:val="43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6">
    <w:name w:val="Структура 6"/>
    <w:basedOn w:val="5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7">
    <w:name w:val="Структура 7"/>
    <w:basedOn w:val="6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8">
    <w:name w:val="Структура 8"/>
    <w:basedOn w:val="7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9">
    <w:name w:val="Структура 9"/>
    <w:basedOn w:val="8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11">
    <w:name w:val="Пустой слайд~LT~Gliederung 1"/>
    <w:qFormat/>
    <w:pPr>
      <w:widowControl/>
      <w:suppressAutoHyphens w:val="true"/>
      <w:bidi w:val="0"/>
      <w:spacing w:lineRule="auto" w:line="288" w:before="283" w:after="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szCs w:val="24"/>
      <w:u w:val="none"/>
      <w:em w:val="none"/>
      <w:lang w:val="ru-RU" w:eastAsia="en-US" w:bidi="ar-SA"/>
    </w:rPr>
  </w:style>
  <w:style w:type="paragraph" w:styleId="LTGliederung21">
    <w:name w:val="Пустой слайд~LT~Gliederung 2"/>
    <w:basedOn w:val="LTGliederung11"/>
    <w:qFormat/>
    <w:pPr>
      <w:bidi w:val="0"/>
      <w:spacing w:lineRule="auto" w:line="288" w:before="22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2"/>
      <w:u w:val="none"/>
      <w:em w:val="none"/>
    </w:rPr>
  </w:style>
  <w:style w:type="paragraph" w:styleId="LTGliederung31">
    <w:name w:val="Пустой слайд~LT~Gliederung 3"/>
    <w:basedOn w:val="LTGliederung21"/>
    <w:qFormat/>
    <w:pPr>
      <w:bidi w:val="0"/>
      <w:spacing w:lineRule="auto" w:line="288" w:before="170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8"/>
      <w:u w:val="none"/>
      <w:em w:val="none"/>
    </w:rPr>
  </w:style>
  <w:style w:type="paragraph" w:styleId="LTGliederung41">
    <w:name w:val="Пустой слайд~LT~Gliederung 4"/>
    <w:basedOn w:val="LTGliederung31"/>
    <w:qFormat/>
    <w:pPr>
      <w:bidi w:val="0"/>
      <w:spacing w:lineRule="auto" w:line="288" w:before="113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4"/>
      <w:u w:val="none"/>
      <w:em w:val="none"/>
    </w:rPr>
  </w:style>
  <w:style w:type="paragraph" w:styleId="LTGliederung51">
    <w:name w:val="Пустой слайд~LT~Gliederung 5"/>
    <w:basedOn w:val="LTGliederung41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61">
    <w:name w:val="Пустой слайд~LT~Gliederung 6"/>
    <w:basedOn w:val="LTGliederung51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71">
    <w:name w:val="Пустой слайд~LT~Gliederung 7"/>
    <w:basedOn w:val="LTGliederung61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81">
    <w:name w:val="Пустой слайд~LT~Gliederung 8"/>
    <w:basedOn w:val="LTGliederung71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91">
    <w:name w:val="Пустой слайд~LT~Gliederung 9"/>
    <w:basedOn w:val="LTGliederung81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Titel1">
    <w:name w:val="Пустой слайд~LT~Titel"/>
    <w:qFormat/>
    <w:pPr>
      <w:widowControl/>
      <w:suppressAutoHyphens w:val="true"/>
      <w:bidi w:val="0"/>
      <w:spacing w:lineRule="atLeast" w:line="200" w:before="0" w:after="20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szCs w:val="24"/>
      <w:u w:val="none"/>
      <w:em w:val="none"/>
      <w:lang w:val="ru-RU" w:eastAsia="en-US" w:bidi="ar-SA"/>
    </w:rPr>
  </w:style>
  <w:style w:type="paragraph" w:styleId="LTUntertitel1">
    <w:name w:val="Пустой слайд~LT~Untertitel"/>
    <w:qFormat/>
    <w:pPr>
      <w:widowControl/>
      <w:suppressAutoHyphens w:val="true"/>
      <w:bidi w:val="0"/>
      <w:spacing w:lineRule="auto" w:line="276" w:before="0" w:after="200"/>
      <w:jc w:val="center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LTNotizen1">
    <w:name w:val="Пустой слайд~LT~Notizen"/>
    <w:qFormat/>
    <w:pPr>
      <w:widowControl/>
      <w:suppressAutoHyphens w:val="true"/>
      <w:bidi w:val="0"/>
      <w:spacing w:lineRule="auto" w:line="276" w:before="0" w:after="200"/>
      <w:ind w:left="340" w:hanging="34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LTHintergrundobjekte1">
    <w:name w:val="Пустой слайд~LT~Hintergrundobjekte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paragraph" w:styleId="LTHintergrund1">
    <w:name w:val="Пустой слайд~LT~Hintergrund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paragraph" w:styleId="LTGliederung12">
    <w:name w:val="Только заголовок~LT~Gliederung 1"/>
    <w:qFormat/>
    <w:pPr>
      <w:widowControl/>
      <w:suppressAutoHyphens w:val="true"/>
      <w:bidi w:val="0"/>
      <w:spacing w:lineRule="auto" w:line="288" w:before="283" w:after="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szCs w:val="24"/>
      <w:u w:val="none"/>
      <w:em w:val="none"/>
      <w:lang w:val="ru-RU" w:eastAsia="en-US" w:bidi="ar-SA"/>
    </w:rPr>
  </w:style>
  <w:style w:type="paragraph" w:styleId="LTGliederung22">
    <w:name w:val="Только заголовок~LT~Gliederung 2"/>
    <w:basedOn w:val="LTGliederung12"/>
    <w:qFormat/>
    <w:pPr>
      <w:bidi w:val="0"/>
      <w:spacing w:lineRule="auto" w:line="288" w:before="22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2"/>
      <w:u w:val="none"/>
      <w:em w:val="none"/>
    </w:rPr>
  </w:style>
  <w:style w:type="paragraph" w:styleId="LTGliederung32">
    <w:name w:val="Только заголовок~LT~Gliederung 3"/>
    <w:basedOn w:val="LTGliederung22"/>
    <w:qFormat/>
    <w:pPr>
      <w:bidi w:val="0"/>
      <w:spacing w:lineRule="auto" w:line="288" w:before="170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8"/>
      <w:u w:val="none"/>
      <w:em w:val="none"/>
    </w:rPr>
  </w:style>
  <w:style w:type="paragraph" w:styleId="LTGliederung42">
    <w:name w:val="Только заголовок~LT~Gliederung 4"/>
    <w:basedOn w:val="LTGliederung32"/>
    <w:qFormat/>
    <w:pPr>
      <w:bidi w:val="0"/>
      <w:spacing w:lineRule="auto" w:line="288" w:before="113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4"/>
      <w:u w:val="none"/>
      <w:em w:val="none"/>
    </w:rPr>
  </w:style>
  <w:style w:type="paragraph" w:styleId="LTGliederung52">
    <w:name w:val="Только заголовок~LT~Gliederung 5"/>
    <w:basedOn w:val="LTGliederung42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62">
    <w:name w:val="Только заголовок~LT~Gliederung 6"/>
    <w:basedOn w:val="LTGliederung52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72">
    <w:name w:val="Только заголовок~LT~Gliederung 7"/>
    <w:basedOn w:val="LTGliederung62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82">
    <w:name w:val="Только заголовок~LT~Gliederung 8"/>
    <w:basedOn w:val="LTGliederung72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92">
    <w:name w:val="Только заголовок~LT~Gliederung 9"/>
    <w:basedOn w:val="LTGliederung82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Titel2">
    <w:name w:val="Только заголовок~LT~Titel"/>
    <w:qFormat/>
    <w:pPr>
      <w:widowControl/>
      <w:suppressAutoHyphens w:val="true"/>
      <w:bidi w:val="0"/>
      <w:spacing w:lineRule="atLeast" w:line="200" w:before="0" w:after="20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szCs w:val="24"/>
      <w:u w:val="none"/>
      <w:em w:val="none"/>
      <w:lang w:val="ru-RU" w:eastAsia="en-US" w:bidi="ar-SA"/>
    </w:rPr>
  </w:style>
  <w:style w:type="paragraph" w:styleId="LTUntertitel2">
    <w:name w:val="Только заголовок~LT~Untertitel"/>
    <w:qFormat/>
    <w:pPr>
      <w:widowControl/>
      <w:suppressAutoHyphens w:val="true"/>
      <w:bidi w:val="0"/>
      <w:spacing w:lineRule="auto" w:line="276" w:before="0" w:after="200"/>
      <w:jc w:val="center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LTNotizen2">
    <w:name w:val="Только заголовок~LT~Notizen"/>
    <w:qFormat/>
    <w:pPr>
      <w:widowControl/>
      <w:suppressAutoHyphens w:val="true"/>
      <w:bidi w:val="0"/>
      <w:spacing w:lineRule="auto" w:line="276" w:before="0" w:after="200"/>
      <w:ind w:left="340" w:hanging="34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LTHintergrundobjekte2">
    <w:name w:val="Только заголовок~LT~Hintergrundobjekte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paragraph" w:styleId="LTHintergrund2">
    <w:name w:val="Только заголовок~LT~Hintergrund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paragraph" w:styleId="LTGliederung13">
    <w:name w:val="Заголовок раздела~LT~Gliederung 1"/>
    <w:qFormat/>
    <w:pPr>
      <w:widowControl/>
      <w:suppressAutoHyphens w:val="true"/>
      <w:bidi w:val="0"/>
      <w:spacing w:lineRule="auto" w:line="288" w:before="283" w:after="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szCs w:val="24"/>
      <w:u w:val="none"/>
      <w:em w:val="none"/>
      <w:lang w:val="ru-RU" w:eastAsia="en-US" w:bidi="ar-SA"/>
    </w:rPr>
  </w:style>
  <w:style w:type="paragraph" w:styleId="LTGliederung23">
    <w:name w:val="Заголовок раздела~LT~Gliederung 2"/>
    <w:basedOn w:val="LTGliederung13"/>
    <w:qFormat/>
    <w:pPr>
      <w:bidi w:val="0"/>
      <w:spacing w:lineRule="auto" w:line="288" w:before="22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2"/>
      <w:u w:val="none"/>
      <w:em w:val="none"/>
    </w:rPr>
  </w:style>
  <w:style w:type="paragraph" w:styleId="LTGliederung33">
    <w:name w:val="Заголовок раздела~LT~Gliederung 3"/>
    <w:basedOn w:val="LTGliederung23"/>
    <w:qFormat/>
    <w:pPr>
      <w:bidi w:val="0"/>
      <w:spacing w:lineRule="auto" w:line="288" w:before="170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8"/>
      <w:u w:val="none"/>
      <w:em w:val="none"/>
    </w:rPr>
  </w:style>
  <w:style w:type="paragraph" w:styleId="LTGliederung43">
    <w:name w:val="Заголовок раздела~LT~Gliederung 4"/>
    <w:basedOn w:val="LTGliederung33"/>
    <w:qFormat/>
    <w:pPr>
      <w:bidi w:val="0"/>
      <w:spacing w:lineRule="auto" w:line="288" w:before="113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4"/>
      <w:u w:val="none"/>
      <w:em w:val="none"/>
    </w:rPr>
  </w:style>
  <w:style w:type="paragraph" w:styleId="LTGliederung53">
    <w:name w:val="Заголовок раздела~LT~Gliederung 5"/>
    <w:basedOn w:val="LTGliederung43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63">
    <w:name w:val="Заголовок раздела~LT~Gliederung 6"/>
    <w:basedOn w:val="LTGliederung53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73">
    <w:name w:val="Заголовок раздела~LT~Gliederung 7"/>
    <w:basedOn w:val="LTGliederung63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83">
    <w:name w:val="Заголовок раздела~LT~Gliederung 8"/>
    <w:basedOn w:val="LTGliederung73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93">
    <w:name w:val="Заголовок раздела~LT~Gliederung 9"/>
    <w:basedOn w:val="LTGliederung83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Titel3">
    <w:name w:val="Заголовок раздела~LT~Titel"/>
    <w:qFormat/>
    <w:pPr>
      <w:widowControl/>
      <w:suppressAutoHyphens w:val="true"/>
      <w:bidi w:val="0"/>
      <w:spacing w:lineRule="atLeast" w:line="200" w:before="0" w:after="20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szCs w:val="24"/>
      <w:u w:val="none"/>
      <w:em w:val="none"/>
      <w:lang w:val="ru-RU" w:eastAsia="en-US" w:bidi="ar-SA"/>
    </w:rPr>
  </w:style>
  <w:style w:type="paragraph" w:styleId="LTUntertitel3">
    <w:name w:val="Заголовок раздела~LT~Untertitel"/>
    <w:qFormat/>
    <w:pPr>
      <w:widowControl/>
      <w:suppressAutoHyphens w:val="true"/>
      <w:bidi w:val="0"/>
      <w:spacing w:lineRule="auto" w:line="276" w:before="0" w:after="200"/>
      <w:jc w:val="center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LTNotizen3">
    <w:name w:val="Заголовок раздела~LT~Notizen"/>
    <w:qFormat/>
    <w:pPr>
      <w:widowControl/>
      <w:suppressAutoHyphens w:val="true"/>
      <w:bidi w:val="0"/>
      <w:spacing w:lineRule="auto" w:line="276" w:before="0" w:after="200"/>
      <w:ind w:left="340" w:hanging="34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LTHintergrundobjekte3">
    <w:name w:val="Заголовок раздела~LT~Hintergrundobjekte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paragraph" w:styleId="LTHintergrund3">
    <w:name w:val="Заголовок раздела~LT~Hintergrund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paragraph" w:styleId="LTGliederung14">
    <w:name w:val="Заголовок и объект~LT~Gliederung 1"/>
    <w:qFormat/>
    <w:pPr>
      <w:widowControl/>
      <w:suppressAutoHyphens w:val="true"/>
      <w:bidi w:val="0"/>
      <w:spacing w:lineRule="auto" w:line="288" w:before="283" w:after="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szCs w:val="24"/>
      <w:u w:val="none"/>
      <w:em w:val="none"/>
      <w:lang w:val="ru-RU" w:eastAsia="en-US" w:bidi="ar-SA"/>
    </w:rPr>
  </w:style>
  <w:style w:type="paragraph" w:styleId="LTGliederung24">
    <w:name w:val="Заголовок и объект~LT~Gliederung 2"/>
    <w:basedOn w:val="LTGliederung14"/>
    <w:qFormat/>
    <w:pPr>
      <w:bidi w:val="0"/>
      <w:spacing w:lineRule="auto" w:line="288" w:before="22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2"/>
      <w:u w:val="none"/>
      <w:em w:val="none"/>
    </w:rPr>
  </w:style>
  <w:style w:type="paragraph" w:styleId="LTGliederung34">
    <w:name w:val="Заголовок и объект~LT~Gliederung 3"/>
    <w:basedOn w:val="LTGliederung24"/>
    <w:qFormat/>
    <w:pPr>
      <w:bidi w:val="0"/>
      <w:spacing w:lineRule="auto" w:line="288" w:before="170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8"/>
      <w:u w:val="none"/>
      <w:em w:val="none"/>
    </w:rPr>
  </w:style>
  <w:style w:type="paragraph" w:styleId="LTGliederung44">
    <w:name w:val="Заголовок и объект~LT~Gliederung 4"/>
    <w:basedOn w:val="LTGliederung34"/>
    <w:qFormat/>
    <w:pPr>
      <w:bidi w:val="0"/>
      <w:spacing w:lineRule="auto" w:line="288" w:before="113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4"/>
      <w:u w:val="none"/>
      <w:em w:val="none"/>
    </w:rPr>
  </w:style>
  <w:style w:type="paragraph" w:styleId="LTGliederung54">
    <w:name w:val="Заголовок и объект~LT~Gliederung 5"/>
    <w:basedOn w:val="LTGliederung44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64">
    <w:name w:val="Заголовок и объект~LT~Gliederung 6"/>
    <w:basedOn w:val="LTGliederung54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74">
    <w:name w:val="Заголовок и объект~LT~Gliederung 7"/>
    <w:basedOn w:val="LTGliederung64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84">
    <w:name w:val="Заголовок и объект~LT~Gliederung 8"/>
    <w:basedOn w:val="LTGliederung74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94">
    <w:name w:val="Заголовок и объект~LT~Gliederung 9"/>
    <w:basedOn w:val="LTGliederung84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Titel4">
    <w:name w:val="Заголовок и объект~LT~Titel"/>
    <w:qFormat/>
    <w:pPr>
      <w:widowControl/>
      <w:suppressAutoHyphens w:val="true"/>
      <w:bidi w:val="0"/>
      <w:spacing w:lineRule="atLeast" w:line="200" w:before="0" w:after="20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szCs w:val="24"/>
      <w:u w:val="none"/>
      <w:em w:val="none"/>
      <w:lang w:val="ru-RU" w:eastAsia="en-US" w:bidi="ar-SA"/>
    </w:rPr>
  </w:style>
  <w:style w:type="paragraph" w:styleId="LTUntertitel4">
    <w:name w:val="Заголовок и объект~LT~Untertitel"/>
    <w:qFormat/>
    <w:pPr>
      <w:widowControl/>
      <w:suppressAutoHyphens w:val="true"/>
      <w:bidi w:val="0"/>
      <w:spacing w:lineRule="auto" w:line="276" w:before="0" w:after="200"/>
      <w:jc w:val="center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LTNotizen4">
    <w:name w:val="Заголовок и объект~LT~Notizen"/>
    <w:qFormat/>
    <w:pPr>
      <w:widowControl/>
      <w:suppressAutoHyphens w:val="true"/>
      <w:bidi w:val="0"/>
      <w:spacing w:lineRule="auto" w:line="276" w:before="0" w:after="200"/>
      <w:ind w:left="340" w:hanging="34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LTHintergrundobjekte4">
    <w:name w:val="Заголовок и объект~LT~Hintergrundobjekte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paragraph" w:styleId="LTHintergrund4">
    <w:name w:val="Заголовок и объект~LT~Hintergrund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paragraph" w:styleId="LTGliederung15">
    <w:name w:val="Сравнение~LT~Gliederung 1"/>
    <w:qFormat/>
    <w:pPr>
      <w:widowControl/>
      <w:suppressAutoHyphens w:val="true"/>
      <w:bidi w:val="0"/>
      <w:spacing w:lineRule="auto" w:line="288" w:before="283" w:after="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szCs w:val="24"/>
      <w:u w:val="none"/>
      <w:em w:val="none"/>
      <w:lang w:val="ru-RU" w:eastAsia="en-US" w:bidi="ar-SA"/>
    </w:rPr>
  </w:style>
  <w:style w:type="paragraph" w:styleId="LTGliederung25">
    <w:name w:val="Сравнение~LT~Gliederung 2"/>
    <w:basedOn w:val="LTGliederung15"/>
    <w:qFormat/>
    <w:pPr>
      <w:bidi w:val="0"/>
      <w:spacing w:lineRule="auto" w:line="288" w:before="22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2"/>
      <w:u w:val="none"/>
      <w:em w:val="none"/>
    </w:rPr>
  </w:style>
  <w:style w:type="paragraph" w:styleId="LTGliederung35">
    <w:name w:val="Сравнение~LT~Gliederung 3"/>
    <w:basedOn w:val="LTGliederung25"/>
    <w:qFormat/>
    <w:pPr>
      <w:bidi w:val="0"/>
      <w:spacing w:lineRule="auto" w:line="288" w:before="170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8"/>
      <w:u w:val="none"/>
      <w:em w:val="none"/>
    </w:rPr>
  </w:style>
  <w:style w:type="paragraph" w:styleId="LTGliederung45">
    <w:name w:val="Сравнение~LT~Gliederung 4"/>
    <w:basedOn w:val="LTGliederung35"/>
    <w:qFormat/>
    <w:pPr>
      <w:bidi w:val="0"/>
      <w:spacing w:lineRule="auto" w:line="288" w:before="113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24"/>
      <w:u w:val="none"/>
      <w:em w:val="none"/>
    </w:rPr>
  </w:style>
  <w:style w:type="paragraph" w:styleId="LTGliederung55">
    <w:name w:val="Сравнение~LT~Gliederung 5"/>
    <w:basedOn w:val="LTGliederung45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65">
    <w:name w:val="Сравнение~LT~Gliederung 6"/>
    <w:basedOn w:val="LTGliederung55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75">
    <w:name w:val="Сравнение~LT~Gliederung 7"/>
    <w:basedOn w:val="LTGliederung65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85">
    <w:name w:val="Сравнение~LT~Gliederung 8"/>
    <w:basedOn w:val="LTGliederung75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95">
    <w:name w:val="Сравнение~LT~Gliederung 9"/>
    <w:basedOn w:val="LTGliederung85"/>
    <w:qFormat/>
    <w:pPr>
      <w:bidi w:val="0"/>
      <w:spacing w:lineRule="auto" w:line="288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Titel5">
    <w:name w:val="Сравнение~LT~Titel"/>
    <w:qFormat/>
    <w:pPr>
      <w:widowControl/>
      <w:suppressAutoHyphens w:val="true"/>
      <w:bidi w:val="0"/>
      <w:spacing w:lineRule="atLeast" w:line="200" w:before="0" w:after="20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szCs w:val="24"/>
      <w:u w:val="none"/>
      <w:em w:val="none"/>
      <w:lang w:val="ru-RU" w:eastAsia="en-US" w:bidi="ar-SA"/>
    </w:rPr>
  </w:style>
  <w:style w:type="paragraph" w:styleId="LTUntertitel5">
    <w:name w:val="Сравнение~LT~Untertitel"/>
    <w:qFormat/>
    <w:pPr>
      <w:widowControl/>
      <w:suppressAutoHyphens w:val="true"/>
      <w:bidi w:val="0"/>
      <w:spacing w:lineRule="auto" w:line="276" w:before="0" w:after="200"/>
      <w:jc w:val="center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LTNotizen5">
    <w:name w:val="Сравнение~LT~Notizen"/>
    <w:qFormat/>
    <w:pPr>
      <w:widowControl/>
      <w:suppressAutoHyphens w:val="true"/>
      <w:bidi w:val="0"/>
      <w:spacing w:lineRule="auto" w:line="276" w:before="0" w:after="200"/>
      <w:ind w:left="340" w:hanging="340"/>
      <w:jc w:val="left"/>
    </w:pPr>
    <w:rPr>
      <w:rFonts w:ascii="Lohit Devanagari" w:hAnsi="Lohit Devanagari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LTHintergrundobjekte5">
    <w:name w:val="Сравнение~LT~Hintergrundobjekte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paragraph" w:styleId="LTHintergrund5">
    <w:name w:val="Сравнение~LT~Hintergrund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Liberation Serif" w:hAnsi="Liberation Serif" w:eastAsia="DejaVu Sans" w:cs="Noto Sans"/>
      <w:color w:val="auto"/>
      <w:kern w:val="2"/>
      <w:sz w:val="24"/>
      <w:szCs w:val="24"/>
      <w:lang w:val="ru-RU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<Relationship Id="rId2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E4845E-85F5-4F4E-9230-5B244D9A6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Application>LibreOffice/7.3.7.2$Linux_X86_64 LibreOffice_project/30$Build-2</Application>
  <AppVersion>15.0000</AppVersion>
  <Pages>14</Pages>
  <Words>1026</Words>
  <Characters>6471</Characters>
  <CharactersWithSpaces>7446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2021-11-11T18:25:00Z</dcterms:created>
  <dc:creator>Stas</dc:creator>
  <dc:description/>
  <dc:language>ru-RU</dc:language>
  <cp:lastModifiedBy/>
  <dcterms:modified xsi:type="dcterms:W3CDTF">2023-09-13T09:25:36Z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