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ind w:hanging="0"/>
        <w:jc w:val="center"/>
        <w:rPr>
          <w:rFonts w:ascii="Nimbus Roman" w:hAnsi="Nimbus Roman" w:cs="Nimbus Roman"/>
          <w:sz w:val="24"/>
          <w:lang w:val="ru-RU"/>
        </w:rPr>
      </w:pPr>
      <w:bookmarkStart w:id="0" w:name="_Hlk131339376"/>
      <w:r>
        <w:rPr>
          <w:rFonts w:cs="Nimbus Roman" w:ascii="Nimbus Roman" w:hAnsi="Nimbus Roman"/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bidi w:val="0"/>
        <w:ind w:hanging="0"/>
        <w:jc w:val="center"/>
        <w:rPr>
          <w:rFonts w:ascii="Nimbus Roman" w:hAnsi="Nimbus Roman" w:cs="Nimbus Roman"/>
          <w:sz w:val="24"/>
          <w:lang w:val="ru-RU"/>
        </w:rPr>
      </w:pPr>
      <w:r>
        <w:rPr>
          <w:rFonts w:cs="Nimbus Roman" w:ascii="Nimbus Roman" w:hAnsi="Nimbus Roman"/>
          <w:sz w:val="24"/>
          <w:lang w:val="ru-RU"/>
        </w:rPr>
        <w:t>БЕЛОРУССКИЙ НАЦИОНАЛЬНЫЙ ТЕХНИЧЕСКИЙ УНИВЕРСИТЕТ</w:t>
      </w:r>
    </w:p>
    <w:p>
      <w:pPr>
        <w:pStyle w:val="2"/>
        <w:bidi w:val="0"/>
        <w:ind w:hanging="0"/>
        <w:jc w:val="center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  <w:t>Факультет информационных технологий и робототехники</w:t>
      </w:r>
    </w:p>
    <w:p>
      <w:pPr>
        <w:pStyle w:val="Normal"/>
        <w:bidi w:val="0"/>
        <w:ind w:hanging="0"/>
        <w:rPr>
          <w:rFonts w:ascii="Nimbus Roman" w:hAnsi="Nimbus Roman" w:cs="Nimbus Roman"/>
          <w:sz w:val="24"/>
          <w:lang w:val="ru-RU"/>
        </w:rPr>
      </w:pPr>
      <w:r>
        <w:rPr>
          <w:rFonts w:cs="Nimbus Roman" w:ascii="Nimbus Roman" w:hAnsi="Nimbus Roman"/>
          <w:sz w:val="24"/>
          <w:lang w:val="ru-RU"/>
        </w:rPr>
        <w:t xml:space="preserve">                    </w:t>
      </w:r>
      <w:r>
        <w:rPr>
          <w:rFonts w:cs="Nimbus Roman" w:ascii="Nimbus Roman" w:hAnsi="Nimbus Roman"/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bidi w:val="0"/>
        <w:ind w:hanging="0"/>
        <w:jc w:val="center"/>
        <w:rPr>
          <w:rFonts w:ascii="Nimbus Roman" w:hAnsi="Nimbus Roman" w:cs="Nimbus Roman"/>
          <w:b/>
          <w:b/>
          <w:sz w:val="32"/>
          <w:lang w:val="ru-RU"/>
        </w:rPr>
      </w:pPr>
      <w:r>
        <w:rPr>
          <w:rFonts w:cs="Nimbus Roman" w:ascii="Nimbus Roman" w:hAnsi="Nimbus Roman"/>
          <w:b/>
          <w:sz w:val="32"/>
          <w:lang w:val="ru-RU"/>
        </w:rPr>
      </w:r>
    </w:p>
    <w:p>
      <w:pPr>
        <w:pStyle w:val="Normal"/>
        <w:bidi w:val="0"/>
        <w:ind w:hanging="0"/>
        <w:jc w:val="center"/>
        <w:rPr>
          <w:rFonts w:ascii="Nimbus Roman" w:hAnsi="Nimbus Roman" w:cs="Nimbus Roman"/>
          <w:b/>
          <w:b/>
          <w:sz w:val="32"/>
        </w:rPr>
      </w:pPr>
      <w:r>
        <w:rPr>
          <w:rFonts w:cs="Nimbus Roman" w:ascii="Nimbus Roman" w:hAnsi="Nimbus Roman"/>
          <w:b/>
          <w:sz w:val="32"/>
          <w:lang w:val="ru-RU"/>
        </w:rPr>
        <w:t xml:space="preserve">Отчет по лабораторной работе № </w:t>
      </w:r>
      <w:r>
        <w:rPr>
          <w:rFonts w:cs="Nimbus Roman" w:ascii="Nimbus Roman" w:hAnsi="Nimbus Roman"/>
          <w:b/>
          <w:sz w:val="32"/>
        </w:rPr>
        <w:t>2</w:t>
      </w:r>
    </w:p>
    <w:p>
      <w:pPr>
        <w:pStyle w:val="Normal"/>
        <w:bidi w:val="0"/>
        <w:ind w:right="-708" w:hanging="0"/>
        <w:jc w:val="center"/>
        <w:rPr>
          <w:rFonts w:ascii="Nimbus Roman" w:hAnsi="Nimbus Roman" w:cs="Nimbus Roman"/>
          <w:sz w:val="28"/>
          <w:lang w:val="ru-RU"/>
        </w:rPr>
      </w:pPr>
      <w:r>
        <w:rPr>
          <w:rFonts w:cs="Nimbus Roman" w:ascii="Nimbus Roman" w:hAnsi="Nimbus Roman"/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bidi w:val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</w:r>
    </w:p>
    <w:p>
      <w:pPr>
        <w:pStyle w:val="Normal"/>
        <w:bidi w:val="0"/>
        <w:ind w:hanging="0"/>
        <w:jc w:val="center"/>
        <w:rPr>
          <w:rFonts w:ascii="Nimbus Roman" w:hAnsi="Nimbus Roman" w:cs="Nimbus Roman"/>
          <w:b/>
          <w:b/>
          <w:i/>
          <w:i/>
          <w:sz w:val="28"/>
          <w:lang w:val="ru-RU"/>
        </w:rPr>
      </w:pPr>
      <w:r>
        <w:rPr>
          <w:rFonts w:cs="Nimbus Roman" w:ascii="Nimbus Roman" w:hAnsi="Nimbus Roman"/>
          <w:sz w:val="28"/>
          <w:lang w:val="ru-RU"/>
        </w:rPr>
        <w:t>на тему: ”Основы работы с терминалом</w:t>
      </w:r>
      <w:r>
        <w:rPr>
          <w:rFonts w:cs="Nimbus Roman" w:ascii="Nimbus Roman" w:hAnsi="Nimbus Roman"/>
          <w:sz w:val="28"/>
        </w:rPr>
        <w:t xml:space="preserve"> </w:t>
      </w:r>
      <w:r>
        <w:rPr>
          <w:rFonts w:cs="Nimbus Roman" w:ascii="Nimbus Roman" w:hAnsi="Nimbus Roman"/>
          <w:sz w:val="28"/>
          <w:lang w:val="ru-RU"/>
        </w:rPr>
        <w:t>и командная строка в UNIX</w:t>
      </w:r>
      <w:r>
        <w:rPr>
          <w:rFonts w:cs="Nimbus Roman" w:ascii="Nimbus Roman" w:hAnsi="Nimbus Roman"/>
          <w:b/>
          <w:i/>
          <w:sz w:val="28"/>
          <w:lang w:val="ru-RU"/>
        </w:rPr>
        <w:t>”</w:t>
      </w:r>
    </w:p>
    <w:p>
      <w:pPr>
        <w:pStyle w:val="Normal"/>
        <w:bidi w:val="0"/>
        <w:rPr>
          <w:rFonts w:ascii="Nimbus Roman" w:hAnsi="Nimbus Roman" w:cs="Nimbus Roman"/>
          <w:sz w:val="28"/>
          <w:szCs w:val="28"/>
          <w:lang w:val="ru-RU"/>
        </w:rPr>
      </w:pPr>
      <w:r>
        <w:rPr>
          <w:rFonts w:cs="Nimbus Roman" w:ascii="Nimbus Roman" w:hAnsi="Nimbus Roman"/>
          <w:sz w:val="28"/>
          <w:szCs w:val="28"/>
          <w:lang w:val="ru-RU"/>
        </w:rPr>
      </w:r>
    </w:p>
    <w:p>
      <w:pPr>
        <w:pStyle w:val="Normal"/>
        <w:bidi w:val="0"/>
        <w:rPr>
          <w:rFonts w:ascii="Nimbus Roman" w:hAnsi="Nimbus Roman" w:cs="Nimbus Roman"/>
          <w:sz w:val="28"/>
          <w:lang w:val="ru-RU"/>
        </w:rPr>
      </w:pPr>
      <w:r>
        <w:rPr>
          <w:rFonts w:cs="Nimbus Roman" w:ascii="Nimbus Roman" w:hAnsi="Nimbus Roman"/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bidi w:val="0"/>
        <w:ind w:hanging="0"/>
        <w:rPr>
          <w:rFonts w:ascii="Nimbus Roman" w:hAnsi="Nimbus Roman" w:cs="Nimbus Roman"/>
          <w:color w:val="FF0000"/>
          <w:sz w:val="28"/>
          <w:lang w:val="ru-RU"/>
        </w:rPr>
      </w:pPr>
      <w:r>
        <w:rPr>
          <w:rFonts w:cs="Nimbus Roman" w:ascii="Nimbus Roman" w:hAnsi="Nimbus Roman"/>
          <w:sz w:val="28"/>
          <w:lang w:val="ru-RU"/>
        </w:rPr>
        <w:t>Выполнил</w:t>
      </w:r>
      <w:r>
        <w:rPr>
          <w:rFonts w:cs="Nimbus Roman" w:ascii="Nimbus Roman" w:hAnsi="Nimbus Roman"/>
          <w:b/>
          <w:sz w:val="28"/>
          <w:lang w:val="ru-RU"/>
        </w:rPr>
        <w:t>:</w:t>
      </w:r>
      <w:r>
        <w:rPr>
          <w:rFonts w:cs="Nimbus Roman" w:ascii="Nimbus Roman" w:hAnsi="Nimbus Roman"/>
          <w:sz w:val="28"/>
          <w:lang w:val="ru-RU"/>
        </w:rPr>
        <w:tab/>
        <w:t xml:space="preserve">                                   студент группы 10701321</w:t>
      </w:r>
      <w:r>
        <w:rPr>
          <w:rFonts w:cs="Nimbus Roman" w:ascii="Nimbus Roman" w:hAnsi="Nimbus Roman"/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bidi w:val="0"/>
        <w:ind w:hanging="0"/>
        <w:rPr>
          <w:rFonts w:ascii="Nimbus Roman" w:hAnsi="Nimbus Roman" w:cs="Nimbus Roman"/>
          <w:color w:val="auto"/>
          <w:sz w:val="28"/>
        </w:rPr>
      </w:pPr>
      <w:r>
        <w:rPr>
          <w:rFonts w:cs="Nimbus Roman" w:ascii="Nimbus Roman" w:hAnsi="Nimbus Roman"/>
          <w:color w:val="FF0000"/>
          <w:sz w:val="28"/>
          <w:lang w:val="ru-RU"/>
        </w:rPr>
        <w:t xml:space="preserve">                                                                                   </w:t>
      </w:r>
      <w:r>
        <w:rPr>
          <w:rFonts w:cs="Nimbus Roman" w:ascii="Nimbus Roman" w:hAnsi="Nimbus Roman"/>
          <w:color w:val="auto"/>
          <w:sz w:val="28"/>
          <w:lang w:val="ru-RU"/>
        </w:rPr>
        <w:t xml:space="preserve"> </w:t>
      </w:r>
      <w:r>
        <w:rPr>
          <w:rFonts w:cs="Nimbus Roman" w:ascii="Nimbus Roman" w:hAnsi="Nimbus Roman"/>
          <w:color w:val="auto"/>
          <w:sz w:val="28"/>
        </w:rPr>
        <w:t xml:space="preserve">     </w:t>
      </w:r>
      <w:r>
        <w:rPr>
          <w:rFonts w:cs="Nimbus Roman" w:ascii="Nimbus Roman" w:hAnsi="Nimbus Roman"/>
          <w:color w:val="auto"/>
          <w:sz w:val="28"/>
        </w:rPr>
        <w:t>Поддубец П.В</w:t>
      </w:r>
      <w:r>
        <w:rPr>
          <w:rFonts w:cs="Nimbus Roman" w:ascii="Nimbus Roman" w:hAnsi="Nimbus Roman"/>
          <w:color w:val="auto"/>
          <w:sz w:val="28"/>
        </w:rPr>
        <w:t>.</w:t>
      </w:r>
    </w:p>
    <w:p>
      <w:pPr>
        <w:pStyle w:val="Normal"/>
        <w:bidi w:val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</w:r>
    </w:p>
    <w:p>
      <w:pPr>
        <w:pStyle w:val="Normal"/>
        <w:bidi w:val="0"/>
        <w:rPr>
          <w:rFonts w:ascii="Nimbus Roman" w:hAnsi="Nimbus Roman" w:cs="Nimbus Roman"/>
          <w:b/>
          <w:b/>
          <w:i/>
          <w:i/>
          <w:lang w:val="ru-RU"/>
        </w:rPr>
      </w:pPr>
      <w:r>
        <w:rPr>
          <w:rFonts w:cs="Nimbus Roman" w:ascii="Nimbus Roman" w:hAnsi="Nimbus Roman"/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bidi w:val="0"/>
        <w:ind w:hanging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sz w:val="28"/>
          <w:lang w:val="ru-RU"/>
        </w:rPr>
        <w:t>Принял</w:t>
      </w:r>
      <w:r>
        <w:rPr>
          <w:rFonts w:cs="Nimbus Roman" w:ascii="Nimbus Roman" w:hAnsi="Nimbus Roman"/>
          <w:b/>
          <w:sz w:val="28"/>
          <w:lang w:val="ru-RU"/>
        </w:rPr>
        <w:t>:</w:t>
      </w:r>
      <w:r>
        <w:rPr>
          <w:rFonts w:cs="Nimbus Roman" w:ascii="Nimbus Roman" w:hAnsi="Nimbus Roman"/>
          <w:sz w:val="28"/>
          <w:lang w:val="ru-RU"/>
        </w:rPr>
        <w:tab/>
        <w:t xml:space="preserve">  Давыденко Н.В.</w:t>
      </w:r>
    </w:p>
    <w:p>
      <w:pPr>
        <w:pStyle w:val="Normal"/>
        <w:bidi w:val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</w:r>
    </w:p>
    <w:p>
      <w:pPr>
        <w:pStyle w:val="Normal"/>
        <w:bidi w:val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</w:r>
    </w:p>
    <w:p>
      <w:pPr>
        <w:pStyle w:val="Normal"/>
        <w:bidi w:val="0"/>
        <w:ind w:hanging="0"/>
        <w:jc w:val="center"/>
        <w:rPr>
          <w:rFonts w:ascii="Nimbus Roman" w:hAnsi="Nimbus Roman" w:cs="Nimbus Roman"/>
          <w:sz w:val="32"/>
          <w:lang w:val="ru-RU"/>
        </w:rPr>
      </w:pPr>
      <w:r>
        <w:rPr>
          <w:rFonts w:cs="Nimbus Roman" w:ascii="Nimbus Roman" w:hAnsi="Nimbus Roman"/>
          <w:sz w:val="28"/>
          <w:lang w:val="ru-RU"/>
        </w:rPr>
        <w:t xml:space="preserve">    </w:t>
      </w:r>
      <w:r>
        <w:rPr>
          <w:rFonts w:cs="Nimbus Roman" w:ascii="Nimbus Roman" w:hAnsi="Nimbus Roman"/>
          <w:sz w:val="28"/>
          <w:lang w:val="ru-RU"/>
        </w:rPr>
        <w:t>Минск</w:t>
      </w:r>
      <w:r>
        <w:rPr>
          <w:rFonts w:cs="Nimbus Roman" w:ascii="Nimbus Roman" w:hAnsi="Nimbus Roman"/>
          <w:sz w:val="32"/>
          <w:lang w:val="ru-RU"/>
        </w:rPr>
        <w:t xml:space="preserve"> 2023</w:t>
      </w:r>
      <w:bookmarkEnd w:id="0"/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vAlign w:val="both"/>
          <w:textDirection w:val="lrTb"/>
          <w:docGrid w:type="default" w:linePitch="299" w:charSpace="0"/>
        </w:sectPr>
        <w:pStyle w:val="Normal"/>
        <w:bidi w:val="0"/>
        <w:jc w:val="left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</w:r>
    </w:p>
    <w:p>
      <w:pPr>
        <w:pStyle w:val="1"/>
        <w:bidi w:val="0"/>
        <w:ind w:hanging="0"/>
        <w:rPr>
          <w:rFonts w:ascii="Nimbus Roman" w:hAnsi="Nimbus Roman" w:cs="Nimbus Roman"/>
          <w:lang w:val="ru-RU"/>
        </w:rPr>
      </w:pPr>
      <w:r>
        <w:rPr>
          <w:rFonts w:cs="Nimbus Roman" w:ascii="Nimbus Roman" w:hAnsi="Nimbus Roman"/>
          <w:lang w:val="ru-RU"/>
        </w:rPr>
        <w:t xml:space="preserve">Лабораторная работа № </w:t>
      </w:r>
      <w:r>
        <w:rPr>
          <w:rFonts w:cs="Nimbus Roman" w:ascii="Nimbus Roman" w:hAnsi="Nimbus Roman"/>
        </w:rPr>
        <w:t>2</w:t>
      </w:r>
      <w:r>
        <w:rPr>
          <w:rFonts w:cs="Nimbus Roman" w:ascii="Nimbus Roman" w:hAnsi="Nimbus Roman"/>
          <w:lang w:val="ru-RU"/>
        </w:rPr>
        <w:t>. Основы работы с терминалом</w:t>
      </w:r>
      <w:r>
        <w:rPr>
          <w:rFonts w:cs="Nimbus Roman" w:ascii="Nimbus Roman" w:hAnsi="Nimbus Roman"/>
        </w:rPr>
        <w:t xml:space="preserve"> </w:t>
      </w:r>
      <w:r>
        <w:rPr>
          <w:rFonts w:cs="Nimbus Roman" w:ascii="Nimbus Roman" w:hAnsi="Nimbus Roman"/>
          <w:lang w:val="ru-RU"/>
        </w:rPr>
        <w:t>и командная строка в UNIX</w:t>
      </w:r>
    </w:p>
    <w:p>
      <w:pPr>
        <w:pStyle w:val="NormalWeb"/>
        <w:bidi w:val="0"/>
        <w:spacing w:beforeAutospacing="0" w:before="0" w:afterAutospacing="0" w:after="0"/>
        <w:jc w:val="left"/>
        <w:rPr>
          <w:rFonts w:ascii="Nimbus Roman" w:hAnsi="Nimbus Roman" w:cs="Nimbus Roman"/>
          <w:b/>
          <w:b/>
          <w:sz w:val="28"/>
          <w:szCs w:val="28"/>
          <w:lang w:val="ru-RU"/>
        </w:rPr>
      </w:pPr>
      <w:r>
        <w:rPr>
          <w:rFonts w:cs="Nimbus Roman" w:ascii="Nimbus Roman" w:hAnsi="Nimbus Roman"/>
          <w:b/>
          <w:sz w:val="28"/>
          <w:szCs w:val="28"/>
          <w:lang w:val="ru-RU"/>
        </w:rPr>
        <w:t>Цель работы: Изучить командную строку UNIX и получить основы работы с терминалом в дистрибутивах Linux (UNIX).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/>
          <w:b/>
          <w:bCs w:val="false"/>
          <w:sz w:val="28"/>
          <w:szCs w:val="28"/>
        </w:rPr>
      </w:pPr>
      <w:r>
        <w:rPr>
          <w:rFonts w:cs="Nimbus Roman" w:ascii="Nimbus Roman" w:hAnsi="Nimbus Roman"/>
          <w:b/>
          <w:bCs w:val="false"/>
          <w:sz w:val="28"/>
          <w:szCs w:val="28"/>
        </w:rPr>
        <w:t>Задание 1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1) Зайдите в корневую директорию root и получите все доступные ката-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логи. Выведите все файлы и директории в данном каталоге (root).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1.1 -  вывод файлов и директорий из корневой директории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2) Получите данные о вашей системе. Найдите исполняемый файл ядра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Linux. В какой директории он находится?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both"/>
        <w:rPr/>
      </w:pPr>
      <w:r>
        <w:rPr/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1.2 - получения данных о системе и поиск исполняемого файла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3)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Вернитесь в домашний каталог пользователя (home). Выведите сообще-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ние «I‘m like Linux!».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 xml:space="preserve">Рисунок 1.3 -  вывод сообщения 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«I‘m like Linux!».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  <w:lang w:eastAsia="zh-CN"/>
        </w:rPr>
        <w:t>4)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Получите историю введенных команд.</w:t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1.4 -  вывод истории команд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5)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Создайте директорию на рабочем столе. Внутри этой директории со-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здайте 3 текстовых файла одним действием.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left"/>
        <w:rPr/>
      </w:pPr>
      <w:r>
        <w:rPr/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1.5 -  создание директории и файлов в ней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6)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Удалите один из созданных файлов с помощью мыши (в графическом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интерфейсе), а другой файл с помощью консольной команды. Далее с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помощью консольной команды попробуйте найти удаленные файлы.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Посмотрите атрибуты найденного файла. Объясните в чем разница этих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способов удаления файлов.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 xml:space="preserve">При удалении с помощью графического интерфейса удаляемый файл переносится в корзину а при удалении при помощи команды он удаляется окончательно. 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293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/>
      </w:pPr>
      <w:r>
        <w:rPr/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1.6 -  выполнение задания 1.6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7)Записать текст «I’m like Linux!» в оставшийся файл.</w:t>
      </w:r>
    </w:p>
    <w:p>
      <w:pPr>
        <w:pStyle w:val="Style24"/>
        <w:numPr>
          <w:ilvl w:val="0"/>
          <w:numId w:val="0"/>
        </w:numPr>
        <w:bidi w:val="0"/>
        <w:ind w:left="0"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947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1.7 -  запись текста в файл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8)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Допишите в этот файл историю команд.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947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1.8 -  история команд дописанная в файл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9)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Вывести содержимое файла на консоль.</w:t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>
          <w:lang w:eastAsia="zh-CN"/>
        </w:rPr>
      </w:pPr>
      <w:r>
        <w:rPr>
          <w:lang w:eastAsia="zh-CN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1.9 -  вывод содержимого файла на консоль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10)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Откройте содержимое файла с помощью графического редактора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(например, gedit, nano).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8538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1.10 -  файл открытый в текстовом редакторе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/>
          <w:b/>
          <w:bCs w:val="false"/>
          <w:sz w:val="28"/>
          <w:szCs w:val="28"/>
        </w:rPr>
      </w:pPr>
      <w:r>
        <w:rPr>
          <w:rFonts w:cs="Nimbus Roman" w:ascii="Nimbus Roman" w:hAnsi="Nimbus Roman"/>
          <w:b/>
          <w:bCs w:val="false"/>
          <w:sz w:val="28"/>
          <w:szCs w:val="28"/>
        </w:rPr>
        <w:t>Задание 2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  <w:lang w:eastAsia="zh-CN"/>
        </w:rPr>
        <w:t>1)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Получите справку о справке. Укажите все разделы руководства.</w:t>
      </w:r>
    </w:p>
    <w:p>
      <w:pPr>
        <w:pStyle w:val="Style24"/>
        <w:numPr>
          <w:ilvl w:val="0"/>
          <w:numId w:val="0"/>
        </w:numPr>
        <w:bidi w:val="0"/>
        <w:ind w:left="0" w:hanging="0"/>
        <w:rPr>
          <w:rFonts w:ascii="Nimbus Roman" w:hAnsi="Nimbus Roman" w:cs="Nimbus Roman"/>
          <w:b w:val="false"/>
          <w:b w:val="false"/>
          <w:bCs/>
          <w:sz w:val="28"/>
          <w:szCs w:val="28"/>
          <w:lang w:eastAsia="zh-CN"/>
        </w:rPr>
      </w:pPr>
      <w:r>
        <w:rPr>
          <w:rFonts w:cs="Nimbus Roman" w:ascii="Nimbus Roman" w:hAnsi="Nimbus Roman"/>
          <w:b w:val="false"/>
          <w:bCs/>
          <w:sz w:val="28"/>
          <w:szCs w:val="28"/>
          <w:lang w:eastAsia="zh-C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numPr>
          <w:ilvl w:val="0"/>
          <w:numId w:val="0"/>
        </w:numPr>
        <w:bidi w:val="0"/>
        <w:ind w:left="0" w:hanging="0"/>
        <w:rPr/>
      </w:pPr>
      <w:r>
        <w:rPr/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2.1 -  справка о справке с указанием всех разделов</w:t>
      </w:r>
    </w:p>
    <w:p>
      <w:pPr>
        <w:pStyle w:val="Style24"/>
        <w:numPr>
          <w:ilvl w:val="0"/>
          <w:numId w:val="0"/>
        </w:numPr>
        <w:bidi w:val="0"/>
        <w:ind w:left="0" w:hanging="0"/>
        <w:rPr/>
      </w:pPr>
      <w:r>
        <w:rPr/>
      </w:r>
    </w:p>
    <w:p>
      <w:pPr>
        <w:pStyle w:val="Style24"/>
        <w:numPr>
          <w:ilvl w:val="0"/>
          <w:numId w:val="0"/>
        </w:numPr>
        <w:bidi w:val="0"/>
        <w:ind w:left="0"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2)Получите справку о первом и пятом разделе справочника.</w:t>
      </w:r>
    </w:p>
    <w:p>
      <w:pPr>
        <w:pStyle w:val="Style24"/>
        <w:numPr>
          <w:ilvl w:val="0"/>
          <w:numId w:val="0"/>
        </w:numPr>
        <w:bidi w:val="0"/>
        <w:ind w:left="0"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rPr/>
      </w:pPr>
      <w:r>
        <w:rPr/>
        <w:drawing>
          <wp:inline distT="0" distB="0" distL="0" distR="0">
            <wp:extent cx="5936615" cy="4025265"/>
            <wp:effectExtent l="0" t="0" r="0" b="0"/>
            <wp:docPr id="12" name="Изображение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2.2 -  справка о разделе 1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2.3 -  справка о разделе 5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3)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Получите краткую справку о любой команде, ранее использованной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вами.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2.4 -  краткая справка о команде echo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5)</w:t>
      </w: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Получите справки о команде passwd и конфигурационном файле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passwd. Найдите их месторасположение в директориях. Объясните в чем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разница.</w:t>
      </w:r>
    </w:p>
    <w:p>
      <w:pPr>
        <w:pStyle w:val="Style24"/>
        <w:bidi w:val="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2.6 -  справка о команде passwd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2780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2.7 -  справка о файле passwd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Команда passwd изменяет пароль пользователя, а файл passwd хранит информацию о паролях пользователей.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/>
          <w:b/>
          <w:bCs w:val="false"/>
          <w:sz w:val="28"/>
          <w:szCs w:val="28"/>
          <w:lang w:eastAsia="zh-CN"/>
        </w:rPr>
      </w:pPr>
      <w:r>
        <w:rPr>
          <w:rFonts w:cs="Nimbus Roman" w:ascii="Nimbus Roman" w:hAnsi="Nimbus Roman"/>
          <w:b/>
          <w:bCs w:val="false"/>
          <w:sz w:val="28"/>
          <w:szCs w:val="28"/>
          <w:lang w:eastAsia="zh-CN"/>
        </w:rPr>
        <w:t>Задание 3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Для выполнения всего курса лабораторных работ вам необходимо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правильно организоваться. При этом используем всю мощь командной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строки. В пользовательской директории home создайте каталоги для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выполнения и хранения лаборатоных работ. Курс можно назвать LinuxLabs,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он состоит из двух семестров Sem1 и Sem2. В каждом семестре примерно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5 тем (Lab1 … Lab5). В каждой лабораторной примерно три задания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(например, Task31, Task32, Task33). Это все каталоги, а в каждом каталоге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должен быть текстовый файл, например, file31. Дерево каталогов может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выглядеть примерно так, LinuxLabsSem1/LinuxLab3/Task31/file31. Образец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необходимых регулярных выражений представлен в «песочнице».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Напишите скрипт, возможно в дальнейшем он вам пригодиться.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Также проделайте упражнения с регулярными выражениями, и их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результаты подтвердите скриншотами. Объясните полученный</w:t>
      </w:r>
    </w:p>
    <w:p>
      <w:pPr>
        <w:pStyle w:val="Style24"/>
        <w:bidi w:val="0"/>
        <w:ind w:hanging="0"/>
        <w:rPr>
          <w:rFonts w:ascii="Nimbus Roman" w:hAnsi="Nimbus Roman" w:cs="Nimbus Roman"/>
          <w:b w:val="false"/>
          <w:b w:val="false"/>
          <w:sz w:val="28"/>
          <w:szCs w:val="28"/>
          <w:lang w:eastAsia="ru-RU" w:bidi="ar-SA"/>
        </w:rPr>
      </w:pPr>
      <w:r>
        <w:rPr>
          <w:rFonts w:cs="Nimbus Roman" w:ascii="Nimbus Roman" w:hAnsi="Nimbus Roman"/>
          <w:b w:val="false"/>
          <w:sz w:val="28"/>
          <w:szCs w:val="28"/>
          <w:lang w:eastAsia="ru-RU" w:bidi="ar-SA"/>
        </w:rPr>
        <w:t>результат.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sz w:val="28"/>
          <w:szCs w:val="28"/>
          <w:lang w:eastAsia="zh-CN"/>
        </w:rPr>
      </w:pPr>
      <w:r>
        <w:rPr>
          <w:rFonts w:cs="Nimbus Roman" w:ascii="Nimbus Roman" w:hAnsi="Nimbus Roman"/>
          <w:b w:val="false"/>
          <w:bCs/>
          <w:sz w:val="28"/>
          <w:szCs w:val="28"/>
          <w:lang w:eastAsia="zh-CN"/>
        </w:rPr>
      </w:r>
    </w:p>
    <w:p>
      <w:pPr>
        <w:pStyle w:val="Style24"/>
        <w:bidi w:val="0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8538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3.1 -  создание директорий и файлов через консоль</w:t>
      </w:r>
    </w:p>
    <w:p>
      <w:pPr>
        <w:pStyle w:val="Style24"/>
        <w:bidi w:val="0"/>
        <w:ind w:hanging="0"/>
        <w:jc w:val="center"/>
        <w:rPr/>
      </w:pPr>
      <w:r>
        <w:rPr/>
        <w:drawing>
          <wp:inline distT="0" distB="0" distL="0" distR="0">
            <wp:extent cx="5936615" cy="4949190"/>
            <wp:effectExtent l="0" t="0" r="0" b="0"/>
            <wp:docPr id="18" name="Изображение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3.2 -  директория LinuxLabs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center"/>
        <w:rPr/>
      </w:pPr>
      <w:r>
        <w:rPr/>
        <w:drawing>
          <wp:inline distT="0" distB="0" distL="0" distR="0">
            <wp:extent cx="5936615" cy="4949190"/>
            <wp:effectExtent l="0" t="0" r="0" b="0"/>
            <wp:docPr id="19" name="Изображение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  <w:t>Рисунок 3.3 -  конечная директория с созданным текстовым файлом</w:t>
      </w:r>
    </w:p>
    <w:p>
      <w:pPr>
        <w:pStyle w:val="Style24"/>
        <w:bidi w:val="0"/>
        <w:ind w:hanging="0"/>
        <w:jc w:val="center"/>
        <w:rPr>
          <w:rFonts w:ascii="Nimbus Roman" w:hAnsi="Nimbus Roman" w:cs="Nimbus Roman"/>
          <w:b w:val="false"/>
          <w:b w:val="false"/>
          <w:bCs/>
          <w:sz w:val="28"/>
          <w:szCs w:val="28"/>
        </w:rPr>
      </w:pPr>
      <w:r>
        <w:rPr>
          <w:rFonts w:cs="Nimbus Roman" w:ascii="Nimbus Roman" w:hAnsi="Nimbus Roman"/>
          <w:b w:val="false"/>
          <w:bCs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/>
          <w:b/>
          <w:bCs w:val="false"/>
          <w:sz w:val="28"/>
          <w:szCs w:val="28"/>
        </w:rPr>
      </w:pPr>
      <w:r>
        <w:rPr>
          <w:rFonts w:cs="Nimbus Roman" w:ascii="Nimbus Roman" w:hAnsi="Nimbus Roman"/>
          <w:b/>
          <w:bCs w:val="false"/>
          <w:sz w:val="28"/>
          <w:szCs w:val="28"/>
        </w:rPr>
        <w:t>Контрольные вопросы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/>
          <w:b/>
          <w:bCs w:val="false"/>
          <w:sz w:val="28"/>
          <w:szCs w:val="28"/>
        </w:rPr>
      </w:pPr>
      <w:r>
        <w:rPr>
          <w:rFonts w:cs="Nimbus Roman" w:ascii="Nimbus Roman" w:hAnsi="Nimbus Roman"/>
          <w:b/>
          <w:bCs w:val="false"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/>
          <w:i/>
          <w:iCs/>
          <w:sz w:val="28"/>
          <w:szCs w:val="28"/>
        </w:rPr>
      </w:pPr>
      <w:r>
        <w:rPr>
          <w:rFonts w:cs="Nimbus Roman" w:ascii="Nimbus Roman" w:hAnsi="Nimbus Roman"/>
          <w:b w:val="false"/>
          <w:bCs/>
          <w:i/>
          <w:iCs/>
          <w:sz w:val="28"/>
          <w:szCs w:val="28"/>
        </w:rPr>
        <w:t>Что такое GUI и CLI и в чем их отличие?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 w:val="false"/>
          <w:i w:val="false"/>
          <w:iCs w:val="false"/>
          <w:sz w:val="28"/>
          <w:szCs w:val="28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</w:rPr>
        <w:t>Command Line Interface (CLI) – это управление программами с помощью ко-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 w:val="false"/>
          <w:i w:val="false"/>
          <w:iCs w:val="false"/>
          <w:sz w:val="28"/>
          <w:szCs w:val="28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</w:rPr>
        <w:t>манд.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 w:val="false"/>
          <w:i w:val="false"/>
          <w:iCs w:val="false"/>
          <w:sz w:val="28"/>
          <w:szCs w:val="28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</w:rPr>
        <w:t>Graphical user interface (GUI) – графический пользовательский интерфейс. При CLI управление осуществляется путем ввода команд в терминал, когда при GUI предусмотрен графический интерфейс и управление осуществляется путем взаимодействия с ним.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 w:val="false"/>
          <w:i w:val="false"/>
          <w:iCs w:val="false"/>
          <w:sz w:val="28"/>
          <w:szCs w:val="28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</w:rPr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/>
          <w:i/>
          <w:iCs/>
          <w:sz w:val="28"/>
          <w:szCs w:val="28"/>
        </w:rPr>
      </w:pPr>
      <w:r>
        <w:rPr>
          <w:rFonts w:cs="Nimbus Roman" w:ascii="Nimbus Roman" w:hAnsi="Nimbus Roman"/>
          <w:b w:val="false"/>
          <w:bCs/>
          <w:i/>
          <w:iCs/>
          <w:sz w:val="28"/>
          <w:szCs w:val="28"/>
        </w:rPr>
        <w:t>Что такое корневой каталог, как он называется и обозначается в фай-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/>
          <w:i/>
          <w:iCs/>
          <w:sz w:val="28"/>
          <w:szCs w:val="28"/>
        </w:rPr>
      </w:pPr>
      <w:r>
        <w:rPr>
          <w:rFonts w:cs="Nimbus Roman" w:ascii="Nimbus Roman" w:hAnsi="Nimbus Roman"/>
          <w:b w:val="false"/>
          <w:bCs/>
          <w:i/>
          <w:iCs/>
          <w:sz w:val="28"/>
          <w:szCs w:val="28"/>
        </w:rPr>
        <w:t>ловой системе?</w:t>
      </w:r>
    </w:p>
    <w:p>
      <w:pPr>
        <w:pStyle w:val="Style24"/>
        <w:bidi w:val="0"/>
        <w:ind w:hanging="0"/>
        <w:jc w:val="both"/>
        <w:rPr>
          <w:rFonts w:ascii="Nimbus Roman" w:hAnsi="Nimbus Roman" w:cs="Nimbus Roman"/>
          <w:b w:val="false"/>
          <w:b w:val="false"/>
          <w:bCs/>
          <w:i w:val="false"/>
          <w:i w:val="false"/>
          <w:iCs w:val="false"/>
          <w:sz w:val="28"/>
          <w:szCs w:val="28"/>
          <w:lang w:eastAsia="zh-CN"/>
        </w:rPr>
      </w:pPr>
      <w:r>
        <w:rPr>
          <w:rFonts w:cs="Nimbus Roman" w:ascii="Nimbus Roman" w:hAnsi="Nimbus Roman"/>
          <w:b w:val="false"/>
          <w:bCs/>
          <w:i w:val="false"/>
          <w:iCs w:val="false"/>
          <w:sz w:val="28"/>
          <w:szCs w:val="28"/>
          <w:lang w:eastAsia="zh-CN"/>
        </w:rPr>
        <w:t>Корневой каталог в файловой системе Linux - это самый верхний уровень иерархии каталогов. Его обозначение - символ "/", и это начальная точка для всей файловой системы Linux. В корневом каталоге хранятся все другие файлы и каталоги на системе, и он служит точкой входа в файловую структуру операционной системы.</w:t>
      </w:r>
    </w:p>
    <w:p>
      <w:pPr>
        <w:pStyle w:val="Style24"/>
        <w:bidi w:val="0"/>
        <w:ind w:hanging="0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</w:r>
    </w:p>
    <w:p>
      <w:pPr>
        <w:pStyle w:val="Style24"/>
        <w:bidi w:val="0"/>
        <w:ind w:hanging="0"/>
        <w:jc w:val="both"/>
        <w:rPr>
          <w:b w:val="false"/>
          <w:b w:val="false"/>
          <w:bCs/>
          <w:i/>
          <w:i/>
          <w:iCs/>
          <w:lang w:eastAsia="zh-CN"/>
        </w:rPr>
      </w:pPr>
      <w:r>
        <w:rPr>
          <w:b w:val="false"/>
          <w:bCs/>
          <w:i/>
          <w:iCs/>
          <w:lang w:eastAsia="zh-CN"/>
        </w:rPr>
        <w:t>Назовите основные разделы справочника man.</w:t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Исполняемые программы или команды оболочки (shell)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Системные вызовы (функции, предоставляемые ядром)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Библиотечные   вызовы   (функции,   предоставляемые    программными библиотеками)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Специальные файлы (обычно находящиеся в каталоге /dev)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Форматы файлов и соглашения, например о /etc/passwd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Игры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Miscellaneous  (including  macro  packages  and  conventions), e.g. man(7), groff(7), man-pages(7)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Команды  администрирования  системы  (обычно,  запускаемые   только суперпользователем)</w:t>
      </w:r>
    </w:p>
    <w:p>
      <w:pPr>
        <w:pStyle w:val="Style24"/>
        <w:numPr>
          <w:ilvl w:val="0"/>
          <w:numId w:val="1"/>
        </w:numPr>
        <w:tabs>
          <w:tab w:val="clear" w:pos="720"/>
        </w:tabs>
        <w:bidi w:val="0"/>
        <w:ind w:left="425" w:hanging="425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Процедуры ядра [нестандартный раздел]</w:t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/>
          <w:bCs w:val="false"/>
          <w:i w:val="false"/>
          <w:iCs w:val="false"/>
          <w:lang w:eastAsia="zh-CN"/>
        </w:rPr>
        <w:t>Выводы</w:t>
      </w:r>
    </w:p>
    <w:p>
      <w:pPr>
        <w:pStyle w:val="Style24"/>
        <w:numPr>
          <w:ilvl w:val="0"/>
          <w:numId w:val="0"/>
        </w:numPr>
        <w:bidi w:val="0"/>
        <w:ind w:left="0" w:hanging="0"/>
        <w:jc w:val="both"/>
        <w:rPr>
          <w:b w:val="false"/>
          <w:b w:val="false"/>
          <w:bCs/>
          <w:i w:val="false"/>
          <w:i w:val="false"/>
          <w:iCs w:val="false"/>
          <w:lang w:eastAsia="zh-CN"/>
        </w:rPr>
      </w:pPr>
      <w:r>
        <w:rPr>
          <w:b w:val="false"/>
          <w:bCs/>
          <w:i w:val="false"/>
          <w:iCs w:val="false"/>
          <w:lang w:eastAsia="zh-CN"/>
        </w:rPr>
        <w:t>В ходе данной лабораторной работы были изучены и освоены файловая система Linux, работа с терминалом.</w:t>
      </w:r>
      <w:bookmarkStart w:id="1" w:name="_GoBack"/>
      <w:bookmarkEnd w:id="1"/>
    </w:p>
    <w:sectPr>
      <w:footerReference w:type="defaul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imbus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161479982"/>
    </w:sdtPr>
    <w:sdtContent>
      <w:p>
        <w:pPr>
          <w:pStyle w:val="Style22"/>
          <w:bidi w:val="0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Style22"/>
          <w:bidi w:val="0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0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 w:semiHidden="0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uiPriority w:val="9"/>
    <w:unhideWhenUsed/>
    <w:qFormat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Интернет-ссылка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11" w:customStyle="1">
    <w:name w:val="Заголовок 1 Знак"/>
    <w:basedOn w:val="DefaultParagraphFont"/>
    <w:uiPriority w:val="9"/>
    <w:qFormat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1" w:customStyle="1">
    <w:name w:val="Заголовок 2 Знак"/>
    <w:basedOn w:val="DefaultParagraphFont"/>
    <w:uiPriority w:val="9"/>
    <w:qFormat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1" w:customStyle="1">
    <w:name w:val="Заголовок 3 Знак"/>
    <w:basedOn w:val="DefaultParagraphFont"/>
    <w:uiPriority w:val="9"/>
    <w:qFormat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2" w:customStyle="1">
    <w:name w:val="Код Знак"/>
    <w:link w:val="Style23"/>
    <w:uiPriority w:val="0"/>
    <w:qFormat/>
    <w:locked/>
    <w:rPr>
      <w:rFonts w:ascii="Courier New" w:hAnsi="Courier New" w:cs="Courier New"/>
      <w:szCs w:val="24"/>
      <w:lang w:bidi="en-US"/>
    </w:rPr>
  </w:style>
  <w:style w:type="character" w:styleId="Fcourierfixedp" w:customStyle="1">
    <w:name w:val="f_courierfixedp"/>
    <w:basedOn w:val="DefaultParagraphFont"/>
    <w:uiPriority w:val="0"/>
    <w:qFormat/>
    <w:rPr/>
  </w:style>
  <w:style w:type="character" w:styleId="F1" w:customStyle="1">
    <w:name w:val="f_тт1"/>
    <w:basedOn w:val="DefaultParagraphFont"/>
    <w:uiPriority w:val="0"/>
    <w:qFormat/>
    <w:rPr/>
  </w:style>
  <w:style w:type="character" w:styleId="Fcode" w:customStyle="1">
    <w:name w:val="f_code"/>
    <w:basedOn w:val="DefaultParagraphFont"/>
    <w:uiPriority w:val="0"/>
    <w:qFormat/>
    <w:rPr/>
  </w:style>
  <w:style w:type="character" w:styleId="Fnewstyle29" w:customStyle="1">
    <w:name w:val="f_newstyle29"/>
    <w:basedOn w:val="DefaultParagraphFont"/>
    <w:uiPriority w:val="0"/>
    <w:qFormat/>
    <w:rPr/>
  </w:style>
  <w:style w:type="character" w:styleId="Style13" w:customStyle="1">
    <w:name w:val="Верхний колонтитул Знак"/>
    <w:basedOn w:val="DefaultParagraphFont"/>
    <w:uiPriority w:val="0"/>
    <w:qFormat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 w:customStyle="1">
    <w:name w:val="Нижний колонтитул Знак"/>
    <w:basedOn w:val="DefaultParagraphFont"/>
    <w:uiPriority w:val="99"/>
    <w:qFormat/>
    <w:rPr>
      <w:rFonts w:ascii="Times New Roman" w:hAnsi="Times New Roman" w:eastAsia="Times New Roman" w:cs="Times New Roman"/>
      <w:szCs w:val="24"/>
      <w:lang w:val="en-US" w:bidi="en-US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Колонтитул"/>
    <w:basedOn w:val="Normal"/>
    <w:qFormat/>
    <w:pPr/>
    <w:rPr/>
  </w:style>
  <w:style w:type="paragraph" w:styleId="Style21">
    <w:name w:val="Header"/>
    <w:basedOn w:val="Normal"/>
    <w:link w:val="Style13"/>
    <w:uiPriority w:val="0"/>
    <w:unhideWhenUsed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2">
    <w:name w:val="Footer"/>
    <w:basedOn w:val="Normal"/>
    <w:link w:val="Style14"/>
    <w:uiPriority w:val="99"/>
    <w:unhideWhenUsed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qFormat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Style23" w:customStyle="1">
    <w:name w:val="Код"/>
    <w:basedOn w:val="Normal"/>
    <w:link w:val="Style12"/>
    <w:uiPriority w:val="0"/>
    <w:qFormat/>
    <w:pPr>
      <w:ind w:hanging="0"/>
      <w:jc w:val="left"/>
    </w:pPr>
    <w:rPr>
      <w:rFonts w:ascii="Courier New" w:hAnsi="Courier New" w:eastAsia="Calibri" w:cs="Courier New" w:eastAsiaTheme="minorHAnsi"/>
    </w:rPr>
  </w:style>
  <w:style w:type="paragraph" w:styleId="Style24" w:customStyle="1">
    <w:name w:val="Цель работы"/>
    <w:basedOn w:val="Normal"/>
    <w:uiPriority w:val="0"/>
    <w:qFormat/>
    <w:pPr/>
    <w:rPr>
      <w:b/>
      <w:sz w:val="24"/>
      <w:lang w:val="ru-RU"/>
    </w:rPr>
  </w:style>
  <w:style w:type="paragraph" w:styleId="P1" w:customStyle="1">
    <w:name w:val="p_тт1"/>
    <w:basedOn w:val="Normal"/>
    <w:uiPriority w:val="0"/>
    <w:qFormat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Pheading12" w:customStyle="1">
    <w:name w:val="p_heading12"/>
    <w:basedOn w:val="Normal"/>
    <w:uiPriority w:val="0"/>
    <w:qFormat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firstLine="709"/>
      <w:contextualSpacing/>
    </w:pPr>
    <w:rPr/>
  </w:style>
  <w:style w:type="paragraph" w:styleId="Pcourierfixedp" w:customStyle="1">
    <w:name w:val="p_courierfixedp"/>
    <w:basedOn w:val="Normal"/>
    <w:uiPriority w:val="0"/>
    <w:qFormat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table" w:default="1" w:styleId="1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LibreOffice/7.3.7.2$Linux_X86_64 LibreOffice_project/30$Build-2</Application>
  <AppVersion>15.0000</AppVersion>
  <Pages>17</Pages>
  <Words>758</Words>
  <Characters>4660</Characters>
  <CharactersWithSpaces>5505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2022-03-29T10:10:00Z</dcterms:created>
  <dc:creator>Алина Савчик</dc:creator>
  <dc:description/>
  <dc:language>ru-RU</dc:language>
  <cp:lastModifiedBy/>
  <dcterms:modified xsi:type="dcterms:W3CDTF">2023-09-21T10:46:57Z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