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48B120"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神经科学脑机制解析</w:t>
      </w:r>
    </w:p>
    <w:p w14:paraId="056856CF">
      <w:pPr>
        <w:jc w:val="center"/>
        <w:rPr>
          <w:rFonts w:hint="eastAsia"/>
          <w:sz w:val="32"/>
          <w:szCs w:val="40"/>
          <w:lang w:val="en-US" w:eastAsia="zh-CN"/>
        </w:rPr>
      </w:pPr>
    </w:p>
    <w:p w14:paraId="67CBAB34">
      <w:pPr>
        <w:rPr>
          <w:rFonts w:hint="default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</w:rPr>
        <w:t>1. 核心概念与理论基础</w:t>
      </w:r>
    </w:p>
    <w:p w14:paraId="75D7F0B5">
      <w:pPr>
        <w:rPr>
          <w:rFonts w:hint="default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##1.1</w:t>
      </w:r>
      <w:r>
        <w:rPr>
          <w:rFonts w:hint="default"/>
          <w:sz w:val="22"/>
          <w:szCs w:val="28"/>
        </w:rPr>
        <w:t>神经科学的定义与研究范畴</w:t>
      </w:r>
    </w:p>
    <w:p w14:paraId="0C9FC23F">
      <w:pPr>
        <w:rPr>
          <w:rFonts w:hint="default"/>
        </w:rPr>
      </w:pPr>
    </w:p>
    <w:p w14:paraId="0EA69F5D">
      <w:pPr>
        <w:rPr>
          <w:rFonts w:hint="default"/>
        </w:rPr>
      </w:pPr>
      <w:r>
        <w:rPr>
          <w:rFonts w:hint="default"/>
        </w:rPr>
        <w:t>神经科学是研究神经系统结构和功能的跨学科科学，旨在理解大脑这一宇宙中最复杂的系统如何产生心理活动和行为。心理学与神经科学的融合形成了认知神经科学，专门研究心理过程的神经基础。神经科学的核心命题是：所有心理现象都有其神经生物学基础，包括思维、情感、意识和社会行为。</w:t>
      </w:r>
    </w:p>
    <w:p w14:paraId="7E3E885E">
      <w:pPr>
        <w:rPr>
          <w:rFonts w:hint="default"/>
        </w:rPr>
      </w:pPr>
    </w:p>
    <w:p w14:paraId="18EE7DCB">
      <w:pPr>
        <w:rPr>
          <w:rFonts w:hint="default"/>
        </w:rPr>
      </w:pPr>
      <w:r>
        <w:rPr>
          <w:rFonts w:hint="eastAsia"/>
          <w:sz w:val="22"/>
          <w:szCs w:val="28"/>
          <w:lang w:val="en-US" w:eastAsia="zh-CN"/>
        </w:rPr>
        <w:t>##1.2</w:t>
      </w:r>
      <w:r>
        <w:rPr>
          <w:rFonts w:hint="default"/>
          <w:sz w:val="22"/>
          <w:szCs w:val="28"/>
        </w:rPr>
        <w:t>神经系统的基本结构与功能</w:t>
      </w:r>
    </w:p>
    <w:p w14:paraId="407FBBA9">
      <w:pPr>
        <w:rPr>
          <w:rFonts w:hint="default"/>
        </w:rPr>
      </w:pPr>
      <w:r>
        <w:rPr>
          <w:rFonts w:hint="eastAsia"/>
          <w:lang w:val="en-US" w:eastAsia="zh-CN"/>
        </w:rPr>
        <w:t>###1.2.</w:t>
      </w:r>
      <w:r>
        <w:rPr>
          <w:rFonts w:hint="default"/>
        </w:rPr>
        <w:t>1. 神经元：神经系统的基本单位</w:t>
      </w:r>
    </w:p>
    <w:p w14:paraId="3EDF24F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82060" cy="2753360"/>
            <wp:effectExtent l="0" t="0" r="8890" b="8890"/>
            <wp:docPr id="5" name="图片 5" descr="神经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神经元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A0F3">
      <w:r>
        <w:rPr>
          <w:rFonts w:hint="eastAsia"/>
          <w:lang w:val="en-US" w:eastAsia="zh-CN"/>
        </w:rPr>
        <w:t>·</w:t>
      </w:r>
      <w:r>
        <w:rPr>
          <w:rFonts w:hint="default"/>
        </w:rPr>
        <w:t>结构组成：</w:t>
      </w:r>
    </w:p>
    <w:p w14:paraId="58FF4E60">
      <w:r>
        <w:rPr>
          <w:rFonts w:hint="default"/>
        </w:rPr>
        <w:t>胞体：包含细胞核和细胞器</w:t>
      </w:r>
    </w:p>
    <w:p w14:paraId="766E4EFA">
      <w:r>
        <w:rPr>
          <w:rFonts w:hint="default"/>
        </w:rPr>
        <w:t>树突：接收来自其他神经元的信号</w:t>
      </w:r>
    </w:p>
    <w:p w14:paraId="45CDE660">
      <w:r>
        <w:rPr>
          <w:rFonts w:hint="default"/>
        </w:rPr>
        <w:t>轴突：传导神经冲动到其他神经元</w:t>
      </w:r>
    </w:p>
    <w:p w14:paraId="5C102AFE">
      <w:r>
        <w:rPr>
          <w:rFonts w:hint="default"/>
        </w:rPr>
        <w:t>突触：神经元之间的连接点</w:t>
      </w:r>
    </w:p>
    <w:p w14:paraId="0A366E3D"/>
    <w:p w14:paraId="692B3C03">
      <w:r>
        <w:rPr>
          <w:rFonts w:hint="eastAsia"/>
          <w:lang w:val="en-US" w:eastAsia="zh-CN"/>
        </w:rPr>
        <w:t>·</w:t>
      </w:r>
      <w:r>
        <w:rPr>
          <w:rFonts w:hint="default"/>
        </w:rPr>
        <w:t>信息传递机制：</w:t>
      </w:r>
    </w:p>
    <w:p w14:paraId="72E656AC">
      <w:r>
        <w:rPr>
          <w:rFonts w:hint="default"/>
        </w:rPr>
        <w:t>电传导：动作电位沿轴突传播</w:t>
      </w:r>
    </w:p>
    <w:p w14:paraId="2B32C682">
      <w:pPr>
        <w:rPr>
          <w:rFonts w:hint="default"/>
        </w:rPr>
      </w:pPr>
      <w:r>
        <w:rPr>
          <w:rFonts w:hint="default"/>
        </w:rPr>
        <w:t>化学传递：神经递质跨越突触间隙</w:t>
      </w:r>
    </w:p>
    <w:p w14:paraId="6578EF3F">
      <w:pPr>
        <w:rPr>
          <w:rFonts w:hint="default"/>
        </w:rPr>
      </w:pPr>
    </w:p>
    <w:p w14:paraId="113DDEFB">
      <w:pPr>
        <w:rPr>
          <w:rFonts w:hint="default"/>
        </w:rPr>
      </w:pPr>
      <w:r>
        <w:rPr>
          <w:rFonts w:hint="eastAsia"/>
          <w:lang w:val="en-US" w:eastAsia="zh-CN"/>
        </w:rPr>
        <w:t>###1.2.</w:t>
      </w:r>
      <w:r>
        <w:rPr>
          <w:rFonts w:hint="default"/>
        </w:rPr>
        <w:t>2. 神经胶质细胞：大脑的支持系统</w:t>
      </w:r>
    </w:p>
    <w:p w14:paraId="7BFA3A8A"/>
    <w:p w14:paraId="4E0B499A">
      <w:r>
        <w:rPr>
          <w:rFonts w:hint="default"/>
        </w:rPr>
        <w:t>星形胶质细胞：维持血脑屏障、营养支持</w:t>
      </w:r>
    </w:p>
    <w:p w14:paraId="44D9D975">
      <w:r>
        <w:rPr>
          <w:rFonts w:hint="default"/>
        </w:rPr>
        <w:t>少突胶质细胞和施万细胞：形成髓鞘，加速信号传导</w:t>
      </w:r>
    </w:p>
    <w:p w14:paraId="5920725B">
      <w:r>
        <w:rPr>
          <w:rFonts w:hint="default"/>
        </w:rPr>
        <w:t>小胶质细胞：免疫防御功能</w:t>
      </w:r>
    </w:p>
    <w:p w14:paraId="37272987"/>
    <w:p w14:paraId="543E9954">
      <w:pPr>
        <w:rPr>
          <w:rFonts w:hint="default"/>
        </w:rPr>
      </w:pPr>
      <w:r>
        <w:rPr>
          <w:rFonts w:hint="eastAsia"/>
          <w:lang w:val="en-US" w:eastAsia="zh-CN"/>
        </w:rPr>
        <w:t>###1.2.</w:t>
      </w:r>
      <w:r>
        <w:rPr>
          <w:rFonts w:hint="default"/>
        </w:rPr>
        <w:t>3. 大脑的主要分区与功能</w:t>
      </w:r>
    </w:p>
    <w:p w14:paraId="5E27ECA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71800" cy="2019935"/>
            <wp:effectExtent l="0" t="0" r="0" b="8890"/>
            <wp:docPr id="1" name="图片 1" descr="大脑的分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大脑的分区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D95C">
      <w:pPr>
        <w:rPr>
          <w:b/>
          <w:bCs/>
        </w:rPr>
      </w:pPr>
      <w:r>
        <w:rPr>
          <w:rFonts w:hint="default"/>
          <w:b/>
          <w:bCs/>
        </w:rPr>
        <w:t>端脑</w:t>
      </w:r>
    </w:p>
    <w:p w14:paraId="6C8B91CE">
      <w:pPr>
        <w:rPr/>
      </w:pPr>
      <w:r>
        <w:rPr>
          <w:rFonts w:hint="eastAsia"/>
          <w:lang w:val="en-US" w:eastAsia="zh-CN"/>
        </w:rPr>
        <w:t>·</w:t>
      </w:r>
      <w:r>
        <w:t>额叶</w:t>
      </w:r>
    </w:p>
    <w:p w14:paraId="596AC212">
      <w:pPr>
        <w:rPr/>
      </w:pPr>
      <w:r>
        <w:rPr>
          <w:rFonts w:hint="default"/>
        </w:rPr>
        <w:t>前额叶皮层：执行功能、决策、计划、人格</w:t>
      </w:r>
    </w:p>
    <w:p w14:paraId="2AE5E5A8">
      <w:pPr>
        <w:rPr/>
      </w:pPr>
      <w:r>
        <w:rPr>
          <w:rFonts w:hint="default"/>
        </w:rPr>
        <w:t>初级运动皮层：自主运动控制</w:t>
      </w:r>
    </w:p>
    <w:p w14:paraId="11057424">
      <w:pPr>
        <w:rPr/>
      </w:pPr>
      <w:r>
        <w:rPr>
          <w:rFonts w:hint="default"/>
        </w:rPr>
        <w:t>布洛卡区：语言产生</w:t>
      </w:r>
    </w:p>
    <w:p w14:paraId="3354A5FD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顶叶</w:t>
      </w:r>
    </w:p>
    <w:p w14:paraId="7EDA402C">
      <w:pPr>
        <w:rPr/>
      </w:pPr>
      <w:r>
        <w:rPr>
          <w:rFonts w:hint="default"/>
        </w:rPr>
        <w:t>体感皮层：触觉、温度、疼痛等感觉处理</w:t>
      </w:r>
    </w:p>
    <w:p w14:paraId="0374FB67">
      <w:pPr>
        <w:rPr/>
      </w:pPr>
      <w:r>
        <w:rPr>
          <w:rFonts w:hint="default"/>
        </w:rPr>
        <w:t>空间认知和注意</w:t>
      </w:r>
    </w:p>
    <w:p w14:paraId="7C6700BC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颞叶</w:t>
      </w:r>
    </w:p>
    <w:p w14:paraId="4DEADCF8">
      <w:pPr>
        <w:rPr/>
      </w:pPr>
      <w:r>
        <w:rPr>
          <w:rFonts w:hint="default"/>
        </w:rPr>
        <w:t>听觉皮层：听觉信息处理</w:t>
      </w:r>
    </w:p>
    <w:p w14:paraId="0F21D9CC">
      <w:pPr>
        <w:rPr/>
      </w:pPr>
      <w:r>
        <w:rPr>
          <w:rFonts w:hint="default"/>
        </w:rPr>
        <w:t>韦尼克区：语言理解</w:t>
      </w:r>
    </w:p>
    <w:p w14:paraId="0A19F3D4">
      <w:pPr>
        <w:rPr/>
      </w:pPr>
      <w:r>
        <w:rPr>
          <w:rFonts w:hint="default"/>
        </w:rPr>
        <w:t>（包含海马结构，参与记忆形成）</w:t>
      </w:r>
    </w:p>
    <w:p w14:paraId="3082AAF4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枕叶</w:t>
      </w:r>
    </w:p>
    <w:p w14:paraId="28197CE6">
      <w:pPr>
        <w:rPr/>
      </w:pPr>
      <w:r>
        <w:rPr>
          <w:rFonts w:hint="default"/>
        </w:rPr>
        <w:t>视觉皮层：视觉信息处理</w:t>
      </w:r>
    </w:p>
    <w:p w14:paraId="1BF20F27">
      <w:pPr>
        <w:rPr/>
      </w:pPr>
    </w:p>
    <w:p w14:paraId="05A34C3B">
      <w:pPr>
        <w:rPr/>
      </w:pPr>
      <w:r>
        <w:rPr>
          <w:rFonts w:hint="default"/>
          <w:b/>
          <w:bCs/>
        </w:rPr>
        <w:t>边缘系统（功能系统，主要结构位于端脑和间脑）</w:t>
      </w:r>
    </w:p>
    <w:p w14:paraId="718F13DD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杏仁核：情绪加工（特别是恐惧）、情绪记忆</w:t>
      </w:r>
    </w:p>
    <w:p w14:paraId="73AB0360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海马：陈述性记忆（事实和事件）的形成与巩固</w:t>
      </w:r>
    </w:p>
    <w:p w14:paraId="65D4F9A4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下丘脑：内稳态调节（体温、饥饿、口渴）、自主神经系统控制、基本驱动力（摄食、战斗或逃跑反应）</w:t>
      </w:r>
    </w:p>
    <w:p w14:paraId="49F8506A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扣带回：情绪调节、注意力、疼痛处理</w:t>
      </w:r>
    </w:p>
    <w:p w14:paraId="78954D37">
      <w:pPr>
        <w:rPr/>
      </w:pPr>
    </w:p>
    <w:p w14:paraId="198B58E3">
      <w:pPr>
        <w:rPr/>
      </w:pPr>
      <w:r>
        <w:rPr>
          <w:rFonts w:hint="default"/>
          <w:b/>
          <w:bCs/>
        </w:rPr>
        <w:t>基底节（位于端脑深部）</w:t>
      </w:r>
    </w:p>
    <w:p w14:paraId="77136218">
      <w:pPr>
        <w:rPr/>
      </w:pPr>
      <w:r>
        <w:rPr>
          <w:rFonts w:hint="default"/>
        </w:rPr>
        <w:t>功能：运动调节、运动学习、习惯形成、奖励动机。</w:t>
      </w:r>
    </w:p>
    <w:p w14:paraId="6A9BA8FF">
      <w:pPr>
        <w:rPr/>
      </w:pPr>
    </w:p>
    <w:p w14:paraId="63B50387">
      <w:pPr>
        <w:rPr>
          <w:rFonts w:hint="default"/>
          <w:b/>
          <w:bCs/>
        </w:rPr>
      </w:pPr>
      <w:r>
        <w:rPr>
          <w:rFonts w:hint="default"/>
          <w:b/>
          <w:bCs/>
        </w:rPr>
        <w:t>间脑</w:t>
      </w:r>
    </w:p>
    <w:p w14:paraId="2ABC4740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丘脑：感觉信息的中继站（除嗅觉外），调节意识和警觉性。</w:t>
      </w:r>
    </w:p>
    <w:p w14:paraId="4B11A13F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下丘脑：（已归入边缘系统）</w:t>
      </w:r>
    </w:p>
    <w:p w14:paraId="49095E10">
      <w:pPr>
        <w:rPr/>
      </w:pPr>
    </w:p>
    <w:p w14:paraId="0E4B8737">
      <w:pPr>
        <w:rPr>
          <w:rFonts w:hint="default"/>
          <w:b/>
          <w:bCs/>
        </w:rPr>
      </w:pPr>
      <w:r>
        <w:rPr>
          <w:rFonts w:hint="default"/>
          <w:b/>
          <w:bCs/>
        </w:rPr>
        <w:t>脑干</w:t>
      </w:r>
    </w:p>
    <w:p w14:paraId="0752C1E9">
      <w:pPr>
        <w:rPr/>
      </w:pPr>
      <w:r>
        <w:rPr>
          <w:rFonts w:hint="default"/>
        </w:rPr>
        <w:t>功能：维持基本生命功能（呼吸、心跳、血压）、睡眠-觉醒周期、感觉和运动信息的传导。</w:t>
      </w:r>
    </w:p>
    <w:p w14:paraId="321D224A">
      <w:pPr>
        <w:rPr>
          <w:rFonts w:hint="default"/>
          <w:b/>
          <w:bCs/>
        </w:rPr>
      </w:pPr>
    </w:p>
    <w:p w14:paraId="3A20D65B">
      <w:pPr>
        <w:rPr>
          <w:rFonts w:hint="default"/>
          <w:b/>
          <w:bCs/>
        </w:rPr>
      </w:pPr>
      <w:r>
        <w:rPr>
          <w:rFonts w:hint="default"/>
          <w:b/>
          <w:bCs/>
        </w:rPr>
        <w:t>小脑</w:t>
      </w:r>
    </w:p>
    <w:p w14:paraId="7D56F881">
      <w:pPr>
        <w:rPr/>
      </w:pPr>
      <w:r>
        <w:rPr>
          <w:rFonts w:hint="default"/>
        </w:rPr>
        <w:t>功能：运动协调、精细动作控制、平衡与姿势、运动学习。近年来研究发现它也参与部分认知功能，如语言和注意力。</w:t>
      </w:r>
    </w:p>
    <w:p w14:paraId="517ED4F3"/>
    <w:p w14:paraId="3FE5C5B1"/>
    <w:p w14:paraId="592F1184"/>
    <w:p w14:paraId="0161B123">
      <w:pPr>
        <w:rPr>
          <w:rFonts w:hint="default"/>
        </w:rPr>
      </w:pPr>
      <w:r>
        <w:rPr>
          <w:rFonts w:hint="eastAsia"/>
          <w:sz w:val="22"/>
          <w:szCs w:val="28"/>
          <w:lang w:val="en-US" w:eastAsia="zh-CN"/>
        </w:rPr>
        <w:t>##1.3</w:t>
      </w:r>
      <w:r>
        <w:rPr>
          <w:rFonts w:hint="default"/>
          <w:sz w:val="22"/>
          <w:szCs w:val="28"/>
        </w:rPr>
        <w:t>神经递质系统与心理功能</w:t>
      </w:r>
    </w:p>
    <w:p w14:paraId="7495472F">
      <w:pPr>
        <w:rPr>
          <w:rFonts w:hint="default"/>
        </w:rPr>
      </w:pPr>
      <w:r>
        <w:rPr>
          <w:rFonts w:hint="eastAsia"/>
          <w:lang w:val="en-US" w:eastAsia="zh-CN"/>
        </w:rPr>
        <w:t>###1.3.</w:t>
      </w:r>
      <w:r>
        <w:rPr>
          <w:rFonts w:hint="default"/>
        </w:rPr>
        <w:t>1. 单胺类神经递质</w:t>
      </w:r>
    </w:p>
    <w:p w14:paraId="73FDE776">
      <w:pPr>
        <w:rPr>
          <w:rFonts w:hint="default"/>
        </w:rPr>
      </w:pPr>
    </w:p>
    <w:p w14:paraId="431D0D60">
      <w:pPr>
        <w:rPr>
          <w:rFonts w:hint="default"/>
          <w:b/>
          <w:bCs/>
        </w:rPr>
      </w:pPr>
      <w:r>
        <w:rPr>
          <w:rFonts w:hint="default"/>
          <w:b/>
          <w:bCs/>
        </w:rPr>
        <w:t>多巴胺系统：</w:t>
      </w:r>
    </w:p>
    <w:p w14:paraId="2960B1C5"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2970530" cy="2146935"/>
            <wp:effectExtent l="0" t="0" r="1270" b="5715"/>
            <wp:docPr id="2" name="图片 2" descr="多巴胺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多巴胺系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D427">
      <w:r>
        <w:rPr>
          <w:rFonts w:hint="default"/>
        </w:rPr>
        <w:t>中脑边缘通路：奖赏、动机</w:t>
      </w:r>
    </w:p>
    <w:p w14:paraId="016D7565">
      <w:r>
        <w:rPr>
          <w:rFonts w:hint="default"/>
        </w:rPr>
        <w:t>黑质纹状体通路：运动控制</w:t>
      </w:r>
    </w:p>
    <w:p w14:paraId="2678C38E">
      <w:r>
        <w:rPr>
          <w:rFonts w:hint="default"/>
        </w:rPr>
        <w:t>前额叶通路：执行功能</w:t>
      </w:r>
    </w:p>
    <w:p w14:paraId="28D10465"/>
    <w:p w14:paraId="50AC1639">
      <w:pPr>
        <w:rPr>
          <w:rFonts w:hint="default"/>
          <w:b/>
          <w:bCs/>
        </w:rPr>
      </w:pPr>
      <w:r>
        <w:rPr>
          <w:rFonts w:hint="default"/>
          <w:b/>
          <w:bCs/>
        </w:rPr>
        <w:t>血清素（5-HT）系统：</w:t>
      </w:r>
    </w:p>
    <w:p w14:paraId="767D495B">
      <w:pPr>
        <w:rPr>
          <w:rFonts w:hint="eastAsia" w:eastAsiaTheme="minorEastAsia"/>
          <w:b/>
          <w:bCs/>
          <w:lang w:eastAsia="zh-CN"/>
        </w:rPr>
      </w:pPr>
    </w:p>
    <w:p w14:paraId="02539277">
      <w:r>
        <w:rPr>
          <w:rFonts w:hint="default"/>
        </w:rPr>
        <w:t>情绪调节、冲动控制、睡眠食欲</w:t>
      </w:r>
    </w:p>
    <w:p w14:paraId="565F95F4"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2781935" cy="3227070"/>
            <wp:effectExtent l="0" t="0" r="8890" b="1905"/>
            <wp:docPr id="3" name="图片 3" descr="血清素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血清素系统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EB41">
      <w:r>
        <w:rPr>
          <w:rFonts w:hint="default"/>
          <w:b/>
          <w:bCs/>
        </w:rPr>
        <w:t>去甲肾上腺素系统：</w:t>
      </w:r>
    </w:p>
    <w:p w14:paraId="3F6B8262">
      <w:r>
        <w:rPr>
          <w:rFonts w:hint="default"/>
        </w:rPr>
        <w:t>警觉、唤醒、应激反应</w:t>
      </w:r>
    </w:p>
    <w:p w14:paraId="5E346B2C"/>
    <w:p w14:paraId="1F93014B"/>
    <w:p w14:paraId="1B3A891C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###1.3.</w:t>
      </w:r>
      <w:r>
        <w:rPr>
          <w:rFonts w:hint="default"/>
        </w:rPr>
        <w:t>2. 氨基酸类神经递质</w:t>
      </w:r>
    </w:p>
    <w:p w14:paraId="22C16222">
      <w:r>
        <w:rPr>
          <w:rFonts w:hint="default"/>
        </w:rPr>
        <w:t>GABA（γ-氨基丁酸）：主要抑制性神经递质</w:t>
      </w:r>
    </w:p>
    <w:p w14:paraId="7D965CFC">
      <w:r>
        <w:rPr>
          <w:rFonts w:hint="default"/>
        </w:rPr>
        <w:t>谷氨酸：主要兴奋性神经递质</w:t>
      </w:r>
    </w:p>
    <w:p w14:paraId="3B510CAF"/>
    <w:p w14:paraId="1DBCCF26"/>
    <w:p w14:paraId="5332AF75"/>
    <w:p w14:paraId="239E597C">
      <w:r>
        <w:rPr>
          <w:rFonts w:hint="eastAsia"/>
          <w:lang w:val="en-US" w:eastAsia="zh-CN"/>
        </w:rPr>
        <w:t>###1.3.</w:t>
      </w:r>
      <w:r>
        <w:rPr>
          <w:rFonts w:hint="default"/>
        </w:rPr>
        <w:t>3. 神经肽类</w:t>
      </w:r>
    </w:p>
    <w:p w14:paraId="3B418855">
      <w:pPr>
        <w:rPr>
          <w:rFonts w:hint="default"/>
        </w:rPr>
      </w:pPr>
      <w:r>
        <w:rPr>
          <w:rFonts w:hint="default"/>
        </w:rPr>
        <w:t>内啡肽：内源性镇痛物质</w:t>
      </w:r>
    </w:p>
    <w:p w14:paraId="15E90F17">
      <w:r>
        <w:rPr>
          <w:rFonts w:hint="default"/>
        </w:rPr>
        <w:t>催产素：社会联结、信任</w:t>
      </w:r>
    </w:p>
    <w:p w14:paraId="32DB6D65"/>
    <w:p w14:paraId="428BED4D"/>
    <w:p w14:paraId="4D3CEEEF">
      <w:pPr>
        <w:rPr>
          <w:rFonts w:hint="default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##1.4</w:t>
      </w:r>
      <w:r>
        <w:rPr>
          <w:rFonts w:hint="default"/>
          <w:sz w:val="22"/>
          <w:szCs w:val="28"/>
        </w:rPr>
        <w:t>脑功能组织原理</w:t>
      </w:r>
    </w:p>
    <w:p w14:paraId="4080F55C">
      <w:r>
        <w:rPr>
          <w:rFonts w:hint="eastAsia"/>
          <w:lang w:val="en-US" w:eastAsia="zh-CN"/>
        </w:rPr>
        <w:t>###1.4.</w:t>
      </w:r>
      <w:r>
        <w:rPr>
          <w:rFonts w:hint="default"/>
        </w:rPr>
        <w:t>1. 功能定位与整合</w:t>
      </w:r>
    </w:p>
    <w:p w14:paraId="4065B27C">
      <w:r>
        <w:rPr>
          <w:rFonts w:hint="eastAsia"/>
          <w:lang w:val="en-US" w:eastAsia="zh-CN"/>
        </w:rPr>
        <w:t>·</w:t>
      </w:r>
      <w:r>
        <w:rPr>
          <w:rFonts w:hint="default"/>
        </w:rPr>
        <w:t>模块化观点：特定脑区负责特定功能</w:t>
      </w:r>
    </w:p>
    <w:p w14:paraId="7E19753B">
      <w:r>
        <w:rPr>
          <w:rFonts w:hint="eastAsia"/>
          <w:lang w:val="en-US" w:eastAsia="zh-CN"/>
        </w:rPr>
        <w:t>·</w:t>
      </w:r>
      <w:r>
        <w:rPr>
          <w:rFonts w:hint="default"/>
        </w:rPr>
        <w:t>分布式处理：复杂功能由多个脑区协同完成</w:t>
      </w:r>
    </w:p>
    <w:p w14:paraId="5323F1A0">
      <w:r>
        <w:rPr>
          <w:rFonts w:hint="eastAsia"/>
          <w:lang w:val="en-US" w:eastAsia="zh-CN"/>
        </w:rPr>
        <w:t>·</w:t>
      </w:r>
      <w:r>
        <w:rPr>
          <w:rFonts w:hint="default"/>
        </w:rPr>
        <w:t>网络观点：功能网络（如默认模式网络、突显网络、执行控制网络）的支持</w:t>
      </w:r>
    </w:p>
    <w:p w14:paraId="6DB956BB"/>
    <w:p w14:paraId="7CF0F0E7">
      <w:pPr>
        <w:rPr>
          <w:rFonts w:hint="default"/>
        </w:rPr>
      </w:pPr>
      <w:r>
        <w:rPr>
          <w:rFonts w:hint="eastAsia"/>
          <w:lang w:val="en-US" w:eastAsia="zh-CN"/>
        </w:rPr>
        <w:t>###1.4.</w:t>
      </w:r>
      <w:r>
        <w:rPr>
          <w:rFonts w:hint="default"/>
        </w:rPr>
        <w:t>2. 半球功能偏侧化</w:t>
      </w:r>
    </w:p>
    <w:p w14:paraId="32090DE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21635" cy="2383155"/>
            <wp:effectExtent l="0" t="0" r="2540" b="7620"/>
            <wp:docPr id="4" name="图片 4" descr="左右脑功能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左右脑功能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FDF0">
      <w:r>
        <w:rPr>
          <w:rFonts w:hint="default"/>
        </w:rPr>
        <w:t>左半球：语言、序列加工、分析思维</w:t>
      </w:r>
    </w:p>
    <w:p w14:paraId="0660F37C">
      <w:r>
        <w:rPr>
          <w:rFonts w:hint="default"/>
        </w:rPr>
        <w:t>右半球：空间加工、面孔识别、整体处理</w:t>
      </w:r>
    </w:p>
    <w:p w14:paraId="5F6B8702">
      <w:r>
        <w:rPr>
          <w:rFonts w:hint="default"/>
        </w:rPr>
        <w:t>胼胝体：连接两半球，实现信息整合</w:t>
      </w:r>
    </w:p>
    <w:p w14:paraId="0E3ED3BE"/>
    <w:p w14:paraId="03FFBDA4">
      <w:r>
        <w:rPr>
          <w:rFonts w:hint="eastAsia"/>
          <w:lang w:val="en-US" w:eastAsia="zh-CN"/>
        </w:rPr>
        <w:t>###1.4.</w:t>
      </w:r>
      <w:r>
        <w:rPr>
          <w:rFonts w:hint="default"/>
        </w:rPr>
        <w:t>3. 层次化处理</w:t>
      </w:r>
    </w:p>
    <w:p w14:paraId="19EA2659">
      <w:r>
        <w:rPr>
          <w:rFonts w:hint="default"/>
        </w:rPr>
        <w:t>自下而上加工：从感觉输入到高级认知</w:t>
      </w:r>
    </w:p>
    <w:p w14:paraId="5185C557">
      <w:r>
        <w:rPr>
          <w:rFonts w:hint="default"/>
        </w:rPr>
        <w:t>自上而下加工：高级认知影响低级处理</w:t>
      </w:r>
    </w:p>
    <w:p w14:paraId="0C743771"/>
    <w:p w14:paraId="0301AE4B"/>
    <w:p w14:paraId="3CF45FE3"/>
    <w:p w14:paraId="3AF506D0">
      <w:pPr>
        <w:rPr>
          <w:rFonts w:hint="default"/>
        </w:rPr>
      </w:pPr>
      <w:r>
        <w:rPr>
          <w:rFonts w:hint="eastAsia"/>
          <w:lang w:val="en-US" w:eastAsia="zh-CN"/>
        </w:rPr>
        <w:t>##1.5</w:t>
      </w:r>
      <w:r>
        <w:rPr>
          <w:rFonts w:hint="default"/>
        </w:rPr>
        <w:t>脑可塑性原理</w:t>
      </w:r>
    </w:p>
    <w:p w14:paraId="23BFCEB8">
      <w:r>
        <w:rPr>
          <w:rFonts w:hint="eastAsia"/>
          <w:lang w:val="en-US" w:eastAsia="zh-CN"/>
        </w:rPr>
        <w:t>###1.5.</w:t>
      </w:r>
      <w:r>
        <w:rPr>
          <w:rFonts w:hint="default"/>
        </w:rPr>
        <w:t>1. 神经可塑性的机制</w:t>
      </w:r>
    </w:p>
    <w:p w14:paraId="7CF3D426">
      <w:r>
        <w:rPr>
          <w:rFonts w:hint="eastAsia"/>
          <w:lang w:val="en-US" w:eastAsia="zh-CN"/>
        </w:rPr>
        <w:t>·</w:t>
      </w:r>
      <w:r>
        <w:rPr>
          <w:rFonts w:hint="default"/>
        </w:rPr>
        <w:t>突触可塑性：</w:t>
      </w:r>
    </w:p>
    <w:p w14:paraId="5C819EEE">
      <w:r>
        <w:rPr>
          <w:rFonts w:hint="default"/>
        </w:rPr>
        <w:t>长时程增强（LTP）：突触效能的持久增强</w:t>
      </w:r>
    </w:p>
    <w:p w14:paraId="50B2179F">
      <w:pPr>
        <w:rPr>
          <w:rFonts w:hint="default"/>
        </w:rPr>
      </w:pPr>
      <w:r>
        <w:rPr>
          <w:rFonts w:hint="default"/>
        </w:rPr>
        <w:t>长时程抑制（LTD）：突触效能的持久减弱</w:t>
      </w:r>
    </w:p>
    <w:p w14:paraId="4EE17049">
      <w:pPr>
        <w:rPr>
          <w:rFonts w:hint="default"/>
        </w:rPr>
      </w:pPr>
    </w:p>
    <w:p w14:paraId="133CCA02">
      <w:r>
        <w:rPr>
          <w:rFonts w:hint="eastAsia"/>
          <w:lang w:val="en-US" w:eastAsia="zh-CN"/>
        </w:rPr>
        <w:t>·</w:t>
      </w:r>
      <w:r>
        <w:rPr>
          <w:rFonts w:hint="default"/>
        </w:rPr>
        <w:t>结构可塑性：</w:t>
      </w:r>
    </w:p>
    <w:p w14:paraId="63E794AB">
      <w:pPr>
        <w:rPr>
          <w:rFonts w:hint="default"/>
        </w:rPr>
      </w:pPr>
      <w:r>
        <w:rPr>
          <w:rFonts w:hint="default"/>
        </w:rPr>
        <w:t>树突棘的形成与消除</w:t>
      </w:r>
    </w:p>
    <w:p w14:paraId="038DE544">
      <w:r>
        <w:rPr>
          <w:rFonts w:hint="default"/>
        </w:rPr>
        <w:t>成年神经发生（主要在海马和嗅球）</w:t>
      </w:r>
    </w:p>
    <w:p w14:paraId="0BDDF858">
      <w:r>
        <w:rPr>
          <w:rFonts w:hint="default"/>
        </w:rPr>
        <w:t>功能重组：脑区功能的动态调整</w:t>
      </w:r>
    </w:p>
    <w:p w14:paraId="180D7928"/>
    <w:p w14:paraId="57529E82">
      <w:r>
        <w:rPr>
          <w:rFonts w:hint="eastAsia"/>
          <w:lang w:val="en-US" w:eastAsia="zh-CN"/>
        </w:rPr>
        <w:t>###1.5.</w:t>
      </w:r>
      <w:r>
        <w:rPr>
          <w:rFonts w:hint="default"/>
        </w:rPr>
        <w:t>2. 影响可塑性的因素</w:t>
      </w:r>
    </w:p>
    <w:p w14:paraId="125B5AAF">
      <w:r>
        <w:rPr>
          <w:rFonts w:hint="default"/>
        </w:rPr>
        <w:t>经验依赖可塑性：学习、训练、环境丰富性</w:t>
      </w:r>
    </w:p>
    <w:p w14:paraId="6712288A">
      <w:r>
        <w:rPr>
          <w:rFonts w:hint="default"/>
        </w:rPr>
        <w:t>损伤诱导可塑性：脑损伤后的功能重组</w:t>
      </w:r>
    </w:p>
    <w:p w14:paraId="129F7F66">
      <w:r>
        <w:rPr>
          <w:rFonts w:hint="default"/>
        </w:rPr>
        <w:t>发育关键期：特定能力发展的敏感窗口</w:t>
      </w:r>
    </w:p>
    <w:p w14:paraId="1ABB8666"/>
    <w:p w14:paraId="15D67905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8103A8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2. 关键技术方法</w:t>
      </w:r>
    </w:p>
    <w:p w14:paraId="025F931B">
      <w:r>
        <w:rPr>
          <w:rFonts w:hint="eastAsia"/>
          <w:lang w:val="en-US" w:eastAsia="zh-CN"/>
        </w:rPr>
        <w:t>##2.</w:t>
      </w:r>
      <w:r>
        <w:rPr>
          <w:rFonts w:hint="default"/>
        </w:rPr>
        <w:t>1. 脑成像技术</w:t>
      </w:r>
    </w:p>
    <w:p w14:paraId="4C1AF818">
      <w:pPr>
        <w:rPr>
          <w:b/>
          <w:bCs/>
        </w:rPr>
      </w:pPr>
      <w:r>
        <w:rPr>
          <w:rFonts w:hint="default"/>
          <w:b/>
          <w:bCs/>
        </w:rPr>
        <w:t>结构成像：</w:t>
      </w:r>
    </w:p>
    <w:p w14:paraId="0E6E3A6B">
      <w:r>
        <w:rPr>
          <w:rFonts w:hint="default"/>
        </w:rPr>
        <w:t>MRI（磁共振成像）：高分辨率脑结构图像</w:t>
      </w:r>
    </w:p>
    <w:p w14:paraId="5CFE57A0">
      <w:r>
        <w:rPr>
          <w:rFonts w:hint="default"/>
        </w:rPr>
        <w:t>DTI（弥散张量成像）：白质纤维束追踪</w:t>
      </w:r>
    </w:p>
    <w:p w14:paraId="5CCAADD3"/>
    <w:p w14:paraId="3F0553C9">
      <w:r>
        <w:rPr>
          <w:rFonts w:hint="default"/>
          <w:b/>
          <w:bCs/>
        </w:rPr>
        <w:t>功能成像：</w:t>
      </w:r>
    </w:p>
    <w:p w14:paraId="51D443F6">
      <w:r>
        <w:rPr>
          <w:rFonts w:hint="default"/>
        </w:rPr>
        <w:t>fMRI（功能磁共振成像）：通过血氧水平依赖信号间接测量神经活动</w:t>
      </w:r>
    </w:p>
    <w:p w14:paraId="79A9FF07">
      <w:r>
        <w:rPr>
          <w:rFonts w:hint="default"/>
        </w:rPr>
        <w:t>PET（正电子发射断层扫描）：测量脑代谢和神经递质受体</w:t>
      </w:r>
    </w:p>
    <w:p w14:paraId="23FCB3C4"/>
    <w:p w14:paraId="0D32772A">
      <w:r>
        <w:rPr>
          <w:rFonts w:hint="default"/>
          <w:b/>
          <w:bCs/>
        </w:rPr>
        <w:t>电生理技术：</w:t>
      </w:r>
    </w:p>
    <w:p w14:paraId="78487575">
      <w:r>
        <w:rPr>
          <w:rFonts w:hint="default"/>
        </w:rPr>
        <w:t>EEG（脑电图）：毫秒级时间分辨率的脑电活动</w:t>
      </w:r>
    </w:p>
    <w:p w14:paraId="57F5A40C">
      <w:r>
        <w:rPr>
          <w:rFonts w:hint="default"/>
        </w:rPr>
        <w:t>MEG（脑磁图）：测量神经元电活动产生的磁场</w:t>
      </w:r>
    </w:p>
    <w:p w14:paraId="3C149564"/>
    <w:p w14:paraId="29FD6EF2">
      <w:r>
        <w:rPr>
          <w:rFonts w:hint="default"/>
          <w:b/>
          <w:bCs/>
        </w:rPr>
        <w:t>脑刺激技术：</w:t>
      </w:r>
    </w:p>
    <w:p w14:paraId="3317EAB0">
      <w:r>
        <w:rPr>
          <w:rFonts w:hint="default"/>
        </w:rPr>
        <w:t>TMS（经颅磁刺激）：短暂干扰或兴奋特定脑区</w:t>
      </w:r>
    </w:p>
    <w:p w14:paraId="34E60134">
      <w:r>
        <w:rPr>
          <w:rFonts w:hint="default"/>
        </w:rPr>
        <w:t>tDCS（经颅直流电刺激）：调节皮层兴奋性</w:t>
      </w:r>
    </w:p>
    <w:p w14:paraId="002852F7"/>
    <w:p w14:paraId="1A6F6AB3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2. 神经调控训练</w:t>
      </w:r>
    </w:p>
    <w:p w14:paraId="50E5D5EC">
      <w:r>
        <w:rPr>
          <w:rFonts w:hint="eastAsia"/>
          <w:lang w:val="en-US" w:eastAsia="zh-CN"/>
        </w:rPr>
        <w:t>·</w:t>
      </w:r>
      <w:r>
        <w:rPr>
          <w:rFonts w:hint="default"/>
        </w:rPr>
        <w:t>神经反馈训练：</w:t>
      </w:r>
    </w:p>
    <w:p w14:paraId="3CA1BD9F">
      <w:r>
        <w:rPr>
          <w:rFonts w:hint="default"/>
        </w:rPr>
        <w:t>实时观察自己的脑电活动</w:t>
      </w:r>
    </w:p>
    <w:p w14:paraId="2C635B5B">
      <w:pPr>
        <w:rPr>
          <w:rFonts w:hint="default"/>
        </w:rPr>
      </w:pPr>
      <w:r>
        <w:rPr>
          <w:rFonts w:hint="default"/>
        </w:rPr>
        <w:t>学习有意识地调节特定脑波模式</w:t>
      </w:r>
    </w:p>
    <w:p w14:paraId="7BDC9CD8">
      <w:pPr>
        <w:rPr>
          <w:rFonts w:hint="default"/>
        </w:rPr>
      </w:pPr>
    </w:p>
    <w:p w14:paraId="6BA1DA70">
      <w:r>
        <w:rPr>
          <w:rFonts w:hint="eastAsia"/>
          <w:lang w:val="en-US" w:eastAsia="zh-CN"/>
        </w:rPr>
        <w:t>·</w:t>
      </w:r>
      <w:r>
        <w:rPr>
          <w:rFonts w:hint="default"/>
        </w:rPr>
        <w:t>生物反馈辅助放松：</w:t>
      </w:r>
    </w:p>
    <w:p w14:paraId="5DE67C74">
      <w:r>
        <w:rPr>
          <w:rFonts w:hint="default"/>
        </w:rPr>
        <w:t>监测生理指标（心率变异性、肌电）</w:t>
      </w:r>
    </w:p>
    <w:p w14:paraId="5F5AC45B">
      <w:r>
        <w:rPr>
          <w:rFonts w:hint="default"/>
        </w:rPr>
        <w:t>学习深度放松状态</w:t>
      </w:r>
    </w:p>
    <w:p w14:paraId="23F6A0B3"/>
    <w:p w14:paraId="6AC94C1D">
      <w:r>
        <w:rPr>
          <w:rFonts w:hint="eastAsia"/>
          <w:lang w:val="en-US" w:eastAsia="zh-CN"/>
        </w:rPr>
        <w:t>##2.</w:t>
      </w:r>
      <w:r>
        <w:rPr>
          <w:rFonts w:hint="default"/>
        </w:rPr>
        <w:t>3. 认知训练与脑健康</w:t>
      </w:r>
    </w:p>
    <w:p w14:paraId="7226ABBA">
      <w:r>
        <w:rPr>
          <w:rFonts w:hint="eastAsia"/>
          <w:lang w:val="en-US" w:eastAsia="zh-CN"/>
        </w:rPr>
        <w:t>·</w:t>
      </w:r>
      <w:r>
        <w:rPr>
          <w:rFonts w:hint="default"/>
        </w:rPr>
        <w:t>针对性认知训练：基于神经可塑性原理设计</w:t>
      </w:r>
    </w:p>
    <w:p w14:paraId="5BB3CBEC">
      <w:r>
        <w:rPr>
          <w:rFonts w:hint="eastAsia"/>
          <w:lang w:val="en-US" w:eastAsia="zh-CN"/>
        </w:rPr>
        <w:t>·</w:t>
      </w:r>
      <w:r>
        <w:rPr>
          <w:rFonts w:hint="default"/>
        </w:rPr>
        <w:t>身体-大脑连接训练：有氧运动、协调性训练</w:t>
      </w:r>
    </w:p>
    <w:p w14:paraId="18835E71">
      <w:r>
        <w:rPr>
          <w:rFonts w:hint="eastAsia"/>
          <w:lang w:val="en-US" w:eastAsia="zh-CN"/>
        </w:rPr>
        <w:t>·</w:t>
      </w:r>
      <w:r>
        <w:rPr>
          <w:rFonts w:hint="default"/>
        </w:rPr>
        <w:t>正念神经科学训练：注意力和情绪调节的脑机制训练</w:t>
      </w:r>
    </w:p>
    <w:p w14:paraId="4A070B09"/>
    <w:p w14:paraId="19DEB8E1">
      <w:pPr>
        <w:rPr>
          <w:rFonts w:hint="default"/>
        </w:rPr>
      </w:pPr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500A2F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3. 实践应用</w:t>
      </w:r>
    </w:p>
    <w:p w14:paraId="7463747F">
      <w:pPr>
        <w:rPr>
          <w:rFonts w:hint="default"/>
          <w:sz w:val="24"/>
          <w:szCs w:val="32"/>
        </w:rPr>
      </w:pPr>
    </w:p>
    <w:p w14:paraId="7DDC69DD">
      <w:pPr>
        <w:rPr>
          <w:rFonts w:hint="default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##3.1</w:t>
      </w:r>
      <w:r>
        <w:rPr>
          <w:rFonts w:hint="default"/>
          <w:sz w:val="22"/>
          <w:szCs w:val="28"/>
        </w:rPr>
        <w:t>场景化案例：</w:t>
      </w:r>
    </w:p>
    <w:p w14:paraId="116668FA">
      <w:pPr>
        <w:rPr>
          <w:b/>
          <w:bCs/>
        </w:rPr>
      </w:pPr>
      <w:r>
        <w:rPr>
          <w:rFonts w:hint="default"/>
          <w:b/>
          <w:bCs/>
        </w:rPr>
        <w:t>案例一：学习困难与记忆增强（应用海马可塑性原理）</w:t>
      </w:r>
    </w:p>
    <w:p w14:paraId="0A59D311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大学生小陈发现很难记住复杂的课程内容。</w:t>
      </w:r>
    </w:p>
    <w:p w14:paraId="25480791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记忆编码依赖于海马及其与新皮层的连接。</w:t>
      </w:r>
    </w:p>
    <w:p w14:paraId="2D7E5AEC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应用练习：基于神经科学的记忆优化系统</w:t>
      </w:r>
    </w:p>
    <w:p w14:paraId="42336F49">
      <w:pPr>
        <w:rPr>
          <w:rFonts w:hint="default"/>
        </w:rPr>
      </w:pPr>
      <w:r>
        <w:rPr>
          <w:rFonts w:hint="eastAsia"/>
          <w:lang w:val="en-US" w:eastAsia="zh-CN"/>
        </w:rPr>
        <w:t>··</w:t>
      </w:r>
      <w:r>
        <w:rPr>
          <w:rFonts w:hint="default"/>
        </w:rPr>
        <w:t>精细加工策略：将新信息与已有知识建立多重联系，激活更广泛的神经网络。</w:t>
      </w:r>
    </w:p>
    <w:p w14:paraId="04DBF677">
      <w:r>
        <w:rPr>
          <w:rFonts w:hint="eastAsia"/>
          <w:lang w:val="en-US" w:eastAsia="zh-CN"/>
        </w:rPr>
        <w:t>··</w:t>
      </w:r>
      <w:r>
        <w:rPr>
          <w:rFonts w:hint="default"/>
        </w:rPr>
        <w:t>间隔重复时间表：利用记忆巩固的神经机制，在特定时间间隔复习（1小时后、1天后、3天后、1周后）。</w:t>
      </w:r>
    </w:p>
    <w:p w14:paraId="1F14E9D2">
      <w:r>
        <w:rPr>
          <w:rFonts w:hint="eastAsia"/>
          <w:lang w:val="en-US" w:eastAsia="zh-CN"/>
        </w:rPr>
        <w:t>··</w:t>
      </w:r>
      <w:r>
        <w:rPr>
          <w:rFonts w:hint="default"/>
        </w:rPr>
        <w:t>情境多样化学习：在不同环境中学习同一材料，促进记忆的泛化和提取。</w:t>
      </w:r>
    </w:p>
    <w:p w14:paraId="23762DA8">
      <w:r>
        <w:rPr>
          <w:rFonts w:hint="eastAsia"/>
          <w:lang w:val="en-US" w:eastAsia="zh-CN"/>
        </w:rPr>
        <w:t>··</w:t>
      </w:r>
      <w:r>
        <w:rPr>
          <w:rFonts w:hint="default"/>
        </w:rPr>
        <w:t>睡眠优化：确保充足深度睡眠，促进记忆巩固的海马-新皮层对话。</w:t>
      </w:r>
    </w:p>
    <w:p w14:paraId="1017016D">
      <w:r>
        <w:rPr>
          <w:rFonts w:hint="eastAsia"/>
          <w:lang w:val="en-US" w:eastAsia="zh-CN"/>
        </w:rPr>
        <w:t>··</w:t>
      </w:r>
      <w:r>
        <w:rPr>
          <w:rFonts w:hint="default"/>
        </w:rPr>
        <w:t>有氧运动结合：学习后进行适度有氧运动，增强BDNF（脑源性神经营养因子）分泌。</w:t>
      </w:r>
    </w:p>
    <w:p w14:paraId="241DF36F"/>
    <w:p w14:paraId="07A8DCF6"/>
    <w:p w14:paraId="18B9C77D">
      <w:pPr>
        <w:rPr>
          <w:rFonts w:hint="default"/>
          <w:b/>
          <w:bCs/>
        </w:rPr>
      </w:pPr>
      <w:r>
        <w:rPr>
          <w:rFonts w:hint="default"/>
          <w:b/>
          <w:bCs/>
        </w:rPr>
        <w:t>案例二：情绪调节困难（应用前额叶-杏仁核回路知识）</w:t>
      </w:r>
    </w:p>
    <w:p w14:paraId="43AA232B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小张在压力下容易情绪失控，杏仁核过度激活。</w:t>
      </w:r>
    </w:p>
    <w:p w14:paraId="5F26C1AB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前额叶对杏仁核的抑制控制不足。</w:t>
      </w:r>
    </w:p>
    <w:p w14:paraId="36ACC2F3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应用练习：前额叶皮层训练计划</w:t>
      </w:r>
    </w:p>
    <w:p w14:paraId="2F096DC9">
      <w:r>
        <w:rPr>
          <w:rFonts w:hint="eastAsia"/>
          <w:lang w:val="en-US" w:eastAsia="zh-CN"/>
        </w:rPr>
        <w:t>··</w:t>
      </w:r>
      <w:r>
        <w:rPr>
          <w:rFonts w:hint="default"/>
        </w:rPr>
        <w:t>情绪标记训练：用语言精确描述情绪状态，增强前额叶对情绪的反应调节。</w:t>
      </w:r>
    </w:p>
    <w:p w14:paraId="2861356F">
      <w:r>
        <w:rPr>
          <w:rFonts w:hint="eastAsia"/>
          <w:lang w:val="en-US" w:eastAsia="zh-CN"/>
        </w:rPr>
        <w:t>··</w:t>
      </w:r>
      <w:r>
        <w:rPr>
          <w:rFonts w:hint="default"/>
        </w:rPr>
        <w:t>认知重评练习：重新解释情绪性情境，增强前额叶对杏仁核的抑制通路。</w:t>
      </w:r>
    </w:p>
    <w:p w14:paraId="48533CC6">
      <w:r>
        <w:rPr>
          <w:rFonts w:hint="eastAsia"/>
          <w:lang w:val="en-US" w:eastAsia="zh-CN"/>
        </w:rPr>
        <w:t>··</w:t>
      </w:r>
      <w:r>
        <w:rPr>
          <w:rFonts w:hint="default"/>
        </w:rPr>
        <w:t>正念呼吸训练：每天10分钟专注呼吸，增强前额叶注意控制和情绪调节能力。</w:t>
      </w:r>
    </w:p>
    <w:p w14:paraId="673568E9">
      <w:r>
        <w:rPr>
          <w:rFonts w:hint="eastAsia"/>
          <w:lang w:val="en-US" w:eastAsia="zh-CN"/>
        </w:rPr>
        <w:t>··</w:t>
      </w:r>
      <w:r>
        <w:rPr>
          <w:rFonts w:hint="default"/>
        </w:rPr>
        <w:t>渐进式暴露：在安全环境中逐步接触情绪触发因素，重塑恐惧记忆的神经回路。</w:t>
      </w:r>
    </w:p>
    <w:p w14:paraId="718ACD34"/>
    <w:p w14:paraId="1C644707">
      <w:pPr>
        <w:rPr>
          <w:rFonts w:hint="default"/>
        </w:rPr>
      </w:pPr>
      <w:r>
        <w:rPr>
          <w:rFonts w:hint="default"/>
          <w:b/>
          <w:bCs/>
        </w:rPr>
        <w:t>案例三：注意力缺陷（应用注意网络神经机制）</w:t>
      </w:r>
    </w:p>
    <w:p w14:paraId="4C615F7B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小王发现自己难以维持注意力，工作效率低下。</w:t>
      </w:r>
    </w:p>
    <w:p w14:paraId="79D91413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注意网络的三个子系统（警觉、定向、执行控制）功能失衡。</w:t>
      </w:r>
    </w:p>
    <w:p w14:paraId="5F40FD71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应用练习：注意力神经回路强化训练</w:t>
      </w:r>
    </w:p>
    <w:p w14:paraId="233AF07F">
      <w:r>
        <w:rPr>
          <w:rFonts w:hint="eastAsia"/>
          <w:lang w:val="en-US" w:eastAsia="zh-CN"/>
        </w:rPr>
        <w:t>··</w:t>
      </w:r>
      <w:r>
        <w:rPr>
          <w:rFonts w:hint="default"/>
        </w:rPr>
        <w:t>警觉网络训练：警觉性维持任务，如持续表现测试。</w:t>
      </w:r>
    </w:p>
    <w:p w14:paraId="7B4F0B83">
      <w:r>
        <w:rPr>
          <w:rFonts w:hint="eastAsia"/>
          <w:lang w:val="en-US" w:eastAsia="zh-CN"/>
        </w:rPr>
        <w:t>··</w:t>
      </w:r>
      <w:r>
        <w:rPr>
          <w:rFonts w:hint="default"/>
        </w:rPr>
        <w:t>定向网络训练：视觉搜索任务，增强注意转移能力。</w:t>
      </w:r>
    </w:p>
    <w:p w14:paraId="57874B5A">
      <w:r>
        <w:rPr>
          <w:rFonts w:hint="eastAsia"/>
          <w:lang w:val="en-US" w:eastAsia="zh-CN"/>
        </w:rPr>
        <w:t>··</w:t>
      </w:r>
      <w:r>
        <w:rPr>
          <w:rFonts w:hint="default"/>
        </w:rPr>
        <w:t>执行控制训练：Stroop任务、Flanker任务等冲突监测任务。</w:t>
      </w:r>
    </w:p>
    <w:p w14:paraId="33B30EC2">
      <w:r>
        <w:rPr>
          <w:rFonts w:hint="eastAsia"/>
          <w:lang w:val="en-US" w:eastAsia="zh-CN"/>
        </w:rPr>
        <w:t>··</w:t>
      </w:r>
      <w:r>
        <w:rPr>
          <w:rFonts w:hint="default"/>
        </w:rPr>
        <w:t>注意力恢复疗法：在自然环境中短暂休息，恢复耗竭的注意资源。</w:t>
      </w:r>
    </w:p>
    <w:p w14:paraId="568F577D"/>
    <w:p w14:paraId="65476723"/>
    <w:p w14:paraId="3F0404D7">
      <w:pPr>
        <w:rPr>
          <w:rFonts w:hint="default"/>
        </w:rPr>
      </w:pPr>
      <w:r>
        <w:rPr>
          <w:rFonts w:hint="eastAsia"/>
          <w:sz w:val="22"/>
          <w:szCs w:val="28"/>
          <w:lang w:val="en-US" w:eastAsia="zh-CN"/>
        </w:rPr>
        <w:t>##3.2</w:t>
      </w:r>
      <w:r>
        <w:rPr>
          <w:rFonts w:hint="default"/>
          <w:sz w:val="22"/>
          <w:szCs w:val="28"/>
        </w:rPr>
        <w:t>练习设计：</w:t>
      </w:r>
    </w:p>
    <w:p w14:paraId="74ADFAC9"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default"/>
          <w:b/>
          <w:bCs/>
        </w:rPr>
        <w:t>脑健康生活日志（连续4周）</w:t>
      </w:r>
    </w:p>
    <w:p w14:paraId="6B7CF456">
      <w:r>
        <w:rPr>
          <w:rFonts w:hint="default"/>
        </w:rPr>
        <w:t>每日记录：睡眠质量与时长、运动类型与时间、正念练习时长、学习内容与方法</w:t>
      </w:r>
    </w:p>
    <w:p w14:paraId="592A6ED2">
      <w:r>
        <w:rPr>
          <w:rFonts w:hint="default"/>
        </w:rPr>
        <w:t>每周评估：注意力、记忆力、情绪稳定性主观评分</w:t>
      </w:r>
    </w:p>
    <w:p w14:paraId="2BEBF5A0">
      <w:r>
        <w:rPr>
          <w:rFonts w:hint="default"/>
        </w:rPr>
        <w:t>分析生活因素与认知功能的关联</w:t>
      </w:r>
    </w:p>
    <w:p w14:paraId="6F867BC7">
      <w:pPr>
        <w:rPr>
          <w:rFonts w:hint="default"/>
        </w:rPr>
      </w:pPr>
      <w:r>
        <w:rPr>
          <w:rFonts w:hint="default"/>
        </w:rPr>
        <w:t>目标：建立基于神经科学原理的健康生活习惯</w:t>
      </w:r>
    </w:p>
    <w:p w14:paraId="55CAEACD">
      <w:pPr>
        <w:rPr>
          <w:rFonts w:hint="default"/>
        </w:rPr>
      </w:pPr>
    </w:p>
    <w:p w14:paraId="0FED2ADC">
      <w:r>
        <w:rPr>
          <w:rFonts w:hint="eastAsia"/>
          <w:lang w:val="en-US" w:eastAsia="zh-CN"/>
        </w:rPr>
        <w:t>·</w:t>
      </w:r>
      <w:r>
        <w:rPr>
          <w:rFonts w:hint="default"/>
          <w:b/>
          <w:bCs/>
        </w:rPr>
        <w:t>神经可塑性挑战计划</w:t>
      </w:r>
    </w:p>
    <w:p w14:paraId="1179302D">
      <w:r>
        <w:rPr>
          <w:rFonts w:hint="default"/>
        </w:rPr>
        <w:t>选择一项新技能学习（如乐器、语言、舞蹈）</w:t>
      </w:r>
      <w:r>
        <w:rPr>
          <w:rFonts w:hint="eastAsia"/>
          <w:lang w:eastAsia="zh-CN"/>
        </w:rPr>
        <w:t>，</w:t>
      </w:r>
      <w:r>
        <w:rPr>
          <w:rFonts w:hint="default"/>
        </w:rPr>
        <w:t>制定每日练习计划，记录进步曲线</w:t>
      </w:r>
      <w:r>
        <w:rPr>
          <w:rFonts w:hint="eastAsia"/>
          <w:lang w:eastAsia="zh-CN"/>
        </w:rPr>
        <w:t>，</w:t>
      </w:r>
      <w:r>
        <w:rPr>
          <w:rFonts w:hint="default"/>
        </w:rPr>
        <w:t>结合睡眠巩固和间隔练习原则</w:t>
      </w:r>
    </w:p>
    <w:p w14:paraId="69FF83E8">
      <w:r>
        <w:rPr>
          <w:rFonts w:hint="default"/>
        </w:rPr>
        <w:t>目标：亲身体验神经可塑性的力量</w:t>
      </w:r>
    </w:p>
    <w:p w14:paraId="7D755751"/>
    <w:p w14:paraId="2219A490">
      <w:r>
        <w:rPr>
          <w:rFonts w:hint="eastAsia"/>
          <w:b/>
          <w:bCs/>
          <w:lang w:val="en-US" w:eastAsia="zh-CN"/>
        </w:rPr>
        <w:t>·</w:t>
      </w:r>
      <w:r>
        <w:rPr>
          <w:rFonts w:hint="default"/>
          <w:b/>
          <w:bCs/>
        </w:rPr>
        <w:t>压力脑机制应对训练</w:t>
      </w:r>
    </w:p>
    <w:p w14:paraId="0C64499D">
      <w:r>
        <w:rPr>
          <w:rFonts w:hint="default"/>
        </w:rPr>
        <w:t>学习识别压力下的身体信号（心跳加速、肌肉紧张）</w:t>
      </w:r>
    </w:p>
    <w:p w14:paraId="6D837567">
      <w:r>
        <w:rPr>
          <w:rFonts w:hint="default"/>
        </w:rPr>
        <w:t>练习腹式呼吸激活副交感神经系统</w:t>
      </w:r>
    </w:p>
    <w:p w14:paraId="2B663E61">
      <w:r>
        <w:rPr>
          <w:rFonts w:hint="default"/>
        </w:rPr>
        <w:t>使用认知重评调节应激反应</w:t>
      </w:r>
    </w:p>
    <w:p w14:paraId="3D5AD99E">
      <w:r>
        <w:rPr>
          <w:rFonts w:hint="default"/>
        </w:rPr>
        <w:t>目标：建立自动化的压力应对神经通路</w:t>
      </w:r>
    </w:p>
    <w:p w14:paraId="17F14C60"/>
    <w:p w14:paraId="4855E9B4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D3AFD2"/>
    <w:p w14:paraId="7A65107C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4. 常见问题解答</w:t>
      </w:r>
    </w:p>
    <w:p w14:paraId="79EF8D03">
      <w:pPr>
        <w:rPr>
          <w:rFonts w:hint="default"/>
          <w:sz w:val="24"/>
          <w:szCs w:val="32"/>
        </w:rPr>
      </w:pPr>
    </w:p>
    <w:p w14:paraId="535EB75E">
      <w:pPr>
        <w:rPr>
          <w:rFonts w:hint="default"/>
        </w:rPr>
      </w:pPr>
      <w:r>
        <w:rPr>
          <w:rFonts w:hint="default"/>
        </w:rPr>
        <w:t>Q1：我们真的只用了大脑的10%吗？</w:t>
      </w:r>
      <w:r>
        <w:rPr>
          <w:rFonts w:hint="default"/>
        </w:rPr>
        <w:br w:type="textWrapping"/>
      </w:r>
      <w:r>
        <w:rPr>
          <w:rFonts w:hint="default"/>
        </w:rPr>
        <w:t>A：这是完全错误的神经科学迷思。脑成像研究明确显示，即使在休息时，整个大脑也处于活跃状态。不同任务确实会激活不同的脑区网络，但没有哪个脑区是完全没有功能的。大脑占体重的2%，却消耗20%的能量，从进化角度也不可能允许90%的脑组织无功能。</w:t>
      </w:r>
    </w:p>
    <w:p w14:paraId="0F6DBCD2">
      <w:pPr>
        <w:rPr>
          <w:rFonts w:hint="default"/>
        </w:rPr>
      </w:pPr>
    </w:p>
    <w:p w14:paraId="742D34E4">
      <w:pPr>
        <w:rPr>
          <w:rFonts w:hint="default"/>
        </w:rPr>
      </w:pPr>
      <w:r>
        <w:rPr>
          <w:rFonts w:hint="default"/>
        </w:rPr>
        <w:t>Q2：左脑人右脑人的说法科学吗？</w:t>
      </w:r>
      <w:r>
        <w:rPr>
          <w:rFonts w:hint="default"/>
        </w:rPr>
        <w:br w:type="textWrapping"/>
      </w:r>
      <w:r>
        <w:rPr>
          <w:rFonts w:hint="default"/>
        </w:rPr>
        <w:t>A：这是对脑功能偏侧化的过度简化。虽然某些功能确实在两半球有不对称性，但正常大脑的功能需要两半球的紧密协作。通过胼胝体，两半球每秒交换数百万条信息。没有纯粹的"左脑人"或"右脑人"，健康心理功能依赖于全脑的整合工作。</w:t>
      </w:r>
    </w:p>
    <w:p w14:paraId="4B683EC8">
      <w:pPr>
        <w:rPr>
          <w:rFonts w:hint="default"/>
        </w:rPr>
      </w:pPr>
    </w:p>
    <w:p w14:paraId="28B41576">
      <w:pPr>
        <w:rPr>
          <w:rFonts w:hint="default"/>
        </w:rPr>
      </w:pPr>
      <w:r>
        <w:rPr>
          <w:rFonts w:hint="default"/>
        </w:rPr>
        <w:t>Q3：成年后大脑还能发生显著变化吗？</w:t>
      </w:r>
      <w:r>
        <w:rPr>
          <w:rFonts w:hint="default"/>
        </w:rPr>
        <w:br w:type="textWrapping"/>
      </w:r>
      <w:r>
        <w:rPr>
          <w:rFonts w:hint="default"/>
        </w:rPr>
        <w:t>A：绝对可以。早期的"关键期"概念已被更灵活的"敏感期"概念所补充。成年大脑保持显著的可塑性，能够因应经验、学习、训练和环境改变而重组。神经发生（新神经元生成）在海马等脑区持续终生。这种可塑性是心理治疗、康复训练和个人成长的基础。</w:t>
      </w:r>
    </w:p>
    <w:p w14:paraId="0ECF5767">
      <w:pPr>
        <w:rPr>
          <w:rFonts w:hint="default"/>
        </w:rPr>
      </w:pPr>
    </w:p>
    <w:p w14:paraId="39C37AAA">
      <w:pPr>
        <w:rPr>
          <w:rFonts w:hint="default"/>
        </w:rPr>
      </w:pPr>
      <w:r>
        <w:rPr>
          <w:rFonts w:hint="default"/>
        </w:rPr>
        <w:t>Q4：脑扫描能读取我们的思想吗？</w:t>
      </w:r>
      <w:r>
        <w:rPr>
          <w:rFonts w:hint="default"/>
        </w:rPr>
        <w:br w:type="textWrapping"/>
      </w:r>
      <w:r>
        <w:rPr>
          <w:rFonts w:hint="default"/>
        </w:rPr>
        <w:t>A：目前的脑成像技术不能直接读取具体思想。fMRI可以检测脑区激活模式，EEG可以测量电活动时序，但这些都与复杂的 subjective体验有巨大距离。研究者能够识别某些简单心理状态（如看面孔vs看房子）对应的脑活动模式，但离"读心术"还非常遥远。大脑活动的个体差异和复杂性使这成为一个极其困难的挑战。</w:t>
      </w:r>
    </w:p>
    <w:p w14:paraId="1CFC8F88">
      <w:pPr>
        <w:rPr>
          <w:rFonts w:hint="default"/>
        </w:rPr>
      </w:pPr>
      <w:r>
        <w:rPr>
          <w:rFonts w:hint="default"/>
        </w:rP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2716CE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5. 进阶学习资源</w:t>
      </w:r>
    </w:p>
    <w:p w14:paraId="1B706FA9">
      <w:pPr>
        <w:rPr>
          <w:rFonts w:hint="default"/>
          <w:sz w:val="24"/>
          <w:szCs w:val="32"/>
        </w:rPr>
      </w:pPr>
    </w:p>
    <w:p w14:paraId="14EED84D">
      <w:pPr>
        <w:rPr>
          <w:rFonts w:hint="default"/>
        </w:rPr>
      </w:pPr>
      <w:r>
        <w:rPr>
          <w:rFonts w:hint="eastAsia"/>
          <w:lang w:val="en-US" w:eastAsia="zh-CN"/>
        </w:rPr>
        <w:t>##5.1</w:t>
      </w:r>
      <w:r>
        <w:rPr>
          <w:rFonts w:hint="default"/>
        </w:rPr>
        <w:t>推荐书籍：</w:t>
      </w:r>
    </w:p>
    <w:p w14:paraId="2688585D">
      <w:r>
        <w:rPr>
          <w:rFonts w:hint="eastAsia"/>
          <w:lang w:val="en-US" w:eastAsia="zh-CN"/>
        </w:rPr>
        <w:t>·</w:t>
      </w:r>
      <w:r>
        <w:rPr>
          <w:rFonts w:hint="default"/>
        </w:rPr>
        <w:t>经典教材： 《神经科学：探索脑》（Bear, Connors, Paradiso），图文并茂的权威教材。</w:t>
      </w:r>
    </w:p>
    <w:p w14:paraId="6A543116">
      <w:r>
        <w:rPr>
          <w:rFonts w:hint="eastAsia"/>
          <w:lang w:val="en-US" w:eastAsia="zh-CN"/>
        </w:rPr>
        <w:t>·</w:t>
      </w:r>
      <w:r>
        <w:rPr>
          <w:rFonts w:hint="default"/>
        </w:rPr>
        <w:t>认知神经科学： 《认知神经科学：心智的生物学》（Gazzaniga等），认知神经科学领域经典。</w:t>
      </w:r>
    </w:p>
    <w:p w14:paraId="26BE6236">
      <w:r>
        <w:rPr>
          <w:rFonts w:hint="eastAsia"/>
          <w:lang w:val="en-US" w:eastAsia="zh-CN"/>
        </w:rPr>
        <w:t>·</w:t>
      </w:r>
      <w:r>
        <w:rPr>
          <w:rFonts w:hint="default"/>
        </w:rPr>
        <w:t>大众科普： 《大脑的故事》（大卫·伊格曼），生动有趣的大脑导览。</w:t>
      </w:r>
    </w:p>
    <w:p w14:paraId="7B3959D0">
      <w:r>
        <w:rPr>
          <w:rFonts w:hint="eastAsia"/>
          <w:lang w:val="en-US" w:eastAsia="zh-CN"/>
        </w:rPr>
        <w:t>·</w:t>
      </w:r>
      <w:r>
        <w:rPr>
          <w:rFonts w:hint="default"/>
        </w:rPr>
        <w:t>脑可塑性： 《改变是大脑的天性》（Norman Doidge），介绍神经可塑性的奇迹。</w:t>
      </w:r>
    </w:p>
    <w:p w14:paraId="29EDD6A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189990" cy="1668780"/>
            <wp:effectExtent l="0" t="0" r="635" b="7620"/>
            <wp:docPr id="6" name="图片 6" descr="《改变是大脑的天性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《改变是大脑的天性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CA0A98"/>
    <w:p w14:paraId="6D19611A">
      <w:pPr>
        <w:rPr>
          <w:rFonts w:hint="default"/>
        </w:rPr>
      </w:pPr>
      <w:r>
        <w:rPr>
          <w:rFonts w:hint="eastAsia"/>
          <w:lang w:val="en-US" w:eastAsia="zh-CN"/>
        </w:rPr>
        <w:t>##5.2</w:t>
      </w:r>
      <w:r>
        <w:rPr>
          <w:rFonts w:hint="default"/>
        </w:rPr>
        <w:t>在线资源：</w:t>
      </w:r>
    </w:p>
    <w:p w14:paraId="3370EAE4">
      <w:r>
        <w:rPr>
          <w:rFonts w:hint="default"/>
        </w:rPr>
        <w:t>神经科学学会（SfN）官网教育资源</w:t>
      </w:r>
    </w:p>
    <w:p w14:paraId="6398D374">
      <w:r>
        <w:rPr>
          <w:rFonts w:hint="default"/>
        </w:rPr>
        <w:t>人类连接组计划数据库</w:t>
      </w:r>
    </w:p>
    <w:p w14:paraId="08F437DA">
      <w:r>
        <w:rPr>
          <w:rFonts w:hint="default"/>
        </w:rPr>
        <w:t>Neurotree：学术传承树状图</w:t>
      </w:r>
    </w:p>
    <w:p w14:paraId="66FDF982"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"https://brainfacts.org/" \t "https://chat.deepseek.com/a/chat/s/_blank" </w:instrText>
      </w:r>
      <w:r>
        <w:rPr>
          <w:rFonts w:hint="default"/>
        </w:rPr>
        <w:fldChar w:fldCharType="separate"/>
      </w:r>
      <w:r>
        <w:rPr>
          <w:rFonts w:hint="default"/>
        </w:rPr>
        <w:t>BrainFacts.org</w:t>
      </w:r>
      <w:r>
        <w:rPr>
          <w:rFonts w:hint="default"/>
        </w:rPr>
        <w:fldChar w:fldCharType="end"/>
      </w:r>
      <w:r>
        <w:rPr>
          <w:rFonts w:hint="default"/>
        </w:rPr>
        <w:t>：权威的神经科学公共信息网站</w:t>
      </w:r>
    </w:p>
    <w:p w14:paraId="6AD8AF85"/>
    <w:p w14:paraId="37CD2051"/>
    <w:p w14:paraId="1FFFD821">
      <w:pPr>
        <w:rPr>
          <w:rFonts w:hint="default"/>
        </w:rPr>
      </w:pPr>
      <w:r>
        <w:rPr>
          <w:rFonts w:hint="eastAsia"/>
          <w:lang w:val="en-US" w:eastAsia="zh-CN"/>
        </w:rPr>
        <w:t>##5.3</w:t>
      </w:r>
      <w:r>
        <w:rPr>
          <w:rFonts w:hint="default"/>
        </w:rPr>
        <w:t>学术期刊（供深入了解）：</w:t>
      </w:r>
    </w:p>
    <w:p w14:paraId="1A4FDAFA">
      <w:r>
        <w:rPr>
          <w:rFonts w:hint="default"/>
        </w:rPr>
        <w:t>《Nature Neuroscience》</w:t>
      </w:r>
    </w:p>
    <w:p w14:paraId="0EF496A6">
      <w:r>
        <w:rPr>
          <w:rFonts w:hint="default"/>
        </w:rPr>
        <w:t>《Neuron》</w:t>
      </w:r>
    </w:p>
    <w:p w14:paraId="7FEAD498">
      <w:r>
        <w:rPr>
          <w:rFonts w:hint="default"/>
        </w:rPr>
        <w:t>《Journal of Neuroscience》</w:t>
      </w:r>
    </w:p>
    <w:p w14:paraId="44A25700">
      <w:r>
        <w:rPr>
          <w:rFonts w:hint="default"/>
        </w:rPr>
        <w:t>《NeuroImage》</w:t>
      </w:r>
    </w:p>
    <w:p w14:paraId="4EB63298"/>
    <w:p w14:paraId="27A9EE5A">
      <w:pPr>
        <w:rPr>
          <w:rFonts w:hint="default"/>
        </w:rPr>
      </w:pPr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B82A65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6. 安全提示与专业求助指南</w:t>
      </w:r>
    </w:p>
    <w:p w14:paraId="0222DEA7">
      <w:pPr>
        <w:rPr>
          <w:rFonts w:hint="default"/>
          <w:sz w:val="24"/>
          <w:szCs w:val="32"/>
        </w:rPr>
      </w:pPr>
    </w:p>
    <w:p w14:paraId="600B96D2">
      <w:r>
        <w:rPr>
          <w:rFonts w:hint="eastAsia"/>
          <w:lang w:val="en-US" w:eastAsia="zh-CN"/>
        </w:rPr>
        <w:t>##6.1</w:t>
      </w:r>
      <w:r>
        <w:rPr>
          <w:rFonts w:hint="default"/>
        </w:rPr>
        <w:t>重要安全提示：</w:t>
      </w:r>
    </w:p>
    <w:p w14:paraId="176A4954">
      <w:r>
        <w:rPr>
          <w:rFonts w:hint="eastAsia"/>
          <w:lang w:val="en-US" w:eastAsia="zh-CN"/>
        </w:rPr>
        <w:t>·</w:t>
      </w:r>
      <w:r>
        <w:rPr>
          <w:rFonts w:hint="default"/>
        </w:rPr>
        <w:t>神经科学知识应用需要专业指导，不要自行尝试复杂的脑刺激或调控技术。</w:t>
      </w:r>
    </w:p>
    <w:p w14:paraId="08BF2534">
      <w:r>
        <w:rPr>
          <w:rFonts w:hint="eastAsia"/>
          <w:lang w:val="en-US" w:eastAsia="zh-CN"/>
        </w:rPr>
        <w:t>·</w:t>
      </w:r>
      <w:r>
        <w:rPr>
          <w:rFonts w:hint="default"/>
        </w:rPr>
        <w:t>个体大脑存在显著差异，研究结论是基于群体数据，应用时要考虑个人特点。</w:t>
      </w:r>
    </w:p>
    <w:p w14:paraId="2E9BFC49">
      <w:r>
        <w:rPr>
          <w:rFonts w:hint="eastAsia"/>
          <w:lang w:val="en-US" w:eastAsia="zh-CN"/>
        </w:rPr>
        <w:t>·</w:t>
      </w:r>
      <w:r>
        <w:rPr>
          <w:rFonts w:hint="default"/>
        </w:rPr>
        <w:t>脑健康改善是一个渐进过程，需要耐心和持续努力，不要期望快速解决方案。</w:t>
      </w:r>
    </w:p>
    <w:p w14:paraId="33F7CAAF"/>
    <w:p w14:paraId="39552600">
      <w:pPr>
        <w:rPr>
          <w:rFonts w:hint="default"/>
        </w:rPr>
      </w:pPr>
      <w:r>
        <w:rPr>
          <w:rFonts w:hint="eastAsia"/>
          <w:lang w:val="en-US" w:eastAsia="zh-CN"/>
        </w:rPr>
        <w:t>##6.2</w:t>
      </w:r>
      <w:r>
        <w:rPr>
          <w:rFonts w:hint="default"/>
        </w:rPr>
        <w:t>何时应考虑寻求神经科学相关专业帮助？</w:t>
      </w:r>
      <w:r>
        <w:rPr>
          <w:rFonts w:hint="default"/>
        </w:rPr>
        <w:br w:type="textWrapping"/>
      </w:r>
      <w:r>
        <w:rPr>
          <w:rFonts w:hint="default"/>
        </w:rPr>
        <w:t>当出现以下神经系统相关症状时：</w:t>
      </w:r>
    </w:p>
    <w:p w14:paraId="53133CCA"/>
    <w:p w14:paraId="5D15C563">
      <w:r>
        <w:rPr>
          <w:rFonts w:hint="eastAsia"/>
          <w:lang w:val="en-US" w:eastAsia="zh-CN"/>
        </w:rPr>
        <w:t>·</w:t>
      </w:r>
      <w:r>
        <w:rPr>
          <w:rFonts w:hint="default"/>
        </w:rPr>
        <w:t>突然的剧烈头痛、视力变化或言语困难</w:t>
      </w:r>
    </w:p>
    <w:p w14:paraId="7964EA20">
      <w:r>
        <w:rPr>
          <w:rFonts w:hint="eastAsia"/>
          <w:lang w:val="en-US" w:eastAsia="zh-CN"/>
        </w:rPr>
        <w:t>·</w:t>
      </w:r>
      <w:r>
        <w:rPr>
          <w:rFonts w:hint="default"/>
        </w:rPr>
        <w:t>不明原因的抽搐或意识丧失</w:t>
      </w:r>
    </w:p>
    <w:p w14:paraId="031B5A1E">
      <w:r>
        <w:rPr>
          <w:rFonts w:hint="eastAsia"/>
          <w:lang w:val="en-US" w:eastAsia="zh-CN"/>
        </w:rPr>
        <w:t>·</w:t>
      </w:r>
      <w:r>
        <w:rPr>
          <w:rFonts w:hint="default"/>
        </w:rPr>
        <w:t>进行性的记忆衰退或认知功能下降</w:t>
      </w:r>
    </w:p>
    <w:p w14:paraId="183C2B76">
      <w:r>
        <w:rPr>
          <w:rFonts w:hint="eastAsia"/>
          <w:lang w:val="en-US" w:eastAsia="zh-CN"/>
        </w:rPr>
        <w:t>·</w:t>
      </w:r>
      <w:r>
        <w:rPr>
          <w:rFonts w:hint="default"/>
        </w:rPr>
        <w:t>身体一侧无力或感觉异常</w:t>
      </w:r>
    </w:p>
    <w:p w14:paraId="783478DE">
      <w:r>
        <w:rPr>
          <w:rFonts w:hint="eastAsia"/>
          <w:lang w:val="en-US" w:eastAsia="zh-CN"/>
        </w:rPr>
        <w:t>·</w:t>
      </w:r>
      <w:r>
        <w:rPr>
          <w:rFonts w:hint="default"/>
        </w:rPr>
        <w:t>协调功能显著恶化</w:t>
      </w:r>
    </w:p>
    <w:p w14:paraId="463F7BCB"/>
    <w:p w14:paraId="4DE2A0EE">
      <w:r>
        <w:rPr>
          <w:rFonts w:hint="eastAsia"/>
          <w:lang w:val="en-US" w:eastAsia="zh-CN"/>
        </w:rPr>
        <w:t>##6.3</w:t>
      </w:r>
      <w:r>
        <w:rPr>
          <w:rFonts w:hint="default"/>
        </w:rPr>
        <w:t>可求助的专业资源：</w:t>
      </w:r>
    </w:p>
    <w:p w14:paraId="594BE808">
      <w:r>
        <w:rPr>
          <w:rFonts w:hint="default"/>
        </w:rPr>
        <w:t>神经科医生：诊断和治疗神经系统疾病</w:t>
      </w:r>
    </w:p>
    <w:p w14:paraId="4CA8BB1E">
      <w:r>
        <w:rPr>
          <w:rFonts w:hint="default"/>
        </w:rPr>
        <w:t>神经心理学家：评估脑功能与行为的关系</w:t>
      </w:r>
    </w:p>
    <w:p w14:paraId="621FDEB1">
      <w:r>
        <w:rPr>
          <w:rFonts w:hint="default"/>
        </w:rPr>
        <w:t>精神科医生：诊断和治疗精神障碍，了解其神经基础</w:t>
      </w:r>
    </w:p>
    <w:p w14:paraId="069A1D28">
      <w:r>
        <w:rPr>
          <w:rFonts w:hint="default"/>
        </w:rPr>
        <w:t>康复医师：指导脑损伤后的功能恢复</w:t>
      </w:r>
    </w:p>
    <w:p w14:paraId="378C2BAA">
      <w:pPr>
        <w:rPr>
          <w:rFonts w:hint="default"/>
        </w:rPr>
      </w:pPr>
      <w:r>
        <w:rPr>
          <w:rFonts w:hint="default"/>
        </w:rPr>
        <w:t>临床神经科学家：进行专业的神经科学评估和干预</w:t>
      </w:r>
    </w:p>
    <w:p w14:paraId="0A715744">
      <w:pPr>
        <w:rPr>
          <w:rFonts w:hint="default"/>
        </w:rPr>
      </w:pPr>
    </w:p>
    <w:p w14:paraId="0089CEF4">
      <w:pPr>
        <w:rPr>
          <w:rFonts w:hint="default"/>
        </w:rPr>
      </w:pPr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13C2C3">
      <w:pPr>
        <w:rPr>
          <w:b/>
          <w:bCs/>
        </w:rPr>
      </w:pPr>
    </w:p>
    <w:p w14:paraId="454311B6">
      <w:pPr>
        <w:rPr>
          <w:rFonts w:hint="default"/>
          <w:b/>
          <w:bCs/>
        </w:rPr>
      </w:pPr>
      <w:r>
        <w:rPr>
          <w:rFonts w:hint="default"/>
          <w:b/>
          <w:bCs/>
        </w:rPr>
        <w:t>免责声明： 本文档提供的神经科学知识旨在增进对大脑工作原理的理解，不能替代专业的医学诊断、治疗或建议。如果您有神经系统或心理健康方面的担忧，请咨询合格的医疗专业人员。任何涉及脑功能的干预措施都应在专业指导下进行。</w:t>
      </w:r>
    </w:p>
    <w:p w14:paraId="14F67226">
      <w:pPr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注：图源网络，侵删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D5B52"/>
    <w:rsid w:val="07930DAA"/>
    <w:rsid w:val="66C2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3567</Words>
  <Characters>3833</Characters>
  <Lines>0</Lines>
  <Paragraphs>0</Paragraphs>
  <TotalTime>70</TotalTime>
  <ScaleCrop>false</ScaleCrop>
  <LinksUpToDate>false</LinksUpToDate>
  <CharactersWithSpaces>3872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2025-10-06T17:48:00Z</dcterms:created>
  <dc:creator>HUAWEI</dc:creator>
  <cp:lastModifiedBy>Ooooo</cp:lastModifiedBy>
  <dcterms:modified xsi:type="dcterms:W3CDTF">2025-10-09T19:49:18Z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96932A144D7149DF9D9ECD0174B1BF1C_12</vt:lpwstr>
  </property>
</Properties>
</file>