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CFFA1C">
      <w:pPr>
        <w:jc w:val="center"/>
        <w:rPr>
          <w:sz w:val="36"/>
          <w:szCs w:val="44"/>
        </w:rPr>
      </w:pPr>
      <w:r>
        <w:rPr>
          <w:rFonts w:hint="default"/>
          <w:sz w:val="36"/>
          <w:szCs w:val="44"/>
        </w:rPr>
        <w:t>自我接纳深度技术</w:t>
      </w:r>
    </w:p>
    <w:p w14:paraId="3D507235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 核心概念与理论基础</w:t>
      </w:r>
    </w:p>
    <w:p w14:paraId="49955841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1.1 自我接纳的科学定义</w:t>
      </w:r>
    </w:p>
    <w:p w14:paraId="602645A9">
      <w:r>
        <w:rPr>
          <w:rFonts w:hint="default"/>
        </w:rPr>
        <w:t>自我接纳是个体对自身各个方面（包括优点、缺点、能力、局限、情感体验等）的客观认知和完整接纳，是心理健康的重要基石。根据心理学研究，自我接纳包含三个核心维度：</w:t>
      </w:r>
    </w:p>
    <w:p w14:paraId="20C1389D"/>
    <w:p w14:paraId="34478825">
      <w:r>
        <w:rPr>
          <w:rFonts w:hint="default"/>
        </w:rPr>
        <w:t>认知接纳：对自我特质的客观认识和承认</w:t>
      </w:r>
    </w:p>
    <w:p w14:paraId="347A548F">
      <w:r>
        <w:rPr>
          <w:rFonts w:hint="default"/>
        </w:rPr>
        <w:t>情感接纳：对自我体验的非评判性允许和包容</w:t>
      </w:r>
    </w:p>
    <w:p w14:paraId="276F99DF">
      <w:r>
        <w:rPr>
          <w:rFonts w:hint="default"/>
        </w:rPr>
        <w:t>行为接纳：基于真实自我的适应性行为表达</w:t>
      </w:r>
    </w:p>
    <w:p w14:paraId="0B4F6F9C"/>
    <w:p w14:paraId="1BBCC075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1.2 自我接纳的理论基础</w:t>
      </w:r>
    </w:p>
    <w:p w14:paraId="1DAF75A3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1.2.1 人本主义心理学视角</w:t>
      </w:r>
    </w:p>
    <w:p w14:paraId="58C89E30">
      <w:pPr>
        <w:rPr>
          <w:rFonts w:hint="default"/>
        </w:rPr>
      </w:pPr>
      <w:r>
        <w:rPr>
          <w:rFonts w:hint="default"/>
        </w:rPr>
        <w:t>罗杰斯提出自我接纳是成为功能完善的人的关键：</w:t>
      </w:r>
    </w:p>
    <w:p w14:paraId="575975F7"/>
    <w:p w14:paraId="18A7B073">
      <w:r>
        <w:rPr>
          <w:rFonts w:hint="default"/>
        </w:rPr>
        <w:t>无条件积极关注：个体需要体验无条件的自我价值感</w:t>
      </w:r>
    </w:p>
    <w:p w14:paraId="1736E956">
      <w:r>
        <w:rPr>
          <w:rFonts w:hint="default"/>
        </w:rPr>
        <w:t>真实性与一致性：理想自我与现实自我的和谐统一</w:t>
      </w:r>
    </w:p>
    <w:p w14:paraId="733D7AA0">
      <w:r>
        <w:rPr>
          <w:rFonts w:hint="default"/>
        </w:rPr>
        <w:t>有机体评价过程：信任内在体验而非外部标准</w:t>
      </w:r>
    </w:p>
    <w:p w14:paraId="3A813155"/>
    <w:p w14:paraId="322F3BE0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1.2.2 接受与承诺疗法（ACT）框架</w:t>
      </w:r>
    </w:p>
    <w:p w14:paraId="44F64BA3">
      <w:pPr>
        <w:rPr>
          <w:rFonts w:hint="default"/>
        </w:rPr>
      </w:pPr>
      <w:r>
        <w:rPr>
          <w:rFonts w:hint="default"/>
        </w:rPr>
        <w:t>自我接纳在ACT中具有核心地位：</w:t>
      </w:r>
    </w:p>
    <w:p w14:paraId="79752F1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45690" cy="2252980"/>
            <wp:effectExtent l="0" t="0" r="6985" b="4445"/>
            <wp:docPr id="1" name="图片 1" descr="接受承诺与赋权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接受承诺与赋权A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7EDE">
      <w:r>
        <w:rPr>
          <w:rFonts w:hint="default"/>
        </w:rPr>
        <w:t>创造性无助：认识到控制策略的局限性</w:t>
      </w:r>
    </w:p>
    <w:p w14:paraId="3E8FCD9A">
      <w:r>
        <w:rPr>
          <w:rFonts w:hint="default"/>
        </w:rPr>
        <w:t>愿意体验：对内在体验的开放态度</w:t>
      </w:r>
    </w:p>
    <w:p w14:paraId="18AD56BB">
      <w:r>
        <w:rPr>
          <w:rFonts w:hint="default"/>
        </w:rPr>
        <w:t>认知解离：与思维内容保持距离的能力</w:t>
      </w:r>
    </w:p>
    <w:p w14:paraId="12AF4BDC">
      <w:r>
        <w:rPr>
          <w:rFonts w:hint="default"/>
        </w:rPr>
        <w:t>以己为景：作为观察者的自我觉察</w:t>
      </w:r>
    </w:p>
    <w:p w14:paraId="1875209A"/>
    <w:p w14:paraId="68A12C36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1.2.3 佛教心理学视角</w:t>
      </w:r>
    </w:p>
    <w:p w14:paraId="69669353">
      <w:r>
        <w:rPr>
          <w:rFonts w:hint="default"/>
        </w:rPr>
        <w:t>自我接纳的东方智慧基础：</w:t>
      </w:r>
    </w:p>
    <w:p w14:paraId="62B2F5C1">
      <w:r>
        <w:rPr>
          <w:rFonts w:hint="default"/>
        </w:rPr>
        <w:t>无我概念：超越固定的自我认同</w:t>
      </w:r>
    </w:p>
    <w:p w14:paraId="1FC8E52F">
      <w:r>
        <w:rPr>
          <w:rFonts w:hint="default"/>
        </w:rPr>
        <w:t>正念觉察：对当下体验的非评判注意</w:t>
      </w:r>
    </w:p>
    <w:p w14:paraId="52315B41">
      <w:r>
        <w:rPr>
          <w:rFonts w:hint="default"/>
        </w:rPr>
        <w:t>慈悲心：对自己和他人的善意和理解</w:t>
      </w:r>
    </w:p>
    <w:p w14:paraId="5D05EED3">
      <w:r>
        <w:rPr>
          <w:rFonts w:hint="default"/>
        </w:rPr>
        <w:t>缘起观：理解一切现象的相互依存性</w:t>
      </w:r>
    </w:p>
    <w:p w14:paraId="7A245455"/>
    <w:p w14:paraId="31C91531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1.3 自我接纳的发展阶段</w:t>
      </w:r>
    </w:p>
    <w:p w14:paraId="536782C5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1.3.1 前接纳阶段特征</w:t>
      </w:r>
    </w:p>
    <w:p w14:paraId="33D1528C"/>
    <w:p w14:paraId="43338FD6">
      <w:r>
        <w:rPr>
          <w:rFonts w:hint="default"/>
        </w:rPr>
        <w:t>自我拒绝：否认或拒绝接受某些自我方面</w:t>
      </w:r>
    </w:p>
    <w:p w14:paraId="063BF7C8">
      <w:r>
        <w:rPr>
          <w:rFonts w:hint="default"/>
        </w:rPr>
        <w:t>条件性自尊：自我价值依赖于特定标准或成就</w:t>
      </w:r>
    </w:p>
    <w:p w14:paraId="0D8E9456">
      <w:r>
        <w:rPr>
          <w:rFonts w:hint="default"/>
        </w:rPr>
        <w:t>过度认同：与特定的自我概念紧密绑定</w:t>
      </w:r>
    </w:p>
    <w:p w14:paraId="03C6E4FD">
      <w:r>
        <w:rPr>
          <w:rFonts w:hint="default"/>
        </w:rPr>
        <w:t>评判性态度：对自我体验的持续评价和批判</w:t>
      </w:r>
    </w:p>
    <w:p w14:paraId="5636FC89"/>
    <w:p w14:paraId="16CA416D">
      <w:r>
        <w:rPr>
          <w:rFonts w:hint="eastAsia"/>
          <w:lang w:val="en-US" w:eastAsia="zh-CN"/>
        </w:rPr>
        <w:t>###</w:t>
      </w:r>
      <w:r>
        <w:rPr>
          <w:rFonts w:hint="default"/>
        </w:rPr>
        <w:t>1.3.2 探索阶段特征</w:t>
      </w:r>
    </w:p>
    <w:p w14:paraId="01903C47">
      <w:pPr>
        <w:rPr>
          <w:rFonts w:hint="default"/>
        </w:rPr>
      </w:pPr>
      <w:r>
        <w:rPr>
          <w:rFonts w:hint="default"/>
        </w:rPr>
        <w:t>觉察提升：对内在体验的觉察能力增强</w:t>
      </w:r>
    </w:p>
    <w:p w14:paraId="56CC5ADC">
      <w:r>
        <w:rPr>
          <w:rFonts w:hint="default"/>
        </w:rPr>
        <w:t>尝试性接纳：开始尝试接纳某些自我方面</w:t>
      </w:r>
    </w:p>
    <w:p w14:paraId="3A5CEA7D">
      <w:r>
        <w:rPr>
          <w:rFonts w:hint="default"/>
        </w:rPr>
        <w:t>内在冲突：新旧自我态度的并存和冲突</w:t>
      </w:r>
    </w:p>
    <w:p w14:paraId="487B036C">
      <w:r>
        <w:rPr>
          <w:rFonts w:hint="default"/>
        </w:rPr>
        <w:t>支持需求：需要外部支持和指导</w:t>
      </w:r>
    </w:p>
    <w:p w14:paraId="2B153972"/>
    <w:p w14:paraId="0EC4C069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1.3.3 整合阶段特征</w:t>
      </w:r>
    </w:p>
    <w:p w14:paraId="7DE924FD">
      <w:r>
        <w:rPr>
          <w:rFonts w:hint="default"/>
        </w:rPr>
        <w:t>整体性视角：将自我视为完整的整体</w:t>
      </w:r>
    </w:p>
    <w:p w14:paraId="6855BA4C">
      <w:r>
        <w:rPr>
          <w:rFonts w:hint="default"/>
        </w:rPr>
        <w:t>灵活性：能够根据情境调整自我表达</w:t>
      </w:r>
    </w:p>
    <w:p w14:paraId="5E6C3254">
      <w:r>
        <w:rPr>
          <w:rFonts w:hint="default"/>
        </w:rPr>
        <w:t>内在和谐：不同自我方面的协调共存</w:t>
      </w:r>
    </w:p>
    <w:p w14:paraId="213FB038">
      <w:pPr>
        <w:rPr>
          <w:rFonts w:hint="default"/>
        </w:rPr>
      </w:pPr>
      <w:r>
        <w:rPr>
          <w:rFonts w:hint="default"/>
        </w:rPr>
        <w:t>持续发展：将自我接纳作为持续实践</w:t>
      </w:r>
    </w:p>
    <w:p w14:paraId="7D8ECAD7">
      <w:pPr>
        <w:rPr>
          <w:rFonts w:hint="default"/>
        </w:rPr>
      </w:pPr>
    </w:p>
    <w:p w14:paraId="46B3B773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F17B85"/>
    <w:p w14:paraId="2E0C1BB8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 关键技术方法</w:t>
      </w:r>
    </w:p>
    <w:p w14:paraId="0CA9C987">
      <w:pPr>
        <w:rPr>
          <w:rFonts w:hint="default"/>
          <w:sz w:val="24"/>
          <w:szCs w:val="32"/>
        </w:rPr>
      </w:pPr>
    </w:p>
    <w:p w14:paraId="681C1EFA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2.1 觉察培养技术</w:t>
      </w:r>
    </w:p>
    <w:p w14:paraId="57776E51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2.1.1 正念自我观察</w:t>
      </w:r>
    </w:p>
    <w:p w14:paraId="021F1C16">
      <w:r>
        <w:rPr>
          <w:rFonts w:hint="default"/>
        </w:rPr>
        <w:t>身体觉察练习：</w:t>
      </w:r>
    </w:p>
    <w:p w14:paraId="7F0C78F7">
      <w:r>
        <w:rPr>
          <w:rFonts w:hint="default"/>
        </w:rPr>
        <w:t>全身扫描：系统性关注身体各部位感受</w:t>
      </w:r>
    </w:p>
    <w:p w14:paraId="616AB8A5">
      <w:r>
        <w:rPr>
          <w:rFonts w:hint="default"/>
        </w:rPr>
        <w:t>呼吸觉察：专注于呼吸的自然流动</w:t>
      </w:r>
    </w:p>
    <w:p w14:paraId="1BF5768D">
      <w:r>
        <w:rPr>
          <w:rFonts w:hint="default"/>
        </w:rPr>
        <w:t>情绪身体地图：识别情绪在身体中的表现</w:t>
      </w:r>
    </w:p>
    <w:p w14:paraId="05EB2C9A">
      <w:r>
        <w:rPr>
          <w:rFonts w:hint="default"/>
        </w:rPr>
        <w:t>感官体验注意：充分体验当下的感官输入</w:t>
      </w:r>
    </w:p>
    <w:p w14:paraId="075821FE"/>
    <w:p w14:paraId="5FEB7821">
      <w:r>
        <w:rPr>
          <w:rFonts w:hint="default"/>
        </w:rPr>
        <w:t>思维觉察训练：</w:t>
      </w:r>
    </w:p>
    <w:p w14:paraId="01987295">
      <w:r>
        <w:rPr>
          <w:rFonts w:hint="default"/>
        </w:rPr>
        <w:t>思维流观察：将思维作为心理事件来观察</w:t>
      </w:r>
    </w:p>
    <w:p w14:paraId="7EC43EEB">
      <w:r>
        <w:rPr>
          <w:rFonts w:hint="default"/>
        </w:rPr>
        <w:t>思维标签练习：为思维内容添加描述性标签</w:t>
      </w:r>
    </w:p>
    <w:p w14:paraId="476C7BA1">
      <w:r>
        <w:rPr>
          <w:rFonts w:hint="default"/>
        </w:rPr>
        <w:t>认知解离技术：与思维内容建立心理距离</w:t>
      </w:r>
    </w:p>
    <w:p w14:paraId="5FD4CC91">
      <w:r>
        <w:rPr>
          <w:rFonts w:hint="default"/>
        </w:rPr>
        <w:t>元认知觉察：对思考过程本身的觉察</w:t>
      </w:r>
    </w:p>
    <w:p w14:paraId="3018C892"/>
    <w:p w14:paraId="20235375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2.1.2 内在体验映射</w:t>
      </w:r>
    </w:p>
    <w:p w14:paraId="6A4B41BC">
      <w:r>
        <w:rPr>
          <w:rFonts w:hint="default"/>
        </w:rPr>
        <w:t>情绪觉察日记：</w:t>
      </w:r>
    </w:p>
    <w:p w14:paraId="704516E6">
      <w:r>
        <w:rPr>
          <w:rFonts w:hint="default"/>
        </w:rPr>
        <w:t>情绪触发情境记录</w:t>
      </w:r>
    </w:p>
    <w:p w14:paraId="5391750E">
      <w:r>
        <w:rPr>
          <w:rFonts w:hint="default"/>
        </w:rPr>
        <w:t>情绪体验的详细描述</w:t>
      </w:r>
    </w:p>
    <w:p w14:paraId="1C9D1F7B">
      <w:r>
        <w:rPr>
          <w:rFonts w:hint="default"/>
        </w:rPr>
        <w:t>情绪背后的需求识别</w:t>
      </w:r>
    </w:p>
    <w:p w14:paraId="4C71221A">
      <w:r>
        <w:rPr>
          <w:rFonts w:hint="default"/>
        </w:rPr>
        <w:t>情绪表达的健康方式探索</w:t>
      </w:r>
    </w:p>
    <w:p w14:paraId="4E79C7E9"/>
    <w:p w14:paraId="3116F1EB">
      <w:r>
        <w:rPr>
          <w:rFonts w:hint="default"/>
        </w:rPr>
        <w:t>自我概念清单：</w:t>
      </w:r>
    </w:p>
    <w:p w14:paraId="24597087">
      <w:r>
        <w:rPr>
          <w:rFonts w:hint="default"/>
        </w:rPr>
        <w:t>个人特质的多维度描述</w:t>
      </w:r>
    </w:p>
    <w:p w14:paraId="0D8E457D">
      <w:r>
        <w:rPr>
          <w:rFonts w:hint="default"/>
        </w:rPr>
        <w:t>能力与局限的客观评估</w:t>
      </w:r>
    </w:p>
    <w:p w14:paraId="3EBB9A94">
      <w:r>
        <w:rPr>
          <w:rFonts w:hint="default"/>
        </w:rPr>
        <w:t>价值观和信念的系统梳理</w:t>
      </w:r>
    </w:p>
    <w:p w14:paraId="75DA4CCD">
      <w:r>
        <w:rPr>
          <w:rFonts w:hint="default"/>
        </w:rPr>
        <w:t>社会角色的全面审视</w:t>
      </w:r>
    </w:p>
    <w:p w14:paraId="0BCC2133"/>
    <w:p w14:paraId="5A5F030F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2.2 接纳实践技术</w:t>
      </w:r>
    </w:p>
    <w:p w14:paraId="74CC6430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2.2.1 自我同情培养</w:t>
      </w:r>
    </w:p>
    <w:p w14:paraId="178415D1">
      <w:pPr>
        <w:rPr>
          <w:b/>
          <w:bCs/>
        </w:rPr>
      </w:pPr>
      <w:r>
        <w:rPr>
          <w:rFonts w:hint="default"/>
          <w:b/>
          <w:bCs/>
        </w:rPr>
        <w:t>自我同情三元素训练：</w:t>
      </w:r>
    </w:p>
    <w:p w14:paraId="3A16BDE3">
      <w:r>
        <w:rPr>
          <w:rFonts w:hint="default"/>
        </w:rPr>
        <w:t>自我仁慈：用温暖和理解对待自己的痛苦</w:t>
      </w:r>
    </w:p>
    <w:p w14:paraId="6A0E5C04">
      <w:r>
        <w:rPr>
          <w:rFonts w:hint="default"/>
        </w:rPr>
        <w:t>共同人性：认识到痛苦是人类共同体验</w:t>
      </w:r>
    </w:p>
    <w:p w14:paraId="464005F1">
      <w:r>
        <w:rPr>
          <w:rFonts w:hint="default"/>
        </w:rPr>
        <w:t>正念：以平衡觉察面对困难情绪</w:t>
      </w:r>
    </w:p>
    <w:p w14:paraId="006BDD39">
      <w:pPr>
        <w:rPr>
          <w:b/>
          <w:bCs/>
        </w:rPr>
      </w:pPr>
    </w:p>
    <w:p w14:paraId="302DF52D">
      <w:pPr>
        <w:rPr>
          <w:b/>
          <w:bCs/>
        </w:rPr>
      </w:pPr>
      <w:r>
        <w:rPr>
          <w:rFonts w:hint="default"/>
          <w:b/>
          <w:bCs/>
        </w:rPr>
        <w:t>慈心冥想实践：</w:t>
      </w:r>
    </w:p>
    <w:p w14:paraId="5A13E3C6">
      <w:r>
        <w:rPr>
          <w:rFonts w:hint="default"/>
        </w:rPr>
        <w:t>对自己的善意祝愿扩展</w:t>
      </w:r>
    </w:p>
    <w:p w14:paraId="412A2900">
      <w:r>
        <w:rPr>
          <w:rFonts w:hint="default"/>
        </w:rPr>
        <w:t>对亲近之人的善意扩展</w:t>
      </w:r>
    </w:p>
    <w:p w14:paraId="389D68B1">
      <w:r>
        <w:rPr>
          <w:rFonts w:hint="default"/>
        </w:rPr>
        <w:t>对中性之人的善意扩展</w:t>
      </w:r>
    </w:p>
    <w:p w14:paraId="0CECB59A">
      <w:r>
        <w:rPr>
          <w:rFonts w:hint="default"/>
        </w:rPr>
        <w:t>对困难之人的善意扩展</w:t>
      </w:r>
    </w:p>
    <w:p w14:paraId="71BD00F5"/>
    <w:p w14:paraId="07D07B57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2.2.2 内在批判转化</w:t>
      </w:r>
    </w:p>
    <w:p w14:paraId="570CBBA8">
      <w:pPr>
        <w:rPr>
          <w:b/>
          <w:bCs/>
        </w:rPr>
      </w:pPr>
      <w:r>
        <w:rPr>
          <w:rFonts w:hint="default"/>
          <w:b/>
          <w:bCs/>
        </w:rPr>
        <w:t>批判者识别技术：</w:t>
      </w:r>
    </w:p>
    <w:p w14:paraId="584DF084">
      <w:r>
        <w:rPr>
          <w:rFonts w:hint="default"/>
        </w:rPr>
        <w:t>内在批判声音的内容记录</w:t>
      </w:r>
    </w:p>
    <w:p w14:paraId="08C50A19">
      <w:r>
        <w:rPr>
          <w:rFonts w:hint="default"/>
        </w:rPr>
        <w:t>批判声音的起源探索</w:t>
      </w:r>
    </w:p>
    <w:p w14:paraId="080C8005">
      <w:r>
        <w:rPr>
          <w:rFonts w:hint="default"/>
        </w:rPr>
        <w:t>批判模式的功能分析</w:t>
      </w:r>
    </w:p>
    <w:p w14:paraId="06C19522">
      <w:r>
        <w:rPr>
          <w:rFonts w:hint="default"/>
        </w:rPr>
        <w:t>批判声音的人格化对话</w:t>
      </w:r>
    </w:p>
    <w:p w14:paraId="2726DCCD"/>
    <w:p w14:paraId="4D4621EA">
      <w:pPr>
        <w:rPr>
          <w:b/>
          <w:bCs/>
        </w:rPr>
      </w:pPr>
      <w:r>
        <w:rPr>
          <w:rFonts w:hint="default"/>
          <w:b/>
          <w:bCs/>
        </w:rPr>
        <w:t>支持性内在对话：</w:t>
      </w:r>
    </w:p>
    <w:p w14:paraId="107DA501">
      <w:r>
        <w:rPr>
          <w:rFonts w:hint="default"/>
        </w:rPr>
        <w:t>发展理解和支持的内在声音</w:t>
      </w:r>
    </w:p>
    <w:p w14:paraId="088DAF2C">
      <w:r>
        <w:rPr>
          <w:rFonts w:hint="default"/>
        </w:rPr>
        <w:t>学习自我鼓励和自我安慰</w:t>
      </w:r>
    </w:p>
    <w:p w14:paraId="6F922D8D">
      <w:r>
        <w:rPr>
          <w:rFonts w:hint="default"/>
        </w:rPr>
        <w:t>建立建设性的自我反馈</w:t>
      </w:r>
    </w:p>
    <w:p w14:paraId="10EA698E">
      <w:r>
        <w:rPr>
          <w:rFonts w:hint="default"/>
        </w:rPr>
        <w:t>培养内在导师的角色</w:t>
      </w:r>
    </w:p>
    <w:p w14:paraId="53320A5D"/>
    <w:p w14:paraId="0AF02A9E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2.3 整合深化技术</w:t>
      </w:r>
    </w:p>
    <w:p w14:paraId="4E41761C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2.3.1 阴影面整合</w:t>
      </w:r>
    </w:p>
    <w:p w14:paraId="717685CC">
      <w:pPr>
        <w:rPr>
          <w:b/>
          <w:bCs/>
        </w:rPr>
      </w:pPr>
      <w:r>
        <w:rPr>
          <w:rFonts w:hint="default"/>
          <w:b/>
          <w:bCs/>
        </w:rPr>
        <w:t>阴影识别技术：</w:t>
      </w:r>
    </w:p>
    <w:p w14:paraId="601F5DBF">
      <w:r>
        <w:rPr>
          <w:rFonts w:hint="default"/>
        </w:rPr>
        <w:t>被否认或压抑的个人特质识别</w:t>
      </w:r>
    </w:p>
    <w:p w14:paraId="6242DB48">
      <w:r>
        <w:rPr>
          <w:rFonts w:hint="default"/>
        </w:rPr>
        <w:t>投射机制的觉察和理解</w:t>
      </w:r>
    </w:p>
    <w:p w14:paraId="31689FA0">
      <w:r>
        <w:rPr>
          <w:rFonts w:hint="default"/>
        </w:rPr>
        <w:t>社会期望的内化影响分析</w:t>
      </w:r>
    </w:p>
    <w:p w14:paraId="5AA538E8">
      <w:r>
        <w:rPr>
          <w:rFonts w:hint="default"/>
        </w:rPr>
        <w:t>阴影面的积极潜能探索</w:t>
      </w:r>
    </w:p>
    <w:p w14:paraId="2217FD8F"/>
    <w:p w14:paraId="409115D8">
      <w:pPr>
        <w:rPr>
          <w:b/>
          <w:bCs/>
        </w:rPr>
      </w:pPr>
      <w:r>
        <w:rPr>
          <w:rFonts w:hint="default"/>
          <w:b/>
          <w:bCs/>
        </w:rPr>
        <w:t>阴影对话练习：</w:t>
      </w:r>
    </w:p>
    <w:p w14:paraId="63D98E93">
      <w:r>
        <w:rPr>
          <w:rFonts w:hint="default"/>
        </w:rPr>
        <w:t>与被拒绝自我部分的对话</w:t>
      </w:r>
    </w:p>
    <w:p w14:paraId="62E6ADBE">
      <w:r>
        <w:rPr>
          <w:rFonts w:hint="default"/>
        </w:rPr>
        <w:t>阴影面的需求和智慧倾听</w:t>
      </w:r>
    </w:p>
    <w:p w14:paraId="71E49A62">
      <w:r>
        <w:rPr>
          <w:rFonts w:hint="default"/>
        </w:rPr>
        <w:t>阴影面的创造性表达</w:t>
      </w:r>
    </w:p>
    <w:p w14:paraId="3549D26F">
      <w:r>
        <w:rPr>
          <w:rFonts w:hint="default"/>
        </w:rPr>
        <w:t>阴影与光明的整合探索</w:t>
      </w:r>
    </w:p>
    <w:p w14:paraId="675A69D9"/>
    <w:p w14:paraId="7ADC734A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2.3.2 生命故事重构</w:t>
      </w:r>
    </w:p>
    <w:p w14:paraId="73BEE1D4">
      <w:pPr>
        <w:rPr>
          <w:b/>
          <w:bCs/>
        </w:rPr>
      </w:pPr>
      <w:r>
        <w:rPr>
          <w:rFonts w:hint="default"/>
          <w:b/>
          <w:bCs/>
        </w:rPr>
        <w:t>叙事重写技术：</w:t>
      </w:r>
    </w:p>
    <w:p w14:paraId="7820D45A">
      <w:r>
        <w:rPr>
          <w:rFonts w:hint="default"/>
        </w:rPr>
        <w:t>关键生命事件的多元解读</w:t>
      </w:r>
    </w:p>
    <w:p w14:paraId="2B1003FC">
      <w:r>
        <w:rPr>
          <w:rFonts w:hint="default"/>
        </w:rPr>
        <w:t>困难经历的成长意义发现</w:t>
      </w:r>
    </w:p>
    <w:p w14:paraId="60127A65">
      <w:r>
        <w:rPr>
          <w:rFonts w:hint="default"/>
        </w:rPr>
        <w:t>生命主题的积极重构</w:t>
      </w:r>
    </w:p>
    <w:p w14:paraId="3E75792F">
      <w:r>
        <w:rPr>
          <w:rFonts w:hint="default"/>
        </w:rPr>
        <w:t>未来故事的希望性创作</w:t>
      </w:r>
    </w:p>
    <w:p w14:paraId="2A4E0A8E"/>
    <w:p w14:paraId="5E06FE39">
      <w:pPr>
        <w:rPr>
          <w:b/>
          <w:bCs/>
        </w:rPr>
      </w:pPr>
      <w:r>
        <w:rPr>
          <w:rFonts w:hint="default"/>
          <w:b/>
          <w:bCs/>
        </w:rPr>
        <w:t>生命整合反思：</w:t>
      </w:r>
    </w:p>
    <w:p w14:paraId="72A0D0F3">
      <w:r>
        <w:rPr>
          <w:rFonts w:hint="default"/>
        </w:rPr>
        <w:t>过去选择的背景理解</w:t>
      </w:r>
    </w:p>
    <w:p w14:paraId="106044F2">
      <w:r>
        <w:rPr>
          <w:rFonts w:hint="default"/>
        </w:rPr>
        <w:t>失败经历的学习提取</w:t>
      </w:r>
    </w:p>
    <w:p w14:paraId="061C6D43">
      <w:r>
        <w:rPr>
          <w:rFonts w:hint="default"/>
        </w:rPr>
        <w:t>成长轨迹的意义发现</w:t>
      </w:r>
    </w:p>
    <w:p w14:paraId="7E750FCF">
      <w:pPr>
        <w:rPr>
          <w:rFonts w:hint="default"/>
        </w:rPr>
      </w:pPr>
      <w:r>
        <w:rPr>
          <w:rFonts w:hint="default"/>
        </w:rPr>
        <w:t>生命整体的完整性体验</w:t>
      </w:r>
    </w:p>
    <w:p w14:paraId="59B0137D">
      <w:pPr>
        <w:rPr>
          <w:rFonts w:hint="default"/>
        </w:rPr>
      </w:pPr>
    </w:p>
    <w:p w14:paraId="5F259090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306F31"/>
    <w:p w14:paraId="69244225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 实践应用</w:t>
      </w:r>
    </w:p>
    <w:p w14:paraId="5C99DD65">
      <w:pPr>
        <w:rPr>
          <w:rFonts w:hint="default"/>
          <w:sz w:val="24"/>
          <w:szCs w:val="32"/>
        </w:rPr>
      </w:pPr>
    </w:p>
    <w:p w14:paraId="00D05DBF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3.1 个人自我接纳发展计划</w:t>
      </w:r>
    </w:p>
    <w:p w14:paraId="0A9EF127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3.1.1 自我接纳现状评估</w:t>
      </w:r>
    </w:p>
    <w:p w14:paraId="0302955D">
      <w:pPr>
        <w:rPr>
          <w:rFonts w:hint="default"/>
        </w:rPr>
      </w:pPr>
      <w:r>
        <w:rPr>
          <w:rFonts w:hint="default"/>
        </w:rPr>
        <w:t>多维度接纳水平测评：</w:t>
      </w:r>
    </w:p>
    <w:p w14:paraId="663B8CE8">
      <w:pPr>
        <w:rPr>
          <w:rFonts w:hint="default"/>
        </w:rPr>
      </w:pPr>
    </w:p>
    <w:p w14:paraId="4E6C4AA8">
      <w:pPr>
        <w:rPr>
          <w:rFonts w:hint="default"/>
        </w:rPr>
      </w:pPr>
      <w:r>
        <w:rPr>
          <w:rFonts w:hint="default"/>
        </w:rPr>
        <w:t>身体接纳维度：</w:t>
      </w:r>
    </w:p>
    <w:p w14:paraId="4E3B614A">
      <w:pPr>
        <w:rPr>
          <w:rFonts w:hint="default"/>
        </w:rPr>
      </w:pPr>
      <w:r>
        <w:rPr>
          <w:rFonts w:hint="default"/>
        </w:rPr>
        <w:t xml:space="preserve">  - 外貌特征的接受程度</w:t>
      </w:r>
    </w:p>
    <w:p w14:paraId="5338EF1F">
      <w:pPr>
        <w:rPr>
          <w:rFonts w:hint="default"/>
        </w:rPr>
      </w:pPr>
      <w:r>
        <w:rPr>
          <w:rFonts w:hint="default"/>
        </w:rPr>
        <w:t xml:space="preserve">  - 身体能力的客观认识</w:t>
      </w:r>
    </w:p>
    <w:p w14:paraId="628712C5">
      <w:pPr>
        <w:rPr>
          <w:rFonts w:hint="default"/>
        </w:rPr>
      </w:pPr>
      <w:r>
        <w:rPr>
          <w:rFonts w:hint="default"/>
        </w:rPr>
        <w:t xml:space="preserve">  - 健康状况的现实评估</w:t>
      </w:r>
    </w:p>
    <w:p w14:paraId="1E956336">
      <w:pPr>
        <w:rPr>
          <w:rFonts w:hint="default"/>
        </w:rPr>
      </w:pPr>
      <w:r>
        <w:rPr>
          <w:rFonts w:hint="default"/>
        </w:rPr>
        <w:t xml:space="preserve">  - 身体变化的态度调整</w:t>
      </w:r>
    </w:p>
    <w:p w14:paraId="08CDD52D">
      <w:pPr>
        <w:rPr>
          <w:rFonts w:hint="default"/>
        </w:rPr>
      </w:pPr>
    </w:p>
    <w:p w14:paraId="62BFCAF8">
      <w:pPr>
        <w:rPr>
          <w:rFonts w:hint="default"/>
        </w:rPr>
      </w:pPr>
      <w:r>
        <w:rPr>
          <w:rFonts w:hint="default"/>
        </w:rPr>
        <w:t>情绪接纳维度：</w:t>
      </w:r>
    </w:p>
    <w:p w14:paraId="0D29EAA4">
      <w:pPr>
        <w:rPr>
          <w:rFonts w:hint="default"/>
        </w:rPr>
      </w:pPr>
      <w:r>
        <w:rPr>
          <w:rFonts w:hint="default"/>
        </w:rPr>
        <w:t xml:space="preserve">  - 情绪体验的允许程度</w:t>
      </w:r>
    </w:p>
    <w:p w14:paraId="26D1CC6C">
      <w:pPr>
        <w:rPr>
          <w:rFonts w:hint="default"/>
        </w:rPr>
      </w:pPr>
      <w:r>
        <w:rPr>
          <w:rFonts w:hint="default"/>
        </w:rPr>
        <w:t xml:space="preserve">  - 情绪表达的舒适水平</w:t>
      </w:r>
    </w:p>
    <w:p w14:paraId="5E3BA3F7">
      <w:pPr>
        <w:rPr>
          <w:rFonts w:hint="default"/>
        </w:rPr>
      </w:pPr>
      <w:r>
        <w:rPr>
          <w:rFonts w:hint="default"/>
        </w:rPr>
        <w:t xml:space="preserve">  - 困难情绪的包容能力</w:t>
      </w:r>
    </w:p>
    <w:p w14:paraId="119DE007">
      <w:pPr>
        <w:rPr>
          <w:rFonts w:hint="default"/>
        </w:rPr>
      </w:pPr>
      <w:r>
        <w:rPr>
          <w:rFonts w:hint="default"/>
        </w:rPr>
        <w:t xml:space="preserve">  - 情绪智慧的培养状态</w:t>
      </w:r>
    </w:p>
    <w:p w14:paraId="67BA0214">
      <w:pPr>
        <w:rPr>
          <w:rFonts w:hint="default"/>
        </w:rPr>
      </w:pPr>
    </w:p>
    <w:p w14:paraId="5C46B7EB">
      <w:pPr>
        <w:rPr>
          <w:rFonts w:hint="default"/>
        </w:rPr>
      </w:pPr>
      <w:r>
        <w:rPr>
          <w:rFonts w:hint="default"/>
        </w:rPr>
        <w:t>认知接纳维度：</w:t>
      </w:r>
    </w:p>
    <w:p w14:paraId="4CCCC11C">
      <w:pPr>
        <w:rPr>
          <w:rFonts w:hint="default"/>
        </w:rPr>
      </w:pPr>
      <w:r>
        <w:rPr>
          <w:rFonts w:hint="default"/>
        </w:rPr>
        <w:t xml:space="preserve">  - 思维模式的觉察程度</w:t>
      </w:r>
    </w:p>
    <w:p w14:paraId="6A548E7B">
      <w:pPr>
        <w:rPr>
          <w:rFonts w:hint="default"/>
        </w:rPr>
      </w:pPr>
      <w:r>
        <w:rPr>
          <w:rFonts w:hint="default"/>
        </w:rPr>
        <w:t xml:space="preserve">  - 认知局限的承认意愿</w:t>
      </w:r>
    </w:p>
    <w:p w14:paraId="2A5EB331">
      <w:pPr>
        <w:rPr>
          <w:rFonts w:hint="default"/>
        </w:rPr>
      </w:pPr>
      <w:r>
        <w:rPr>
          <w:rFonts w:hint="default"/>
        </w:rPr>
        <w:t xml:space="preserve">  - 学习能力的现实评估</w:t>
      </w:r>
    </w:p>
    <w:p w14:paraId="355C2A8D">
      <w:pPr>
        <w:rPr>
          <w:rFonts w:hint="default"/>
        </w:rPr>
      </w:pPr>
      <w:r>
        <w:rPr>
          <w:rFonts w:hint="default"/>
        </w:rPr>
        <w:t xml:space="preserve">  - 多元思维的开放态度</w:t>
      </w:r>
    </w:p>
    <w:p w14:paraId="1F964927">
      <w:pPr>
        <w:rPr>
          <w:rFonts w:hint="default"/>
        </w:rPr>
      </w:pPr>
    </w:p>
    <w:p w14:paraId="47C4164C">
      <w:pPr>
        <w:rPr>
          <w:rFonts w:hint="default"/>
        </w:rPr>
      </w:pPr>
      <w:r>
        <w:rPr>
          <w:rFonts w:hint="default"/>
        </w:rPr>
        <w:t>行为接纳维度：</w:t>
      </w:r>
    </w:p>
    <w:p w14:paraId="62E8D75E">
      <w:pPr>
        <w:rPr>
          <w:rFonts w:hint="default"/>
        </w:rPr>
      </w:pPr>
      <w:r>
        <w:rPr>
          <w:rFonts w:hint="default"/>
        </w:rPr>
        <w:t xml:space="preserve">  - 行为模式的觉察理解</w:t>
      </w:r>
    </w:p>
    <w:p w14:paraId="5EB61725">
      <w:pPr>
        <w:rPr>
          <w:rFonts w:hint="default"/>
        </w:rPr>
      </w:pPr>
      <w:r>
        <w:rPr>
          <w:rFonts w:hint="default"/>
        </w:rPr>
        <w:t xml:space="preserve">  - 习惯倾向的客观认识</w:t>
      </w:r>
    </w:p>
    <w:p w14:paraId="563DEFC1">
      <w:pPr>
        <w:rPr>
          <w:rFonts w:hint="default"/>
        </w:rPr>
      </w:pPr>
      <w:r>
        <w:rPr>
          <w:rFonts w:hint="default"/>
        </w:rPr>
        <w:t xml:space="preserve">  - 社交风格的接受程度</w:t>
      </w:r>
    </w:p>
    <w:p w14:paraId="78BE2726">
      <w:pPr>
        <w:rPr>
          <w:rFonts w:hint="default"/>
        </w:rPr>
      </w:pPr>
      <w:r>
        <w:rPr>
          <w:rFonts w:hint="default"/>
        </w:rPr>
        <w:t xml:space="preserve">  - 改变意愿的平衡把握</w:t>
      </w:r>
    </w:p>
    <w:p w14:paraId="3BD88622">
      <w:pPr>
        <w:rPr>
          <w:rFonts w:hint="default"/>
        </w:rPr>
      </w:pPr>
    </w:p>
    <w:p w14:paraId="6938D3BA">
      <w:pPr>
        <w:rPr>
          <w:rFonts w:hint="default"/>
        </w:rPr>
      </w:pPr>
      <w:r>
        <w:rPr>
          <w:rFonts w:hint="default"/>
        </w:rPr>
        <w:t>关系接纳维度：</w:t>
      </w:r>
    </w:p>
    <w:p w14:paraId="599DEF59">
      <w:pPr>
        <w:rPr>
          <w:rFonts w:hint="default"/>
        </w:rPr>
      </w:pPr>
      <w:r>
        <w:rPr>
          <w:rFonts w:hint="default"/>
        </w:rPr>
        <w:t xml:space="preserve">  - 关系模式的觉察程度</w:t>
      </w:r>
    </w:p>
    <w:p w14:paraId="5ED0286B">
      <w:pPr>
        <w:rPr>
          <w:rFonts w:hint="default"/>
        </w:rPr>
      </w:pPr>
      <w:r>
        <w:rPr>
          <w:rFonts w:hint="default"/>
        </w:rPr>
        <w:t xml:space="preserve">  - 人际局限的承认勇气</w:t>
      </w:r>
    </w:p>
    <w:p w14:paraId="3746C2E6">
      <w:pPr>
        <w:rPr>
          <w:rFonts w:hint="default"/>
        </w:rPr>
      </w:pPr>
      <w:r>
        <w:rPr>
          <w:rFonts w:hint="default"/>
        </w:rPr>
        <w:t xml:space="preserve">  - 边界设定的舒适水平</w:t>
      </w:r>
    </w:p>
    <w:p w14:paraId="25AB99E9">
      <w:r>
        <w:rPr>
          <w:rFonts w:hint="default"/>
        </w:rPr>
        <w:t xml:space="preserve">  - 关系需求的诚实表达</w:t>
      </w:r>
    </w:p>
    <w:p w14:paraId="0FB21391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3.1.2 阶段性发展目标</w:t>
      </w:r>
    </w:p>
    <w:p w14:paraId="552EC136">
      <w:r>
        <w:rPr>
          <w:rFonts w:hint="default"/>
        </w:rPr>
        <w:t>基础阶段（1-3个月）：</w:t>
      </w:r>
    </w:p>
    <w:p w14:paraId="64A4E056">
      <w:r>
        <w:rPr>
          <w:rFonts w:hint="default"/>
        </w:rPr>
        <w:t>基本觉察能力显著提升</w:t>
      </w:r>
    </w:p>
    <w:p w14:paraId="041D78EC">
      <w:r>
        <w:rPr>
          <w:rFonts w:hint="default"/>
        </w:rPr>
        <w:t>自我评判频率明显减少</w:t>
      </w:r>
    </w:p>
    <w:p w14:paraId="4213228A">
      <w:r>
        <w:rPr>
          <w:rFonts w:hint="default"/>
        </w:rPr>
        <w:t>初级自我同情能力建立</w:t>
      </w:r>
    </w:p>
    <w:p w14:paraId="77A28DBD">
      <w:r>
        <w:rPr>
          <w:rFonts w:hint="default"/>
        </w:rPr>
        <w:t>核心特质的初步接纳</w:t>
      </w:r>
    </w:p>
    <w:p w14:paraId="3A528317"/>
    <w:p w14:paraId="6445AC5C">
      <w:r>
        <w:rPr>
          <w:rFonts w:hint="default"/>
        </w:rPr>
        <w:t>发展阶段（4-9个月）：</w:t>
      </w:r>
    </w:p>
    <w:p w14:paraId="5ACA6F60">
      <w:r>
        <w:rPr>
          <w:rFonts w:hint="default"/>
        </w:rPr>
        <w:t>情绪接纳范围显著扩展</w:t>
      </w:r>
    </w:p>
    <w:p w14:paraId="666AEB16">
      <w:r>
        <w:rPr>
          <w:rFonts w:hint="default"/>
        </w:rPr>
        <w:t>内在批判的有效转化</w:t>
      </w:r>
    </w:p>
    <w:p w14:paraId="6F7226CA">
      <w:r>
        <w:rPr>
          <w:rFonts w:hint="default"/>
        </w:rPr>
        <w:t>阴影面的初步整合</w:t>
      </w:r>
    </w:p>
    <w:p w14:paraId="2EA923F1">
      <w:r>
        <w:rPr>
          <w:rFonts w:hint="default"/>
        </w:rPr>
        <w:t>自我接纳的稳定性增强</w:t>
      </w:r>
    </w:p>
    <w:p w14:paraId="09083451"/>
    <w:p w14:paraId="739AD4C5">
      <w:r>
        <w:rPr>
          <w:rFonts w:hint="default"/>
        </w:rPr>
        <w:t>深化阶段（10-12个月）：</w:t>
      </w:r>
    </w:p>
    <w:p w14:paraId="6E97580E">
      <w:r>
        <w:rPr>
          <w:rFonts w:hint="default"/>
        </w:rPr>
        <w:t>整体自我接纳水平提升</w:t>
      </w:r>
    </w:p>
    <w:p w14:paraId="14BC9952">
      <w:r>
        <w:rPr>
          <w:rFonts w:hint="default"/>
        </w:rPr>
        <w:t>生命故事的积极重构</w:t>
      </w:r>
    </w:p>
    <w:p w14:paraId="393AC349">
      <w:r>
        <w:rPr>
          <w:rFonts w:hint="default"/>
        </w:rPr>
        <w:t>真实自我的自如表达</w:t>
      </w:r>
    </w:p>
    <w:p w14:paraId="04228335">
      <w:r>
        <w:rPr>
          <w:rFonts w:hint="default"/>
        </w:rPr>
        <w:t>持续成长的开放态度</w:t>
      </w:r>
    </w:p>
    <w:p w14:paraId="6C5CD58B"/>
    <w:p w14:paraId="2B8B996D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3.2 特定挑战的接纳实践</w:t>
      </w:r>
    </w:p>
    <w:p w14:paraId="33FBAAD4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3.2.1 身体形象接纳</w:t>
      </w:r>
    </w:p>
    <w:p w14:paraId="42D7F1C2">
      <w:r>
        <w:rPr>
          <w:rFonts w:hint="default"/>
        </w:rPr>
        <w:t>身体友好实践：</w:t>
      </w:r>
    </w:p>
    <w:p w14:paraId="2643DC74">
      <w:r>
        <w:rPr>
          <w:rFonts w:hint="default"/>
        </w:rPr>
        <w:t>身体功能的价值重估</w:t>
      </w:r>
    </w:p>
    <w:p w14:paraId="2A18E39D">
      <w:r>
        <w:rPr>
          <w:rFonts w:hint="default"/>
        </w:rPr>
        <w:t>身体感受的细心倾听</w:t>
      </w:r>
    </w:p>
    <w:p w14:paraId="31197237">
      <w:r>
        <w:rPr>
          <w:rFonts w:hint="default"/>
        </w:rPr>
        <w:t>身体需要的尊重回应</w:t>
      </w:r>
    </w:p>
    <w:p w14:paraId="0ACF8F5A">
      <w:r>
        <w:rPr>
          <w:rFonts w:hint="default"/>
        </w:rPr>
        <w:t>身体表达的创造性探索</w:t>
      </w:r>
    </w:p>
    <w:p w14:paraId="69766DA1"/>
    <w:p w14:paraId="03D89806">
      <w:r>
        <w:rPr>
          <w:rFonts w:hint="default"/>
        </w:rPr>
        <w:t>媒体影响解毒：</w:t>
      </w:r>
    </w:p>
    <w:p w14:paraId="36043B42">
      <w:r>
        <w:rPr>
          <w:rFonts w:hint="default"/>
        </w:rPr>
        <w:t>理想身体标准的批判性分析</w:t>
      </w:r>
    </w:p>
    <w:p w14:paraId="03279226">
      <w:r>
        <w:rPr>
          <w:rFonts w:hint="default"/>
        </w:rPr>
        <w:t>多元身体美的认识和欣赏</w:t>
      </w:r>
    </w:p>
    <w:p w14:paraId="57B54FCE">
      <w:r>
        <w:rPr>
          <w:rFonts w:hint="default"/>
        </w:rPr>
        <w:t>商业信息的清醒辨识</w:t>
      </w:r>
    </w:p>
    <w:p w14:paraId="519739FA">
      <w:r>
        <w:rPr>
          <w:rFonts w:hint="default"/>
        </w:rPr>
        <w:t>真实身体体验的重新连接</w:t>
      </w:r>
    </w:p>
    <w:p w14:paraId="5B30B0D4"/>
    <w:p w14:paraId="5A32DD64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3.2.2 失败经历接纳</w:t>
      </w:r>
    </w:p>
    <w:p w14:paraId="0DD89430">
      <w:pPr>
        <w:rPr>
          <w:b/>
          <w:bCs/>
        </w:rPr>
      </w:pPr>
      <w:r>
        <w:rPr>
          <w:rFonts w:hint="default"/>
          <w:b/>
          <w:bCs/>
        </w:rPr>
        <w:t>失败重构技术：</w:t>
      </w:r>
    </w:p>
    <w:p w14:paraId="71A4E7F9">
      <w:r>
        <w:rPr>
          <w:rFonts w:hint="default"/>
        </w:rPr>
        <w:t>失败经验的客观分析</w:t>
      </w:r>
    </w:p>
    <w:p w14:paraId="42BA5437">
      <w:r>
        <w:rPr>
          <w:rFonts w:hint="default"/>
        </w:rPr>
        <w:t>学习要点的系统提取</w:t>
      </w:r>
    </w:p>
    <w:p w14:paraId="2E6BD690">
      <w:r>
        <w:rPr>
          <w:rFonts w:hint="default"/>
        </w:rPr>
        <w:t>成长价值的重新发现</w:t>
      </w:r>
    </w:p>
    <w:p w14:paraId="254E8648">
      <w:r>
        <w:rPr>
          <w:rFonts w:hint="default"/>
        </w:rPr>
        <w:t>未来应用的智慧整合</w:t>
      </w:r>
    </w:p>
    <w:p w14:paraId="57F762A4"/>
    <w:p w14:paraId="4837F24D">
      <w:pPr>
        <w:rPr>
          <w:b/>
          <w:bCs/>
        </w:rPr>
      </w:pPr>
      <w:r>
        <w:rPr>
          <w:rFonts w:hint="default"/>
          <w:b/>
          <w:bCs/>
        </w:rPr>
        <w:t>脆弱性勇气培养：</w:t>
      </w:r>
    </w:p>
    <w:p w14:paraId="434A7CA0">
      <w:r>
        <w:rPr>
          <w:rFonts w:hint="default"/>
        </w:rPr>
        <w:t>不完美表现的自我允许</w:t>
      </w:r>
    </w:p>
    <w:p w14:paraId="2435438A">
      <w:r>
        <w:rPr>
          <w:rFonts w:hint="default"/>
        </w:rPr>
        <w:t>学习过程的公开分享</w:t>
      </w:r>
    </w:p>
    <w:p w14:paraId="58BE464C">
      <w:r>
        <w:rPr>
          <w:rFonts w:hint="default"/>
        </w:rPr>
        <w:t>帮助请求的舒适表达</w:t>
      </w:r>
    </w:p>
    <w:p w14:paraId="0B72C899">
      <w:r>
        <w:rPr>
          <w:rFonts w:hint="default"/>
        </w:rPr>
        <w:t>真实自我的勇气展示</w:t>
      </w:r>
    </w:p>
    <w:p w14:paraId="24A9F462"/>
    <w:p w14:paraId="229CB6D1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3.3 日常自我接纳维护</w:t>
      </w:r>
    </w:p>
    <w:p w14:paraId="55396399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3.3.1 接纳习惯培养</w:t>
      </w:r>
    </w:p>
    <w:p w14:paraId="0E1CDE51">
      <w:r>
        <w:rPr>
          <w:rFonts w:hint="default"/>
        </w:rPr>
        <w:t>日常觉察仪式：</w:t>
      </w:r>
    </w:p>
    <w:p w14:paraId="0EBB7225">
      <w:r>
        <w:rPr>
          <w:rFonts w:hint="default"/>
        </w:rPr>
        <w:t>晨间意愿设定：设定当天的接纳意向</w:t>
      </w:r>
    </w:p>
    <w:p w14:paraId="06E6742E">
      <w:r>
        <w:rPr>
          <w:rFonts w:hint="default"/>
        </w:rPr>
        <w:t>日间觉察提醒：定期检查自我接纳状态</w:t>
      </w:r>
    </w:p>
    <w:p w14:paraId="491BEFE6">
      <w:r>
        <w:rPr>
          <w:rFonts w:hint="default"/>
        </w:rPr>
        <w:t>晚间反思记录：回顾当天的接纳实践</w:t>
      </w:r>
    </w:p>
    <w:p w14:paraId="76E7A4A0">
      <w:r>
        <w:rPr>
          <w:rFonts w:hint="default"/>
        </w:rPr>
        <w:t>周期深度反思：进行更深入的自我对话</w:t>
      </w:r>
    </w:p>
    <w:p w14:paraId="51587F2C"/>
    <w:p w14:paraId="635EE0D1">
      <w:r>
        <w:rPr>
          <w:rFonts w:hint="default"/>
        </w:rPr>
        <w:t>接纳环境设计：</w:t>
      </w:r>
    </w:p>
    <w:p w14:paraId="300BAD20">
      <w:r>
        <w:rPr>
          <w:rFonts w:hint="default"/>
        </w:rPr>
        <w:t>物理空间的接纳支持</w:t>
      </w:r>
    </w:p>
    <w:p w14:paraId="294B72F1">
      <w:r>
        <w:rPr>
          <w:rFonts w:hint="default"/>
        </w:rPr>
        <w:t>社会关系的接纳选择</w:t>
      </w:r>
    </w:p>
    <w:p w14:paraId="7B0F49EE">
      <w:r>
        <w:rPr>
          <w:rFonts w:hint="default"/>
        </w:rPr>
        <w:t>信息输入的接纳筛选</w:t>
      </w:r>
    </w:p>
    <w:p w14:paraId="29239CFD">
      <w:r>
        <w:rPr>
          <w:rFonts w:hint="default"/>
        </w:rPr>
        <w:t>日常节奏的接纳调整</w:t>
      </w:r>
    </w:p>
    <w:p w14:paraId="6998A772"/>
    <w:p w14:paraId="28959BB9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3.3.2 接纳障碍应对</w:t>
      </w:r>
    </w:p>
    <w:p w14:paraId="3B0FDB21">
      <w:r>
        <w:rPr>
          <w:rFonts w:hint="default"/>
        </w:rPr>
        <w:t>抗拒觉察和管理：</w:t>
      </w:r>
    </w:p>
    <w:p w14:paraId="0693027B">
      <w:r>
        <w:rPr>
          <w:rFonts w:hint="default"/>
        </w:rPr>
        <w:t>抗拒信号的早期识别</w:t>
      </w:r>
    </w:p>
    <w:p w14:paraId="00AABE61">
      <w:r>
        <w:rPr>
          <w:rFonts w:hint="default"/>
        </w:rPr>
        <w:t>抗拒原因的深入探索</w:t>
      </w:r>
    </w:p>
    <w:p w14:paraId="4A77BEA4">
      <w:r>
        <w:rPr>
          <w:rFonts w:hint="default"/>
        </w:rPr>
        <w:t>抗拒情绪的包容接纳</w:t>
      </w:r>
    </w:p>
    <w:p w14:paraId="00A37589">
      <w:r>
        <w:rPr>
          <w:rFonts w:hint="default"/>
        </w:rPr>
        <w:t>抗拒转化的耐心实践</w:t>
      </w:r>
    </w:p>
    <w:p w14:paraId="7BB27AD9"/>
    <w:p w14:paraId="7722FA9B">
      <w:r>
        <w:rPr>
          <w:rFonts w:hint="default"/>
        </w:rPr>
        <w:t>接纳波动应对：</w:t>
      </w:r>
    </w:p>
    <w:p w14:paraId="7CFAC004">
      <w:r>
        <w:rPr>
          <w:rFonts w:hint="default"/>
        </w:rPr>
        <w:t>波动规律的客观观察</w:t>
      </w:r>
    </w:p>
    <w:p w14:paraId="4DB877A7">
      <w:r>
        <w:rPr>
          <w:rFonts w:hint="default"/>
        </w:rPr>
        <w:t>影响因素的识别理解</w:t>
      </w:r>
    </w:p>
    <w:p w14:paraId="70E10E99">
      <w:r>
        <w:rPr>
          <w:rFonts w:hint="default"/>
        </w:rPr>
        <w:t>恢复策略的预先准备</w:t>
      </w:r>
    </w:p>
    <w:p w14:paraId="43DEE624">
      <w:pPr>
        <w:rPr>
          <w:rFonts w:hint="default"/>
        </w:rPr>
      </w:pPr>
      <w:r>
        <w:rPr>
          <w:rFonts w:hint="default"/>
        </w:rPr>
        <w:t>长期趋势的积极关注</w:t>
      </w:r>
    </w:p>
    <w:p w14:paraId="51E27FC5">
      <w:pPr>
        <w:rPr>
          <w:rFonts w:hint="default"/>
        </w:rPr>
      </w:pPr>
    </w:p>
    <w:p w14:paraId="24F87F7A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FE6449"/>
    <w:p w14:paraId="682CB961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 常见问题解答</w:t>
      </w:r>
    </w:p>
    <w:p w14:paraId="5A2F2E69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4.1 概念理解类问题</w:t>
      </w:r>
    </w:p>
    <w:p w14:paraId="7F656172">
      <w:pPr>
        <w:rPr>
          <w:rFonts w:hint="default"/>
        </w:rPr>
      </w:pPr>
      <w:r>
        <w:rPr>
          <w:rFonts w:hint="default"/>
        </w:rPr>
        <w:t>问：自我接纳是否意味着放弃自我改进和成长？</w:t>
      </w:r>
    </w:p>
    <w:p w14:paraId="532E7EA3">
      <w:pPr>
        <w:rPr>
          <w:rFonts w:hint="default"/>
        </w:rPr>
      </w:pPr>
      <w:r>
        <w:rPr>
          <w:rFonts w:hint="default"/>
        </w:rPr>
        <w:t>答：这是对自我接纳最常见的误解：</w:t>
      </w:r>
    </w:p>
    <w:p w14:paraId="75F8E9EF">
      <w:pPr>
        <w:rPr>
          <w:b/>
          <w:bCs/>
        </w:rPr>
      </w:pPr>
      <w:r>
        <w:rPr>
          <w:rFonts w:hint="default"/>
          <w:b/>
          <w:bCs/>
        </w:rPr>
        <w:t>接纳与改变的辩证关系：</w:t>
      </w:r>
    </w:p>
    <w:p w14:paraId="39FC4107">
      <w:r>
        <w:rPr>
          <w:rFonts w:hint="default"/>
        </w:rPr>
        <w:t>真正的自我接纳为有意义的改变提供基础</w:t>
      </w:r>
    </w:p>
    <w:p w14:paraId="7E2C376E">
      <w:r>
        <w:rPr>
          <w:rFonts w:hint="default"/>
        </w:rPr>
        <w:t>否认和抗拒往往阻碍真实的成长</w:t>
      </w:r>
    </w:p>
    <w:p w14:paraId="576B88CB">
      <w:r>
        <w:rPr>
          <w:rFonts w:hint="default"/>
        </w:rPr>
        <w:t>接纳现状是改变现状的必要前提</w:t>
      </w:r>
    </w:p>
    <w:p w14:paraId="0A0BB5BF">
      <w:r>
        <w:rPr>
          <w:rFonts w:hint="default"/>
        </w:rPr>
        <w:t>基于接纳的改变更加持续和有效</w:t>
      </w:r>
    </w:p>
    <w:p w14:paraId="2B07545F"/>
    <w:p w14:paraId="530581EE">
      <w:pPr>
        <w:rPr>
          <w:b/>
          <w:bCs/>
        </w:rPr>
      </w:pPr>
      <w:r>
        <w:rPr>
          <w:rFonts w:hint="default"/>
          <w:b/>
          <w:bCs/>
        </w:rPr>
        <w:t>健康成长的路径：</w:t>
      </w:r>
    </w:p>
    <w:p w14:paraId="6163E771">
      <w:r>
        <w:rPr>
          <w:rFonts w:hint="default"/>
        </w:rPr>
        <w:t>从"我不好，需要改变"转变为"我很好，同时可以成长"</w:t>
      </w:r>
    </w:p>
    <w:p w14:paraId="7677A482">
      <w:pPr>
        <w:rPr>
          <w:rFonts w:hint="default"/>
        </w:rPr>
      </w:pPr>
      <w:r>
        <w:rPr>
          <w:rFonts w:hint="default"/>
        </w:rPr>
        <w:t>将改变动机从自我厌恶转向自我关怀</w:t>
      </w:r>
    </w:p>
    <w:p w14:paraId="6B6D5D04">
      <w:r>
        <w:rPr>
          <w:rFonts w:hint="default"/>
        </w:rPr>
        <w:t>在接纳中发展改变的智慧和耐心</w:t>
      </w:r>
    </w:p>
    <w:p w14:paraId="1EAD8E44">
      <w:r>
        <w:rPr>
          <w:rFonts w:hint="default"/>
        </w:rPr>
        <w:t>平衡自我接纳与自我发展的动态关系</w:t>
      </w:r>
    </w:p>
    <w:p w14:paraId="0A45E42E"/>
    <w:p w14:paraId="61EFFD97">
      <w:r>
        <w:rPr>
          <w:rFonts w:hint="default"/>
          <w:b/>
          <w:bCs/>
        </w:rPr>
        <w:t>实践指导原则：</w:t>
      </w:r>
    </w:p>
    <w:p w14:paraId="38B9CB0D">
      <w:r>
        <w:rPr>
          <w:rFonts w:hint="default"/>
        </w:rPr>
        <w:t>接纳不能改变的部分</w:t>
      </w:r>
    </w:p>
    <w:p w14:paraId="28A1D2EA">
      <w:r>
        <w:rPr>
          <w:rFonts w:hint="default"/>
        </w:rPr>
        <w:t>勇气改变可以改变的部分</w:t>
      </w:r>
    </w:p>
    <w:p w14:paraId="12AC813A">
      <w:r>
        <w:rPr>
          <w:rFonts w:hint="default"/>
        </w:rPr>
        <w:t>智慧区分两者的不同</w:t>
      </w:r>
    </w:p>
    <w:p w14:paraId="267D0173">
      <w:r>
        <w:rPr>
          <w:rFonts w:hint="default"/>
        </w:rPr>
        <w:t>在接纳中寻找成长的自由</w:t>
      </w:r>
    </w:p>
    <w:p w14:paraId="47360B27"/>
    <w:p w14:paraId="5A8B12AD">
      <w:pPr>
        <w:rPr>
          <w:rFonts w:hint="default"/>
        </w:rPr>
      </w:pPr>
      <w:r>
        <w:rPr>
          <w:rFonts w:hint="default"/>
        </w:rPr>
        <w:t>问：如何在自我接纳与责任承担之间找到平衡？</w:t>
      </w:r>
    </w:p>
    <w:p w14:paraId="7C752CC9">
      <w:pPr>
        <w:rPr>
          <w:rFonts w:hint="default"/>
        </w:rPr>
      </w:pPr>
      <w:r>
        <w:rPr>
          <w:rFonts w:hint="default"/>
        </w:rPr>
        <w:t>答：接纳与责任的健康平衡：</w:t>
      </w:r>
    </w:p>
    <w:p w14:paraId="5F6B67CA">
      <w:pPr>
        <w:rPr>
          <w:b/>
          <w:bCs/>
        </w:rPr>
      </w:pPr>
      <w:r>
        <w:rPr>
          <w:rFonts w:hint="default"/>
          <w:b/>
          <w:bCs/>
        </w:rPr>
        <w:t>区分接纳与借口：</w:t>
      </w:r>
    </w:p>
    <w:p w14:paraId="0B8C8077">
      <w:r>
        <w:rPr>
          <w:rFonts w:hint="default"/>
        </w:rPr>
        <w:t>接纳：承认现状而不评判</w:t>
      </w:r>
    </w:p>
    <w:p w14:paraId="6BBC1ACC">
      <w:r>
        <w:rPr>
          <w:rFonts w:hint="default"/>
        </w:rPr>
        <w:t>借口：用解释逃避责任</w:t>
      </w:r>
    </w:p>
    <w:p w14:paraId="4B06CA2D">
      <w:r>
        <w:rPr>
          <w:rFonts w:hint="default"/>
        </w:rPr>
        <w:t>接纳导向建设性行动</w:t>
      </w:r>
    </w:p>
    <w:p w14:paraId="7E7B7632">
      <w:r>
        <w:rPr>
          <w:rFonts w:hint="default"/>
        </w:rPr>
        <w:t>借口维持非功能性模式</w:t>
      </w:r>
    </w:p>
    <w:p w14:paraId="22B507C2"/>
    <w:p w14:paraId="16FCB7C3">
      <w:r>
        <w:rPr>
          <w:rFonts w:hint="default"/>
          <w:b/>
          <w:bCs/>
        </w:rPr>
        <w:t>责任的新定义：</w:t>
      </w:r>
    </w:p>
    <w:p w14:paraId="3EC3BD48">
      <w:r>
        <w:rPr>
          <w:rFonts w:hint="default"/>
        </w:rPr>
        <w:t>责任作为回应能力而非负担</w:t>
      </w:r>
    </w:p>
    <w:p w14:paraId="438D01CF">
      <w:r>
        <w:rPr>
          <w:rFonts w:hint="default"/>
        </w:rPr>
        <w:t>基于现实的而非完美的标准</w:t>
      </w:r>
    </w:p>
    <w:p w14:paraId="608DE897">
      <w:r>
        <w:rPr>
          <w:rFonts w:hint="default"/>
        </w:rPr>
        <w:t>包含自我关怀的而非自我惩罚的</w:t>
      </w:r>
    </w:p>
    <w:p w14:paraId="4786BDF5">
      <w:r>
        <w:rPr>
          <w:rFonts w:hint="default"/>
        </w:rPr>
        <w:t>促进成长的而非限制性的</w:t>
      </w:r>
    </w:p>
    <w:p w14:paraId="698D7351"/>
    <w:p w14:paraId="4013D28E">
      <w:r>
        <w:rPr>
          <w:rFonts w:hint="default"/>
          <w:b/>
          <w:bCs/>
        </w:rPr>
        <w:t>平衡实践策略：</w:t>
      </w:r>
    </w:p>
    <w:p w14:paraId="78E42F69">
      <w:r>
        <w:rPr>
          <w:rFonts w:hint="default"/>
        </w:rPr>
        <w:t>承认错误而不否定自我价值</w:t>
      </w:r>
    </w:p>
    <w:p w14:paraId="19AF5DF2">
      <w:r>
        <w:rPr>
          <w:rFonts w:hint="default"/>
        </w:rPr>
        <w:t>承担后果而不陷入自我谴责</w:t>
      </w:r>
    </w:p>
    <w:p w14:paraId="616493B1">
      <w:r>
        <w:rPr>
          <w:rFonts w:hint="default"/>
        </w:rPr>
        <w:t>学习经验而不固着于失败</w:t>
      </w:r>
    </w:p>
    <w:p w14:paraId="56A086E8">
      <w:r>
        <w:rPr>
          <w:rFonts w:hint="default"/>
        </w:rPr>
        <w:t>持续改进而不追求完美</w:t>
      </w:r>
    </w:p>
    <w:p w14:paraId="676A266F"/>
    <w:p w14:paraId="4F58B04C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4.2 实践应用类问题</w:t>
      </w:r>
    </w:p>
    <w:p w14:paraId="02BFEFBD">
      <w:pPr>
        <w:rPr>
          <w:rFonts w:hint="default"/>
        </w:rPr>
      </w:pPr>
      <w:r>
        <w:rPr>
          <w:rFonts w:hint="default"/>
        </w:rPr>
        <w:t>问：当面对强烈的自我批判时，如何开始接纳自己？</w:t>
      </w:r>
    </w:p>
    <w:p w14:paraId="31A40A44">
      <w:pPr>
        <w:rPr>
          <w:rFonts w:hint="default"/>
        </w:rPr>
      </w:pPr>
      <w:r>
        <w:rPr>
          <w:rFonts w:hint="default"/>
        </w:rPr>
        <w:t>答：强烈自我批判时的接纳步骤：</w:t>
      </w:r>
    </w:p>
    <w:p w14:paraId="3771411E">
      <w:r>
        <w:rPr>
          <w:rFonts w:hint="default"/>
        </w:rPr>
        <w:t>紧急稳定化：</w:t>
      </w:r>
    </w:p>
    <w:p w14:paraId="2CF8BD25">
      <w:r>
        <w:rPr>
          <w:rFonts w:hint="default"/>
        </w:rPr>
        <w:t>暂停与批判声音的辩论</w:t>
      </w:r>
    </w:p>
    <w:p w14:paraId="50329A38">
      <w:r>
        <w:rPr>
          <w:rFonts w:hint="default"/>
        </w:rPr>
        <w:t>注意力转向身体和呼吸</w:t>
      </w:r>
    </w:p>
    <w:p w14:paraId="44E5D3FD">
      <w:r>
        <w:rPr>
          <w:rFonts w:hint="default"/>
        </w:rPr>
        <w:t>使用安抚性的自我对话</w:t>
      </w:r>
    </w:p>
    <w:p w14:paraId="2E91790F">
      <w:r>
        <w:rPr>
          <w:rFonts w:hint="default"/>
        </w:rPr>
        <w:t>寻求即时的心灵平静</w:t>
      </w:r>
    </w:p>
    <w:p w14:paraId="27D62037"/>
    <w:p w14:paraId="2BF1F132">
      <w:r>
        <w:rPr>
          <w:rFonts w:hint="default"/>
        </w:rPr>
        <w:t>批判解构：</w:t>
      </w:r>
    </w:p>
    <w:p w14:paraId="2CF7D4A9">
      <w:r>
        <w:rPr>
          <w:rFonts w:hint="default"/>
        </w:rPr>
        <w:t>将批判内容客观记录下来</w:t>
      </w:r>
    </w:p>
    <w:p w14:paraId="5EA73FD9">
      <w:r>
        <w:rPr>
          <w:rFonts w:hint="default"/>
        </w:rPr>
        <w:t>识别批判的模式和触发点</w:t>
      </w:r>
    </w:p>
    <w:p w14:paraId="068C8C19">
      <w:r>
        <w:rPr>
          <w:rFonts w:hint="default"/>
        </w:rPr>
        <w:t>探索批判背后的恐惧或需求</w:t>
      </w:r>
    </w:p>
    <w:p w14:paraId="5F667BFD">
      <w:pPr>
        <w:rPr>
          <w:rFonts w:hint="default"/>
        </w:rPr>
      </w:pPr>
      <w:r>
        <w:rPr>
          <w:rFonts w:hint="default"/>
        </w:rPr>
        <w:t>与批判声音建立对话关系</w:t>
      </w:r>
    </w:p>
    <w:p w14:paraId="66287317">
      <w:pPr>
        <w:rPr>
          <w:rFonts w:hint="default"/>
        </w:rPr>
      </w:pPr>
    </w:p>
    <w:p w14:paraId="2E8AAD50">
      <w:r>
        <w:rPr>
          <w:rFonts w:hint="default"/>
        </w:rPr>
        <w:t>接纳实践：</w:t>
      </w:r>
    </w:p>
    <w:p w14:paraId="3EDE97B0">
      <w:r>
        <w:rPr>
          <w:rFonts w:hint="default"/>
        </w:rPr>
        <w:t>从最小可接纳的部分开始</w:t>
      </w:r>
    </w:p>
    <w:p w14:paraId="79AC692C">
      <w:r>
        <w:rPr>
          <w:rFonts w:hint="default"/>
        </w:rPr>
        <w:t>使用自我同情语言</w:t>
      </w:r>
    </w:p>
    <w:p w14:paraId="16306E9D">
      <w:r>
        <w:rPr>
          <w:rFonts w:hint="default"/>
        </w:rPr>
        <w:t>寻找支持性的证据和视角</w:t>
      </w:r>
    </w:p>
    <w:p w14:paraId="79A05AAF">
      <w:r>
        <w:rPr>
          <w:rFonts w:hint="default"/>
        </w:rPr>
        <w:t>庆祝每一个小的接纳进步</w:t>
      </w:r>
    </w:p>
    <w:p w14:paraId="2E42F273"/>
    <w:p w14:paraId="6F47193C">
      <w:r>
        <w:rPr>
          <w:rFonts w:hint="default"/>
        </w:rPr>
        <w:t>长期转化：</w:t>
      </w:r>
    </w:p>
    <w:p w14:paraId="07BD0046">
      <w:r>
        <w:rPr>
          <w:rFonts w:hint="default"/>
        </w:rPr>
        <w:t>发展更平衡的自我看法</w:t>
      </w:r>
    </w:p>
    <w:p w14:paraId="153376F1">
      <w:r>
        <w:rPr>
          <w:rFonts w:hint="default"/>
        </w:rPr>
        <w:t>培养支持性的内在声音</w:t>
      </w:r>
    </w:p>
    <w:p w14:paraId="40D6EB8A">
      <w:r>
        <w:rPr>
          <w:rFonts w:hint="default"/>
        </w:rPr>
        <w:t>建立持续的接纳习惯</w:t>
      </w:r>
    </w:p>
    <w:p w14:paraId="460C3C9B">
      <w:r>
        <w:rPr>
          <w:rFonts w:hint="default"/>
        </w:rPr>
        <w:t>寻求专业支持如果需要</w:t>
      </w:r>
    </w:p>
    <w:p w14:paraId="7673A79B"/>
    <w:p w14:paraId="7EEFD0A6"/>
    <w:p w14:paraId="3967C946"/>
    <w:p w14:paraId="717CFAEF">
      <w:pPr>
        <w:rPr>
          <w:rFonts w:hint="default"/>
        </w:rPr>
      </w:pPr>
      <w:r>
        <w:rPr>
          <w:rFonts w:hint="default"/>
        </w:rPr>
        <w:t>问：如何应对来自他人的不接纳或批评，同时保持自我接纳？</w:t>
      </w:r>
    </w:p>
    <w:p w14:paraId="3B4BA272">
      <w:pPr>
        <w:rPr>
          <w:rFonts w:hint="default"/>
        </w:rPr>
      </w:pPr>
      <w:r>
        <w:rPr>
          <w:rFonts w:hint="default"/>
        </w:rPr>
        <w:t>答：应对外部批评的接纳策略：</w:t>
      </w:r>
    </w:p>
    <w:p w14:paraId="2FD17918">
      <w:pPr>
        <w:rPr>
          <w:b/>
          <w:bCs/>
        </w:rPr>
      </w:pPr>
      <w:r>
        <w:rPr>
          <w:rFonts w:hint="default"/>
          <w:b/>
          <w:bCs/>
        </w:rPr>
        <w:t>情绪缓冲技术：</w:t>
      </w:r>
    </w:p>
    <w:p w14:paraId="420DCE09">
      <w:r>
        <w:rPr>
          <w:rFonts w:hint="default"/>
        </w:rPr>
        <w:t>区分他人的看法与自我事实</w:t>
      </w:r>
    </w:p>
    <w:p w14:paraId="629C2DC9">
      <w:r>
        <w:rPr>
          <w:rFonts w:hint="default"/>
        </w:rPr>
        <w:t>允许情绪反应而不被其控制</w:t>
      </w:r>
    </w:p>
    <w:p w14:paraId="100D3D5A">
      <w:r>
        <w:rPr>
          <w:rFonts w:hint="default"/>
        </w:rPr>
        <w:t>保持内心的平静和清晰</w:t>
      </w:r>
    </w:p>
    <w:p w14:paraId="1EF18197">
      <w:r>
        <w:rPr>
          <w:rFonts w:hint="default"/>
        </w:rPr>
        <w:t>使用正念技术稳定情绪</w:t>
      </w:r>
    </w:p>
    <w:p w14:paraId="294BF634"/>
    <w:p w14:paraId="0EE82FEE">
      <w:pPr>
        <w:rPr>
          <w:b/>
          <w:bCs/>
        </w:rPr>
      </w:pPr>
      <w:r>
        <w:rPr>
          <w:rFonts w:hint="default"/>
          <w:b/>
          <w:bCs/>
        </w:rPr>
        <w:t>建设性筛选：</w:t>
      </w:r>
    </w:p>
    <w:p w14:paraId="0C8B7EE0">
      <w:r>
        <w:rPr>
          <w:rFonts w:hint="default"/>
        </w:rPr>
        <w:t>提取有价值的反馈信息</w:t>
      </w:r>
    </w:p>
    <w:p w14:paraId="3D25008D">
      <w:r>
        <w:rPr>
          <w:rFonts w:hint="default"/>
        </w:rPr>
        <w:t>识别投射或误解的部分</w:t>
      </w:r>
    </w:p>
    <w:p w14:paraId="3CDF0208">
      <w:r>
        <w:rPr>
          <w:rFonts w:hint="default"/>
        </w:rPr>
        <w:t>考虑批评者的视角和局限</w:t>
      </w:r>
    </w:p>
    <w:p w14:paraId="249C6817">
      <w:r>
        <w:rPr>
          <w:rFonts w:hint="default"/>
        </w:rPr>
        <w:t>决定回应的方式和程度</w:t>
      </w:r>
    </w:p>
    <w:p w14:paraId="46137B0B"/>
    <w:p w14:paraId="17D43B1A">
      <w:pPr>
        <w:rPr>
          <w:b/>
          <w:bCs/>
        </w:rPr>
      </w:pPr>
      <w:r>
        <w:rPr>
          <w:rFonts w:hint="default"/>
          <w:b/>
          <w:bCs/>
        </w:rPr>
        <w:t>边界维护：</w:t>
      </w:r>
    </w:p>
    <w:p w14:paraId="49CC36AB">
      <w:r>
        <w:rPr>
          <w:rFonts w:hint="default"/>
        </w:rPr>
        <w:t>明确个人的价值和界限</w:t>
      </w:r>
    </w:p>
    <w:p w14:paraId="37F45F77">
      <w:r>
        <w:rPr>
          <w:rFonts w:hint="default"/>
        </w:rPr>
        <w:t>学习温和而坚定的拒绝</w:t>
      </w:r>
    </w:p>
    <w:p w14:paraId="45B69225">
      <w:r>
        <w:rPr>
          <w:rFonts w:hint="default"/>
        </w:rPr>
        <w:t>选择分享真实自我的对象</w:t>
      </w:r>
    </w:p>
    <w:p w14:paraId="398C42E9">
      <w:r>
        <w:rPr>
          <w:rFonts w:hint="default"/>
        </w:rPr>
        <w:t>建立支持性的关系网络</w:t>
      </w:r>
    </w:p>
    <w:p w14:paraId="5E44A133"/>
    <w:p w14:paraId="6AACC725">
      <w:r>
        <w:rPr>
          <w:rFonts w:hint="default"/>
          <w:b/>
          <w:bCs/>
        </w:rPr>
        <w:t>内在稳固：</w:t>
      </w:r>
    </w:p>
    <w:p w14:paraId="55951319">
      <w:r>
        <w:rPr>
          <w:rFonts w:hint="default"/>
        </w:rPr>
        <w:t>强化自我价值的内部基础</w:t>
      </w:r>
    </w:p>
    <w:p w14:paraId="5BF05F1E">
      <w:r>
        <w:rPr>
          <w:rFonts w:hint="default"/>
        </w:rPr>
        <w:t>发展独立的自我评价能力</w:t>
      </w:r>
    </w:p>
    <w:p w14:paraId="37573491">
      <w:r>
        <w:rPr>
          <w:rFonts w:hint="default"/>
        </w:rPr>
        <w:t>培养情绪的自我调节</w:t>
      </w:r>
    </w:p>
    <w:p w14:paraId="0643E08E">
      <w:pPr>
        <w:rPr>
          <w:rFonts w:hint="default"/>
        </w:rPr>
      </w:pPr>
      <w:r>
        <w:rPr>
          <w:rFonts w:hint="default"/>
        </w:rPr>
        <w:t>保持自我接纳的持续实践</w:t>
      </w:r>
    </w:p>
    <w:p w14:paraId="1A0B497E">
      <w:pPr>
        <w:rPr>
          <w:rFonts w:hint="default"/>
        </w:rPr>
      </w:pPr>
    </w:p>
    <w:p w14:paraId="0E37F06C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B52881"/>
    <w:p w14:paraId="34EE677B">
      <w:pPr>
        <w:rPr>
          <w:rFonts w:hint="default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#</w:t>
      </w:r>
      <w:r>
        <w:rPr>
          <w:rFonts w:hint="default"/>
          <w:b w:val="0"/>
          <w:bCs w:val="0"/>
          <w:sz w:val="24"/>
          <w:szCs w:val="32"/>
        </w:rPr>
        <w:t>5 进阶学习资源</w:t>
      </w:r>
    </w:p>
    <w:p w14:paraId="233A9F23">
      <w:pPr>
        <w:rPr>
          <w:rFonts w:hint="default"/>
          <w:b w:val="0"/>
          <w:bCs w:val="0"/>
          <w:sz w:val="24"/>
          <w:szCs w:val="32"/>
        </w:rPr>
      </w:pPr>
    </w:p>
    <w:p w14:paraId="3997D208">
      <w:pPr>
        <w:rPr>
          <w:rFonts w:hint="default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</w:rPr>
        <w:t>5.1 专业理论与研究</w:t>
      </w:r>
    </w:p>
    <w:p w14:paraId="3ACF8619">
      <w:pPr>
        <w:rPr>
          <w:b/>
          <w:bCs/>
        </w:rPr>
      </w:pPr>
      <w:r>
        <w:rPr>
          <w:rFonts w:hint="default"/>
          <w:b/>
          <w:bCs/>
        </w:rPr>
        <w:t>自我接纳经典著作：</w:t>
      </w:r>
    </w:p>
    <w:p w14:paraId="3E16A32B">
      <w:r>
        <w:rPr>
          <w:rFonts w:hint="default"/>
        </w:rPr>
        <w:t>《成为一个人》，Carl Rogers——人本主义自我接纳理论</w:t>
      </w:r>
    </w:p>
    <w:p w14:paraId="5EB4DF0D">
      <w:r>
        <w:rPr>
          <w:rFonts w:hint="default"/>
        </w:rPr>
        <w:t>《自我同情》，Kristin Neff——自我同情与接纳研究</w:t>
      </w:r>
    </w:p>
    <w:p w14:paraId="4119B14F">
      <w:r>
        <w:rPr>
          <w:rFonts w:hint="default"/>
        </w:rPr>
        <w:t>《接纳与承诺疗法》，Steven Hayes——心理灵活性模型</w:t>
      </w:r>
    </w:p>
    <w:p w14:paraId="51606A1F">
      <w:r>
        <w:rPr>
          <w:rFonts w:hint="default"/>
        </w:rPr>
        <w:t>《黑暗面探索》，Debbie Ford——阴影整合与自我接纳</w:t>
      </w:r>
    </w:p>
    <w:p w14:paraId="42067AD2"/>
    <w:p w14:paraId="56D6EA19">
      <w:pPr>
        <w:rPr>
          <w:b/>
          <w:bCs/>
        </w:rPr>
      </w:pPr>
      <w:r>
        <w:rPr>
          <w:rFonts w:hint="default"/>
          <w:b/>
          <w:bCs/>
        </w:rPr>
        <w:t>前沿研究领域：</w:t>
      </w:r>
    </w:p>
    <w:p w14:paraId="751229A5">
      <w:r>
        <w:rPr>
          <w:rFonts w:hint="default"/>
        </w:rPr>
        <w:t>自我接纳的神经机制研究</w:t>
      </w:r>
    </w:p>
    <w:p w14:paraId="05D0EEDD">
      <w:r>
        <w:rPr>
          <w:rFonts w:hint="default"/>
        </w:rPr>
        <w:t>正念与自我接纳的关系研究</w:t>
      </w:r>
    </w:p>
    <w:p w14:paraId="0C000BF2">
      <w:r>
        <w:rPr>
          <w:rFonts w:hint="default"/>
        </w:rPr>
        <w:t>文化因素对自我接纳的影响</w:t>
      </w:r>
    </w:p>
    <w:p w14:paraId="1CC302E6">
      <w:r>
        <w:rPr>
          <w:rFonts w:hint="default"/>
        </w:rPr>
        <w:t>自我接纳与心理治疗结果研究</w:t>
      </w:r>
    </w:p>
    <w:p w14:paraId="6F67D076"/>
    <w:p w14:paraId="7ECFBA6C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5.2 专业评估工具</w:t>
      </w:r>
    </w:p>
    <w:p w14:paraId="52B6FD13">
      <w:pPr>
        <w:rPr>
          <w:b/>
          <w:bCs/>
        </w:rPr>
      </w:pPr>
      <w:r>
        <w:rPr>
          <w:rFonts w:hint="default"/>
          <w:b/>
          <w:bCs/>
        </w:rPr>
        <w:t>标准化接纳测评：</w:t>
      </w:r>
    </w:p>
    <w:p w14:paraId="6AAC934D">
      <w:r>
        <w:rPr>
          <w:rFonts w:hint="default"/>
        </w:rPr>
        <w:t>自我接纳问卷</w:t>
      </w:r>
    </w:p>
    <w:p w14:paraId="200D217E">
      <w:r>
        <w:rPr>
          <w:rFonts w:hint="default"/>
        </w:rPr>
        <w:t>自我同情量表</w:t>
      </w:r>
    </w:p>
    <w:p w14:paraId="2CD4F82A">
      <w:r>
        <w:rPr>
          <w:rFonts w:hint="default"/>
        </w:rPr>
        <w:t>接纳与行动问卷</w:t>
      </w:r>
    </w:p>
    <w:p w14:paraId="331F86CE">
      <w:r>
        <w:rPr>
          <w:rFonts w:hint="default"/>
        </w:rPr>
        <w:t>正注意觉知量表</w:t>
      </w:r>
    </w:p>
    <w:p w14:paraId="4B94F01D"/>
    <w:p w14:paraId="7EE6AE35">
      <w:pPr>
        <w:rPr>
          <w:b/>
          <w:bCs/>
        </w:rPr>
      </w:pPr>
      <w:r>
        <w:rPr>
          <w:rFonts w:hint="default"/>
          <w:b/>
          <w:bCs/>
        </w:rPr>
        <w:t>质性评估方法：</w:t>
      </w:r>
    </w:p>
    <w:p w14:paraId="018E52D8">
      <w:r>
        <w:rPr>
          <w:rFonts w:hint="default"/>
        </w:rPr>
        <w:t>自我接纳深度访谈指南</w:t>
      </w:r>
    </w:p>
    <w:p w14:paraId="36EEC011">
      <w:r>
        <w:rPr>
          <w:rFonts w:hint="default"/>
        </w:rPr>
        <w:t>接纳历程叙事分析</w:t>
      </w:r>
    </w:p>
    <w:p w14:paraId="0EB45BE5">
      <w:r>
        <w:rPr>
          <w:rFonts w:hint="default"/>
        </w:rPr>
        <w:t>内在对话观察记录</w:t>
      </w:r>
    </w:p>
    <w:p w14:paraId="732668C0">
      <w:r>
        <w:rPr>
          <w:rFonts w:hint="default"/>
        </w:rPr>
        <w:t>接纳障碍识别工具</w:t>
      </w:r>
    </w:p>
    <w:p w14:paraId="45FF72AA"/>
    <w:p w14:paraId="39B2C96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5.3 专业技能培训</w:t>
      </w:r>
    </w:p>
    <w:p w14:paraId="5CEA12A0">
      <w:r>
        <w:rPr>
          <w:rFonts w:hint="default"/>
        </w:rPr>
        <w:t>专业工作坊：</w:t>
      </w:r>
    </w:p>
    <w:p w14:paraId="31F0DCDA">
      <w:r>
        <w:rPr>
          <w:rFonts w:hint="default"/>
        </w:rPr>
        <w:t>自我接纳治疗技术培训</w:t>
      </w:r>
    </w:p>
    <w:p w14:paraId="7AF9BEFB">
      <w:r>
        <w:rPr>
          <w:rFonts w:hint="default"/>
        </w:rPr>
        <w:t>正念自我同情教师培训</w:t>
      </w:r>
    </w:p>
    <w:p w14:paraId="4FFC093C">
      <w:r>
        <w:rPr>
          <w:rFonts w:hint="default"/>
        </w:rPr>
        <w:t>阴影工作引导者培训</w:t>
      </w:r>
    </w:p>
    <w:p w14:paraId="391527C8">
      <w:r>
        <w:rPr>
          <w:rFonts w:hint="default"/>
        </w:rPr>
        <w:t>接纳聚焦疗法认证课程</w:t>
      </w:r>
    </w:p>
    <w:p w14:paraId="209D1661"/>
    <w:p w14:paraId="5E282BAB">
      <w:r>
        <w:rPr>
          <w:rFonts w:hint="default"/>
        </w:rPr>
        <w:t>自我发展课程：</w:t>
      </w:r>
    </w:p>
    <w:p w14:paraId="65AF6D34">
      <w:r>
        <w:rPr>
          <w:rFonts w:hint="default"/>
        </w:rPr>
        <w:t>自我接纳深度工作坊</w:t>
      </w:r>
    </w:p>
    <w:p w14:paraId="268E3E08">
      <w:r>
        <w:rPr>
          <w:rFonts w:hint="default"/>
        </w:rPr>
        <w:t>八周正念自我同情课程</w:t>
      </w:r>
    </w:p>
    <w:p w14:paraId="7EAA2EDF">
      <w:r>
        <w:rPr>
          <w:rFonts w:hint="default"/>
        </w:rPr>
        <w:t>内在家庭系统工作课程</w:t>
      </w:r>
    </w:p>
    <w:p w14:paraId="2AC14751">
      <w:pPr>
        <w:rPr>
          <w:rFonts w:hint="default"/>
        </w:rPr>
      </w:pPr>
      <w:r>
        <w:rPr>
          <w:rFonts w:hint="default"/>
        </w:rPr>
        <w:t>生命叙事重构工作坊</w:t>
      </w:r>
    </w:p>
    <w:p w14:paraId="4CFF0797">
      <w:pPr>
        <w:rPr>
          <w:rFonts w:hint="default"/>
        </w:rPr>
      </w:pPr>
    </w:p>
    <w:p w14:paraId="112D1403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8E006E"/>
    <w:p w14:paraId="16530B36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 安全提示与专业求助指南</w:t>
      </w:r>
    </w:p>
    <w:p w14:paraId="7F21EC1B">
      <w:pPr>
        <w:rPr>
          <w:rFonts w:hint="default"/>
          <w:sz w:val="24"/>
          <w:szCs w:val="32"/>
        </w:rPr>
      </w:pPr>
    </w:p>
    <w:p w14:paraId="255C29C6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6.1 自我接纳实践的潜在风险</w:t>
      </w:r>
    </w:p>
    <w:p w14:paraId="6BD07443">
      <w:pPr>
        <w:rPr>
          <w:b/>
          <w:bCs/>
        </w:rPr>
      </w:pPr>
      <w:r>
        <w:rPr>
          <w:rFonts w:hint="default"/>
          <w:b/>
          <w:bCs/>
        </w:rPr>
        <w:t>实践过程中的挑战：</w:t>
      </w:r>
    </w:p>
    <w:p w14:paraId="79753E43">
      <w:r>
        <w:rPr>
          <w:rFonts w:hint="default"/>
        </w:rPr>
        <w:t>强烈情绪的触发和波动</w:t>
      </w:r>
    </w:p>
    <w:p w14:paraId="253F8E78">
      <w:r>
        <w:rPr>
          <w:rFonts w:hint="default"/>
        </w:rPr>
        <w:t>旧有防御机制的抵抗</w:t>
      </w:r>
    </w:p>
    <w:p w14:paraId="41300C81">
      <w:r>
        <w:rPr>
          <w:rFonts w:hint="default"/>
        </w:rPr>
        <w:t>重要关系的调整和变化</w:t>
      </w:r>
    </w:p>
    <w:p w14:paraId="7A655C14">
      <w:r>
        <w:rPr>
          <w:rFonts w:hint="default"/>
        </w:rPr>
        <w:t>身份认同的重组困惑</w:t>
      </w:r>
    </w:p>
    <w:p w14:paraId="566543E8"/>
    <w:p w14:paraId="1AF98125">
      <w:r>
        <w:rPr>
          <w:rFonts w:hint="default"/>
          <w:b/>
          <w:bCs/>
        </w:rPr>
        <w:t>不健康的实践模式：</w:t>
      </w:r>
    </w:p>
    <w:p w14:paraId="3185B778">
      <w:r>
        <w:rPr>
          <w:rFonts w:hint="default"/>
        </w:rPr>
        <w:t>强迫性的接纳努力</w:t>
      </w:r>
    </w:p>
    <w:p w14:paraId="4E1C5453">
      <w:r>
        <w:rPr>
          <w:rFonts w:hint="default"/>
        </w:rPr>
        <w:t>灵性逃避的风险</w:t>
      </w:r>
    </w:p>
    <w:p w14:paraId="6BA1E11F">
      <w:r>
        <w:rPr>
          <w:rFonts w:hint="default"/>
        </w:rPr>
        <w:t>接纳作为被动接受的误解</w:t>
      </w:r>
    </w:p>
    <w:p w14:paraId="2CEC9A65">
      <w:r>
        <w:rPr>
          <w:rFonts w:hint="default"/>
        </w:rPr>
        <w:t>重要问题的忽视和拖延</w:t>
      </w:r>
    </w:p>
    <w:p w14:paraId="399409F9"/>
    <w:p w14:paraId="21BD1EE9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6.2 专业帮助的指征</w:t>
      </w:r>
    </w:p>
    <w:p w14:paraId="24667FEF">
      <w:pPr>
        <w:rPr>
          <w:rFonts w:hint="default"/>
        </w:rPr>
      </w:pPr>
      <w:r>
        <w:rPr>
          <w:rFonts w:hint="default"/>
        </w:rPr>
        <w:t>建议寻求专业支持的情况：</w:t>
      </w:r>
    </w:p>
    <w:p w14:paraId="125F8B4F">
      <w:pPr>
        <w:rPr>
          <w:b/>
          <w:bCs/>
        </w:rPr>
      </w:pPr>
      <w:r>
        <w:rPr>
          <w:rFonts w:hint="default"/>
          <w:b/>
          <w:bCs/>
        </w:rPr>
        <w:t>创伤相关指征：</w:t>
      </w:r>
    </w:p>
    <w:p w14:paraId="0CFF9821">
      <w:r>
        <w:rPr>
          <w:rFonts w:hint="default"/>
        </w:rPr>
        <w:t>早期创伤经历的影响阻碍接纳</w:t>
      </w:r>
    </w:p>
    <w:p w14:paraId="41ADD369">
      <w:r>
        <w:rPr>
          <w:rFonts w:hint="default"/>
        </w:rPr>
        <w:t>自我拒绝模式与创伤经历相关</w:t>
      </w:r>
    </w:p>
    <w:p w14:paraId="14B82BAF">
      <w:r>
        <w:rPr>
          <w:rFonts w:hint="default"/>
        </w:rPr>
        <w:t>接纳实践触发强烈的创伤反应</w:t>
      </w:r>
    </w:p>
    <w:p w14:paraId="6859B0D9">
      <w:r>
        <w:rPr>
          <w:rFonts w:hint="default"/>
        </w:rPr>
        <w:t>存在复杂的创伤后应激症状</w:t>
      </w:r>
    </w:p>
    <w:p w14:paraId="1F4C4C66"/>
    <w:p w14:paraId="134131D1">
      <w:pPr>
        <w:rPr>
          <w:b/>
          <w:bCs/>
        </w:rPr>
      </w:pPr>
      <w:r>
        <w:rPr>
          <w:rFonts w:hint="default"/>
          <w:b/>
          <w:bCs/>
        </w:rPr>
        <w:t>严重自我拒绝指征：</w:t>
      </w:r>
    </w:p>
    <w:p w14:paraId="4364449B">
      <w:r>
        <w:rPr>
          <w:rFonts w:hint="default"/>
        </w:rPr>
        <w:t>持续和强烈的自我厌恶</w:t>
      </w:r>
    </w:p>
    <w:p w14:paraId="16AEE9C8">
      <w:r>
        <w:rPr>
          <w:rFonts w:hint="default"/>
        </w:rPr>
        <w:t>自伤或自杀念头出现</w:t>
      </w:r>
    </w:p>
    <w:p w14:paraId="06FCD037">
      <w:r>
        <w:rPr>
          <w:rFonts w:hint="default"/>
        </w:rPr>
        <w:t>基本自我照顾的严重忽视</w:t>
      </w:r>
    </w:p>
    <w:p w14:paraId="4D189CFF">
      <w:r>
        <w:rPr>
          <w:rFonts w:hint="default"/>
        </w:rPr>
        <w:t>社会功能的显著受损</w:t>
      </w:r>
    </w:p>
    <w:p w14:paraId="3225097C"/>
    <w:p w14:paraId="6E83DB5C">
      <w:r>
        <w:rPr>
          <w:rFonts w:hint="default"/>
          <w:b/>
          <w:bCs/>
        </w:rPr>
        <w:t>接纳实践障碍指征：</w:t>
      </w:r>
    </w:p>
    <w:p w14:paraId="393AC7F1">
      <w:r>
        <w:rPr>
          <w:rFonts w:hint="default"/>
        </w:rPr>
        <w:t>长期无法体验自我接纳</w:t>
      </w:r>
    </w:p>
    <w:p w14:paraId="4A62C4D0">
      <w:r>
        <w:rPr>
          <w:rFonts w:hint="default"/>
        </w:rPr>
        <w:t>强烈的内在抵抗无法克服</w:t>
      </w:r>
    </w:p>
    <w:p w14:paraId="7B8C8364">
      <w:r>
        <w:rPr>
          <w:rFonts w:hint="default"/>
        </w:rPr>
        <w:t>实践过程中的持续痛苦</w:t>
      </w:r>
    </w:p>
    <w:p w14:paraId="72C6F9E3">
      <w:r>
        <w:rPr>
          <w:rFonts w:hint="default"/>
        </w:rPr>
        <w:t>重要生活决定因接纳困难而受阻</w:t>
      </w:r>
    </w:p>
    <w:p w14:paraId="3FDEDF78"/>
    <w:p w14:paraId="7E8B788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6.3 专业服务选择指南</w:t>
      </w:r>
    </w:p>
    <w:p w14:paraId="464CFB1B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6.3.1 心理咨询服务</w:t>
      </w:r>
    </w:p>
    <w:p w14:paraId="0FCEFCA5">
      <w:r>
        <w:rPr>
          <w:rFonts w:hint="default"/>
        </w:rPr>
        <w:t>接纳聚焦疗法：</w:t>
      </w:r>
    </w:p>
    <w:p w14:paraId="1FF66F92">
      <w:r>
        <w:rPr>
          <w:rFonts w:hint="default"/>
        </w:rPr>
        <w:t>自我接纳障碍的专业评估</w:t>
      </w:r>
    </w:p>
    <w:p w14:paraId="0B7E6701">
      <w:r>
        <w:rPr>
          <w:rFonts w:hint="default"/>
        </w:rPr>
        <w:t>接纳技术的个性化指导</w:t>
      </w:r>
    </w:p>
    <w:p w14:paraId="1BA60862">
      <w:r>
        <w:rPr>
          <w:rFonts w:hint="default"/>
        </w:rPr>
        <w:t>内在抵抗的探索和处理</w:t>
      </w:r>
    </w:p>
    <w:p w14:paraId="4FDA0D21">
      <w:r>
        <w:rPr>
          <w:rFonts w:hint="default"/>
        </w:rPr>
        <w:t>接纳深度的逐步推进</w:t>
      </w:r>
    </w:p>
    <w:p w14:paraId="25F0638E"/>
    <w:p w14:paraId="047E7235">
      <w:r>
        <w:rPr>
          <w:rFonts w:hint="default"/>
        </w:rPr>
        <w:t>创伤治疗服务：</w:t>
      </w:r>
    </w:p>
    <w:p w14:paraId="0B661BA7">
      <w:r>
        <w:rPr>
          <w:rFonts w:hint="default"/>
        </w:rPr>
        <w:t>创伤影响的专业处理</w:t>
      </w:r>
    </w:p>
    <w:p w14:paraId="4E78AFB9">
      <w:r>
        <w:rPr>
          <w:rFonts w:hint="default"/>
        </w:rPr>
        <w:t>安全感的重建和巩固</w:t>
      </w:r>
    </w:p>
    <w:p w14:paraId="66D00513">
      <w:r>
        <w:rPr>
          <w:rFonts w:hint="default"/>
        </w:rPr>
        <w:t>创伤记忆的整合和转化</w:t>
      </w:r>
    </w:p>
    <w:p w14:paraId="082D85DF">
      <w:r>
        <w:rPr>
          <w:rFonts w:hint="default"/>
        </w:rPr>
        <w:t>自我关系的修复和重建</w:t>
      </w:r>
    </w:p>
    <w:p w14:paraId="04A03737"/>
    <w:p w14:paraId="4E8C8BC0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6.3.2 发展支持资源</w:t>
      </w:r>
    </w:p>
    <w:p w14:paraId="3CFFC4D4">
      <w:r>
        <w:rPr>
          <w:rFonts w:hint="default"/>
        </w:rPr>
        <w:t>深度工作坊资源：</w:t>
      </w:r>
    </w:p>
    <w:p w14:paraId="53BE707A">
      <w:r>
        <w:rPr>
          <w:rFonts w:hint="default"/>
        </w:rPr>
        <w:t>自我接纳深度工作坊</w:t>
      </w:r>
    </w:p>
    <w:p w14:paraId="57CCF9BB">
      <w:r>
        <w:rPr>
          <w:rFonts w:hint="default"/>
        </w:rPr>
        <w:t>阴影整合训练营</w:t>
      </w:r>
    </w:p>
    <w:p w14:paraId="07B7B243">
      <w:r>
        <w:rPr>
          <w:rFonts w:hint="default"/>
        </w:rPr>
        <w:t>内在儿童疗愈工作</w:t>
      </w:r>
    </w:p>
    <w:p w14:paraId="3B8E23B7">
      <w:r>
        <w:rPr>
          <w:rFonts w:hint="default"/>
        </w:rPr>
        <w:t>生命叙事重构团体</w:t>
      </w:r>
    </w:p>
    <w:p w14:paraId="095ACB51"/>
    <w:p w14:paraId="7265E1E1">
      <w:r>
        <w:rPr>
          <w:rFonts w:hint="default"/>
        </w:rPr>
        <w:t>持续实践支持：</w:t>
      </w:r>
    </w:p>
    <w:p w14:paraId="26D33AB5">
      <w:r>
        <w:rPr>
          <w:rFonts w:hint="default"/>
        </w:rPr>
        <w:t>自我接纳实践小组</w:t>
      </w:r>
    </w:p>
    <w:p w14:paraId="7FC79044">
      <w:r>
        <w:rPr>
          <w:rFonts w:hint="default"/>
        </w:rPr>
        <w:t>正念冥想社群</w:t>
      </w:r>
    </w:p>
    <w:p w14:paraId="4D690E6B">
      <w:r>
        <w:rPr>
          <w:rFonts w:hint="default"/>
        </w:rPr>
        <w:t>个人成长导师指导</w:t>
      </w:r>
    </w:p>
    <w:p w14:paraId="30828470">
      <w:r>
        <w:rPr>
          <w:rFonts w:hint="default"/>
        </w:rPr>
        <w:t>定期深度反思机会</w:t>
      </w:r>
    </w:p>
    <w:p w14:paraId="1669C79B"/>
    <w:p w14:paraId="02F5C996">
      <w:pPr>
        <w:rPr>
          <w:rFonts w:hint="default"/>
        </w:rPr>
      </w:pPr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4BFB90">
      <w:pPr>
        <w:rPr>
          <w:rFonts w:hint="default"/>
          <w:b/>
          <w:bCs/>
        </w:rPr>
      </w:pPr>
      <w:r>
        <w:rPr>
          <w:rFonts w:hint="default"/>
          <w:b/>
          <w:bCs/>
        </w:rPr>
        <w:t>重要提示：自我接纳是一个深刻且个人化的旅程，需要勇气、耐心和 compassion。每个人的接纳路径和节奏都是独特的，需要尊重自己的进程。如果您在自我接纳实践中遇到困难或痛苦，请记住寻求专业帮助是智慧的选择。恰当的支持可以帮助您更安全、更有效地深入自我接纳的实践，体验更完整、更自由的生命状态。</w:t>
      </w:r>
    </w:p>
    <w:p w14:paraId="48729DED">
      <w:pPr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注：图源网络，侵</w:t>
      </w:r>
      <w:bookmarkStart w:id="0" w:name="_GoBack"/>
      <w:bookmarkEnd w:id="0"/>
      <w:r>
        <w:rPr>
          <w:rFonts w:hint="eastAsia"/>
          <w:b/>
          <w:bCs/>
          <w:color w:val="C00000"/>
          <w:lang w:val="en-US" w:eastAsia="zh-CN"/>
        </w:rPr>
        <w:t>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780DF3"/>
    <w:rsid w:val="4BED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4106</Words>
  <Characters>4286</Characters>
  <Lines>0</Lines>
  <Paragraphs>0</Paragraphs>
  <TotalTime>13</TotalTime>
  <ScaleCrop>false</ScaleCrop>
  <LinksUpToDate>false</LinksUpToDate>
  <CharactersWithSpaces>4394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2025-10-07T15:13:00Z</dcterms:created>
  <dc:creator>HUAWEI</dc:creator>
  <cp:lastModifiedBy>Ooooo</cp:lastModifiedBy>
  <dcterms:modified xsi:type="dcterms:W3CDTF">2025-10-11T05:49:06Z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8D5514FFA878443496C9A56E20306B70_12</vt:lpwstr>
  </property>
</Properties>
</file>