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7BD278">
      <w:pPr>
        <w:jc w:val="center"/>
        <w:rPr>
          <w:sz w:val="36"/>
          <w:szCs w:val="44"/>
        </w:rPr>
      </w:pPr>
      <w:r>
        <w:rPr>
          <w:rFonts w:hint="default"/>
          <w:sz w:val="36"/>
          <w:szCs w:val="44"/>
        </w:rPr>
        <w:t>社交网络构建</w:t>
      </w:r>
    </w:p>
    <w:p w14:paraId="3031099D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1 核心概念与理论基础</w:t>
      </w:r>
    </w:p>
    <w:p w14:paraId="7E69410D">
      <w:pPr>
        <w:rPr>
          <w:rFonts w:hint="default"/>
          <w:sz w:val="24"/>
          <w:szCs w:val="32"/>
        </w:rPr>
      </w:pPr>
    </w:p>
    <w:p w14:paraId="1B96ED6A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1.1 社交网络的心理学定义</w:t>
      </w:r>
      <w:r>
        <w:rPr>
          <w:rFonts w:hint="default"/>
        </w:rPr>
        <w:br w:type="textWrapping"/>
      </w:r>
      <w:r>
        <w:rPr>
          <w:rFonts w:hint="default"/>
        </w:rPr>
        <w:t>社交网络是个体通过社会关系连接形成的人际关系系统，包括强连接、弱连接及不同社会角色关系，为个体提供多层次的社会支持。</w:t>
      </w:r>
    </w:p>
    <w:p w14:paraId="16D5532F">
      <w:r>
        <w:rPr>
          <w:rFonts w:hint="default"/>
        </w:rPr>
        <w:t>从心理学角度，社交网络具有以下核心特征：</w:t>
      </w:r>
    </w:p>
    <w:p w14:paraId="66FBA49A">
      <w:r>
        <w:rPr>
          <w:rFonts w:hint="eastAsia"/>
          <w:lang w:val="en-US" w:eastAsia="zh-CN"/>
        </w:rPr>
        <w:t>·</w:t>
      </w:r>
      <w:r>
        <w:rPr>
          <w:rFonts w:hint="default"/>
        </w:rPr>
        <w:t>结构性： 具有特定的规模、密度、同质性和中心性等结构特征。</w:t>
      </w:r>
    </w:p>
    <w:p w14:paraId="10A89A93">
      <w:r>
        <w:rPr>
          <w:rFonts w:hint="eastAsia"/>
          <w:lang w:val="en-US" w:eastAsia="zh-CN"/>
        </w:rPr>
        <w:t>·</w:t>
      </w:r>
      <w:r>
        <w:rPr>
          <w:rFonts w:hint="default"/>
        </w:rPr>
        <w:t>功能性： 提供情感支持、工具支持、信息支持和社会陪伴等多维功能。</w:t>
      </w:r>
    </w:p>
    <w:p w14:paraId="63B95626">
      <w:r>
        <w:rPr>
          <w:rFonts w:hint="eastAsia"/>
          <w:lang w:val="en-US" w:eastAsia="zh-CN"/>
        </w:rPr>
        <w:t>·</w:t>
      </w:r>
      <w:r>
        <w:rPr>
          <w:rFonts w:hint="default"/>
        </w:rPr>
        <w:t>动态性： 随着生命阶段、环境和个体需求的变化而不断演变。</w:t>
      </w:r>
    </w:p>
    <w:p w14:paraId="7FAFD0D2">
      <w:r>
        <w:rPr>
          <w:rFonts w:hint="eastAsia"/>
          <w:lang w:val="en-US" w:eastAsia="zh-CN"/>
        </w:rPr>
        <w:t>·</w:t>
      </w:r>
      <w:r>
        <w:rPr>
          <w:rFonts w:hint="default"/>
        </w:rPr>
        <w:t>资源性： 是社会资本的重要载体，提供获取资源和社会机会的途径。</w:t>
      </w:r>
    </w:p>
    <w:p w14:paraId="0BFC11DC">
      <w:r>
        <w:rPr>
          <w:rFonts w:hint="eastAsia"/>
          <w:lang w:val="en-US" w:eastAsia="zh-CN"/>
        </w:rPr>
        <w:t>·</w:t>
      </w:r>
      <w:r>
        <w:rPr>
          <w:rFonts w:hint="default"/>
        </w:rPr>
        <w:t>双向性： 个体既是网络支持的接收者，也是其他网络成员的提供者。</w:t>
      </w:r>
    </w:p>
    <w:p w14:paraId="364E64C4"/>
    <w:p w14:paraId="1F23AF8D">
      <w:r>
        <w:rPr>
          <w:rFonts w:hint="eastAsia"/>
          <w:lang w:val="en-US" w:eastAsia="zh-CN"/>
        </w:rPr>
        <w:t>##</w:t>
      </w:r>
      <w:r>
        <w:rPr>
          <w:rFonts w:hint="default"/>
        </w:rPr>
        <w:t>1.2 社交网络的理论模型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1.2.1 社会支持理论</w:t>
      </w:r>
      <w:r>
        <w:rPr>
          <w:rFonts w:hint="default"/>
        </w:rPr>
        <w:br w:type="textWrapping"/>
      </w:r>
      <w:r>
        <w:rPr>
          <w:rFonts w:hint="default"/>
        </w:rPr>
        <w:t>该理论界定社交网络的四大支持功能：</w:t>
      </w:r>
    </w:p>
    <w:p w14:paraId="5871BCEC">
      <w:r>
        <w:rPr>
          <w:rFonts w:hint="default"/>
        </w:rPr>
        <w:t>情感支持： 关爱、共情、理解和信任的提供。</w:t>
      </w:r>
    </w:p>
    <w:p w14:paraId="078ED41E">
      <w:r>
        <w:rPr>
          <w:rFonts w:hint="default"/>
        </w:rPr>
        <w:t>工具支持： 物质援助、服务和实际帮助的直接提供。</w:t>
      </w:r>
    </w:p>
    <w:p w14:paraId="16C3F266">
      <w:pPr>
        <w:rPr>
          <w:rFonts w:hint="eastAsia" w:eastAsiaTheme="minorEastAsia"/>
          <w:lang w:val="en-US" w:eastAsia="zh-CN"/>
        </w:rPr>
      </w:pPr>
      <w:r>
        <w:rPr>
          <w:rFonts w:hint="default"/>
        </w:rPr>
        <w:t>信息支持： 建议、指导和有用信息的分享。</w:t>
      </w:r>
      <w:r>
        <w:rPr>
          <w:rFonts w:hint="eastAsia"/>
          <w:lang w:val="en-US" w:eastAsia="zh-CN"/>
        </w:rPr>
        <w:t>·</w:t>
      </w:r>
    </w:p>
    <w:p w14:paraId="2C583896">
      <w:r>
        <w:rPr>
          <w:rFonts w:hint="default"/>
        </w:rPr>
        <w:t>评价支持： 提供反馈、社会比较和自我评价的信息。</w:t>
      </w:r>
    </w:p>
    <w:p w14:paraId="6E9133CA"/>
    <w:p w14:paraId="6BC0B322">
      <w:r>
        <w:rPr>
          <w:rFonts w:hint="eastAsia"/>
          <w:lang w:val="en-US" w:eastAsia="zh-CN"/>
        </w:rPr>
        <w:t>###</w:t>
      </w:r>
      <w:r>
        <w:rPr>
          <w:rFonts w:hint="default"/>
        </w:rPr>
        <w:t>1.2.2 弱连接力量理论（Granovetter）</w:t>
      </w:r>
      <w:r>
        <w:rPr>
          <w:rFonts w:hint="default"/>
        </w:rPr>
        <w:br w:type="textWrapping"/>
      </w:r>
      <w:r>
        <w:rPr>
          <w:rFonts w:hint="default"/>
        </w:rPr>
        <w:t>该理论揭示不同连接强度的独特价值：</w:t>
      </w:r>
    </w:p>
    <w:p w14:paraId="765A1FC5">
      <w:r>
        <w:rPr>
          <w:rFonts w:hint="default"/>
        </w:rPr>
        <w:t>强连接： 亲密关系（家人、挚友），提供情感安全和深度支持。</w:t>
      </w:r>
    </w:p>
    <w:p w14:paraId="1F16465E">
      <w:r>
        <w:rPr>
          <w:rFonts w:hint="default"/>
        </w:rPr>
        <w:t>弱连接： 熟人关系（同事、同学、邻居），提供新颖信息和跨界机会。</w:t>
      </w:r>
    </w:p>
    <w:p w14:paraId="4B7B7870">
      <w:r>
        <w:rPr>
          <w:rFonts w:hint="default"/>
        </w:rPr>
        <w:t>结构洞理论： 在网络中连接不同群体的独特位置具有信息和控制优势。</w:t>
      </w:r>
    </w:p>
    <w:p w14:paraId="43302721"/>
    <w:p w14:paraId="04D7CE04">
      <w:r>
        <w:rPr>
          <w:rFonts w:hint="eastAsia"/>
          <w:lang w:val="en-US" w:eastAsia="zh-CN"/>
        </w:rPr>
        <w:t>###</w:t>
      </w:r>
      <w:r>
        <w:rPr>
          <w:rFonts w:hint="default"/>
        </w:rPr>
        <w:t>1.2.3 社会 convoy 模型</w:t>
      </w:r>
      <w:r>
        <w:rPr>
          <w:rFonts w:hint="default"/>
        </w:rPr>
        <w:br w:type="textWrapping"/>
      </w:r>
      <w:r>
        <w:rPr>
          <w:rFonts w:hint="default"/>
        </w:rPr>
        <w:t>该模型描述个体一生中社交网络的发展规律：</w:t>
      </w:r>
    </w:p>
    <w:p w14:paraId="3BDBD348">
      <w:r>
        <w:rPr>
          <w:rFonts w:hint="default"/>
        </w:rPr>
        <w:t>内层： 少数极其亲密的伴侣，提供核心情感支持，相对稳定。</w:t>
      </w:r>
    </w:p>
    <w:p w14:paraId="39F7AAAE">
      <w:r>
        <w:rPr>
          <w:rFonts w:hint="default"/>
        </w:rPr>
        <w:t>中层： 朋友和亲密家人，提供多种支持，适度变化。</w:t>
      </w:r>
    </w:p>
    <w:p w14:paraId="169787B5">
      <w:r>
        <w:rPr>
          <w:rFonts w:hint="default"/>
        </w:rPr>
        <w:t>外层： 熟人和情境性朋友，提供特定支持，流动性较高。</w:t>
      </w:r>
    </w:p>
    <w:p w14:paraId="41E54CD6">
      <w:r>
        <w:rPr>
          <w:rFonts w:hint="default"/>
        </w:rPr>
        <w:t>发展规律： 网络随生命周期任务和环境变化而动态调整。</w:t>
      </w:r>
    </w:p>
    <w:p w14:paraId="00FCE5B7"/>
    <w:p w14:paraId="740CC40F">
      <w:r>
        <w:rPr>
          <w:rFonts w:hint="eastAsia"/>
          <w:lang w:val="en-US" w:eastAsia="zh-CN"/>
        </w:rPr>
        <w:t>##</w:t>
      </w:r>
      <w:r>
        <w:rPr>
          <w:rFonts w:hint="default"/>
        </w:rPr>
        <w:t>1.3 社交网络与心理健康的关系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1.3.1 社交网络的心理保护作用</w:t>
      </w:r>
    </w:p>
    <w:p w14:paraId="1C41E342">
      <w:r>
        <w:rPr>
          <w:rFonts w:hint="default"/>
        </w:rPr>
        <w:t>压力缓冲： 高质量社交网络可减轻应激事件对心理健康的负面影响。</w:t>
      </w:r>
    </w:p>
    <w:p w14:paraId="4BE18E0E">
      <w:r>
        <w:rPr>
          <w:rFonts w:hint="default"/>
        </w:rPr>
        <w:t>认同支持： 提供角色认同和价值观确认，增强自我概念稳定性。</w:t>
      </w:r>
    </w:p>
    <w:p w14:paraId="4D14FF38">
      <w:r>
        <w:rPr>
          <w:rFonts w:hint="default"/>
        </w:rPr>
        <w:t>行为规范： 通过社会影响促进健康行为，抑制问题行为。</w:t>
      </w:r>
    </w:p>
    <w:p w14:paraId="64EFC58C">
      <w:r>
        <w:rPr>
          <w:rFonts w:hint="default"/>
        </w:rPr>
        <w:t>意义建构： 共享的叙事和世界观帮助个体理解生命经验和挑战。</w:t>
      </w:r>
    </w:p>
    <w:p w14:paraId="1103A0C2"/>
    <w:p w14:paraId="5662B7B6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1.3.2 不健康网络模式的风险</w:t>
      </w:r>
    </w:p>
    <w:p w14:paraId="22DF1438">
      <w:pPr>
        <w:rPr>
          <w:rFonts w:hint="default"/>
        </w:rPr>
      </w:pPr>
    </w:p>
    <w:p w14:paraId="1BB4D1AA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社会孤立： 网络规模过小或支持不足，增加抑郁和焦虑风险。</w:t>
      </w:r>
    </w:p>
    <w:p w14:paraId="672838C2">
      <w:r>
        <w:rPr>
          <w:rFonts w:hint="eastAsia"/>
          <w:lang w:val="en-US" w:eastAsia="zh-CN"/>
        </w:rPr>
        <w:t>·</w:t>
      </w:r>
      <w:r>
        <w:rPr>
          <w:rFonts w:hint="default"/>
        </w:rPr>
        <w:t>过度依赖： 网络密度过高或过度融合，抑制个体自主性和多样性。</w:t>
      </w:r>
    </w:p>
    <w:p w14:paraId="24974FDE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负面网络： 网络成员主要提供批评或鼓励不良行为，损害心理健康</w:t>
      </w:r>
      <w:r>
        <w:rPr>
          <w:rFonts w:hint="eastAsia"/>
          <w:lang w:eastAsia="zh-CN"/>
        </w:rPr>
        <w:t>。</w:t>
      </w:r>
    </w:p>
    <w:p w14:paraId="00FAC76A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支持不平衡： 付出与获得严重失衡，导致倦怠或怨恨。</w:t>
      </w:r>
    </w:p>
    <w:p w14:paraId="7C9B9AAB">
      <w:pPr>
        <w:rPr>
          <w:rFonts w:hint="default"/>
        </w:rPr>
      </w:pPr>
    </w:p>
    <w:p w14:paraId="1EE98286">
      <w:r>
        <w:pict>
          <v:rect id="_x0000_i1026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29A483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2 关键技术方法</w:t>
      </w:r>
    </w:p>
    <w:p w14:paraId="49369A68"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</w:t>
      </w:r>
      <w:r>
        <w:rPr>
          <w:rFonts w:hint="default"/>
        </w:rPr>
        <w:t>2.1 社交网络评估与诊断技术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2.1.1 网络结构与功能评估</w:t>
      </w:r>
    </w:p>
    <w:p w14:paraId="66450A8D">
      <w:pPr>
        <w:rPr>
          <w:b/>
          <w:bCs/>
        </w:rPr>
      </w:pPr>
      <w:r>
        <w:rPr>
          <w:rFonts w:hint="default"/>
          <w:b/>
          <w:bCs/>
        </w:rPr>
        <w:t>社交网络地图绘制：</w:t>
      </w:r>
    </w:p>
    <w:p w14:paraId="3B1F807C">
      <w:r>
        <w:rPr>
          <w:rFonts w:hint="default"/>
        </w:rPr>
        <w:t>列出当前社交网络中的所有重要关系。</w:t>
      </w:r>
    </w:p>
    <w:p w14:paraId="616736AA">
      <w:r>
        <w:rPr>
          <w:rFonts w:hint="default"/>
        </w:rPr>
        <w:t>按亲密度将关系置于不同同心圆中。</w:t>
      </w:r>
    </w:p>
    <w:p w14:paraId="1FE75939">
      <w:r>
        <w:rPr>
          <w:rFonts w:hint="default"/>
        </w:rPr>
        <w:t>标记各关系提供的支持类型和质量。</w:t>
      </w:r>
    </w:p>
    <w:p w14:paraId="3FB548CA">
      <w:r>
        <w:rPr>
          <w:rFonts w:hint="default"/>
        </w:rPr>
        <w:t>分析网络的结构特征（规模、密度、多样性）。</w:t>
      </w:r>
    </w:p>
    <w:p w14:paraId="6B337DA5"/>
    <w:p w14:paraId="183070AC">
      <w:r>
        <w:rPr>
          <w:rFonts w:hint="default"/>
          <w:b/>
          <w:bCs/>
        </w:rPr>
        <w:t>支持充足性评估：</w:t>
      </w:r>
    </w:p>
    <w:p w14:paraId="34625FD9">
      <w:r>
        <w:rPr>
          <w:rFonts w:hint="default"/>
        </w:rPr>
        <w:t>评估各支持维度的当前满足程度。</w:t>
      </w:r>
    </w:p>
    <w:p w14:paraId="5B2D481C">
      <w:r>
        <w:rPr>
          <w:rFonts w:hint="default"/>
        </w:rPr>
        <w:t>识别支持缺口和过度依赖的领域。</w:t>
      </w:r>
    </w:p>
    <w:p w14:paraId="60B7C3ED">
      <w:r>
        <w:rPr>
          <w:rFonts w:hint="default"/>
        </w:rPr>
        <w:t>分析支持交换的平衡性和互惠性。</w:t>
      </w:r>
    </w:p>
    <w:p w14:paraId="46F06093"/>
    <w:p w14:paraId="74C3CD3A">
      <w:r>
        <w:rPr>
          <w:rFonts w:hint="eastAsia"/>
          <w:lang w:val="en-US" w:eastAsia="zh-CN"/>
        </w:rPr>
        <w:t>###</w:t>
      </w:r>
      <w:r>
        <w:rPr>
          <w:rFonts w:hint="default"/>
        </w:rPr>
        <w:t>2.1.2 网络质量分析技术</w:t>
      </w:r>
    </w:p>
    <w:p w14:paraId="3E9D2BF8">
      <w:pPr>
        <w:rPr>
          <w:b/>
          <w:bCs/>
        </w:rPr>
      </w:pPr>
      <w:r>
        <w:rPr>
          <w:rFonts w:hint="default"/>
          <w:b/>
          <w:bCs/>
        </w:rPr>
        <w:t>关系质量评估：</w:t>
      </w:r>
    </w:p>
    <w:p w14:paraId="3D636390">
      <w:r>
        <w:rPr>
          <w:rFonts w:hint="default"/>
        </w:rPr>
        <w:t>评估各关系的情感深度和可靠性。</w:t>
      </w:r>
    </w:p>
    <w:p w14:paraId="609087F1">
      <w:r>
        <w:rPr>
          <w:rFonts w:hint="default"/>
        </w:rPr>
        <w:t>分析关系的积极与消极互动比例。</w:t>
      </w:r>
    </w:p>
    <w:p w14:paraId="2994F651">
      <w:pPr>
        <w:rPr>
          <w:rFonts w:hint="default"/>
        </w:rPr>
      </w:pPr>
      <w:r>
        <w:rPr>
          <w:rFonts w:hint="default"/>
        </w:rPr>
        <w:t>识别消耗性关系和滋养性关系。</w:t>
      </w:r>
    </w:p>
    <w:p w14:paraId="4F0DB4EC">
      <w:pPr>
        <w:rPr>
          <w:rFonts w:hint="default"/>
        </w:rPr>
      </w:pPr>
    </w:p>
    <w:p w14:paraId="18A64EE7">
      <w:r>
        <w:rPr>
          <w:rFonts w:hint="default"/>
          <w:b/>
          <w:bCs/>
        </w:rPr>
        <w:t>网络发展性评估：</w:t>
      </w:r>
    </w:p>
    <w:p w14:paraId="2087336A">
      <w:r>
        <w:rPr>
          <w:rFonts w:hint="default"/>
        </w:rPr>
        <w:t>评估网络对个人成长和目标达成的支持度。</w:t>
      </w:r>
    </w:p>
    <w:p w14:paraId="56D973B5">
      <w:r>
        <w:rPr>
          <w:rFonts w:hint="default"/>
        </w:rPr>
        <w:t>分析网络的多样性和跨界连接潜力。</w:t>
      </w:r>
    </w:p>
    <w:p w14:paraId="38D4480F">
      <w:r>
        <w:rPr>
          <w:rFonts w:hint="default"/>
        </w:rPr>
        <w:t>识别网络扩展和优化的关键领域。</w:t>
      </w:r>
    </w:p>
    <w:p w14:paraId="1E900B73"/>
    <w:p w14:paraId="0DC05F05">
      <w:r>
        <w:rPr>
          <w:rFonts w:hint="eastAsia"/>
          <w:lang w:val="en-US" w:eastAsia="zh-CN"/>
        </w:rPr>
        <w:t>##</w:t>
      </w:r>
      <w:r>
        <w:rPr>
          <w:rFonts w:hint="default"/>
        </w:rPr>
        <w:t>2.2 社交网络拓展技术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2.2.1 连接建立策略</w:t>
      </w:r>
    </w:p>
    <w:p w14:paraId="15A1A27D">
      <w:pPr>
        <w:rPr>
          <w:b/>
          <w:bCs/>
        </w:rPr>
      </w:pPr>
      <w:r>
        <w:rPr>
          <w:rFonts w:hint="default"/>
          <w:b/>
          <w:bCs/>
        </w:rPr>
        <w:t>情境选择与创造：</w:t>
      </w:r>
    </w:p>
    <w:p w14:paraId="4F1C5850">
      <w:r>
        <w:rPr>
          <w:rFonts w:hint="default"/>
        </w:rPr>
        <w:t>识别和参与与个人兴趣、价值观相符的社交环境。</w:t>
      </w:r>
    </w:p>
    <w:p w14:paraId="72343CA0">
      <w:r>
        <w:rPr>
          <w:rFonts w:hint="default"/>
        </w:rPr>
        <w:t>主动创造社交机会（组织活动、发起项目）。</w:t>
      </w:r>
    </w:p>
    <w:p w14:paraId="0B736D24">
      <w:r>
        <w:rPr>
          <w:rFonts w:hint="default"/>
        </w:rPr>
        <w:t>利用现有弱连接扩展社交圈。</w:t>
      </w:r>
    </w:p>
    <w:p w14:paraId="3D381FB1"/>
    <w:p w14:paraId="0E19F12D">
      <w:r>
        <w:rPr>
          <w:rFonts w:hint="default"/>
          <w:b/>
          <w:bCs/>
        </w:rPr>
        <w:t>关系启动技巧：</w:t>
      </w:r>
    </w:p>
    <w:p w14:paraId="4826FA35">
      <w:r>
        <w:rPr>
          <w:rFonts w:hint="default"/>
        </w:rPr>
        <w:t>发展初步接触的社交礼仪和对话技巧。</w:t>
      </w:r>
    </w:p>
    <w:p w14:paraId="1DF34C41">
      <w:r>
        <w:rPr>
          <w:rFonts w:hint="default"/>
        </w:rPr>
        <w:t>学习适度的自我表露和共同点强调。</w:t>
      </w:r>
    </w:p>
    <w:p w14:paraId="7E4A0EFE">
      <w:pPr>
        <w:rPr>
          <w:rFonts w:hint="default"/>
        </w:rPr>
      </w:pPr>
      <w:r>
        <w:rPr>
          <w:rFonts w:hint="default"/>
        </w:rPr>
        <w:t>掌握后续联系的恰当方式和时机。</w:t>
      </w:r>
    </w:p>
    <w:p w14:paraId="3494AA82">
      <w:pPr>
        <w:rPr>
          <w:rFonts w:hint="default"/>
        </w:rPr>
      </w:pPr>
    </w:p>
    <w:p w14:paraId="51BF412B">
      <w:r>
        <w:rPr>
          <w:rFonts w:hint="eastAsia"/>
          <w:lang w:val="en-US" w:eastAsia="zh-CN"/>
        </w:rPr>
        <w:t>###</w:t>
      </w:r>
      <w:r>
        <w:rPr>
          <w:rFonts w:hint="default"/>
        </w:rPr>
        <w:t>2.2.2 网络多样化技术</w:t>
      </w:r>
    </w:p>
    <w:p w14:paraId="141CAF37">
      <w:pPr>
        <w:rPr>
          <w:b/>
          <w:bCs/>
        </w:rPr>
      </w:pPr>
      <w:r>
        <w:rPr>
          <w:rFonts w:hint="default"/>
          <w:b/>
          <w:bCs/>
        </w:rPr>
        <w:t>跨界连接建立：</w:t>
      </w:r>
    </w:p>
    <w:p w14:paraId="171038B6">
      <w:r>
        <w:rPr>
          <w:rFonts w:hint="default"/>
        </w:rPr>
        <w:t>有意识接触不同背景、领域和年龄段的群体。</w:t>
      </w:r>
    </w:p>
    <w:p w14:paraId="125BFDDA">
      <w:r>
        <w:rPr>
          <w:rFonts w:hint="default"/>
        </w:rPr>
        <w:t>参与跨领域活动和专业交流。</w:t>
      </w:r>
    </w:p>
    <w:p w14:paraId="77E69922">
      <w:r>
        <w:rPr>
          <w:rFonts w:hint="default"/>
        </w:rPr>
        <w:t>利用弱连接的桥梁功能扩展网络范围。</w:t>
      </w:r>
    </w:p>
    <w:p w14:paraId="500F267E">
      <w:pPr>
        <w:rPr>
          <w:b/>
          <w:bCs/>
        </w:rPr>
      </w:pPr>
    </w:p>
    <w:p w14:paraId="0CB271FE">
      <w:r>
        <w:rPr>
          <w:rFonts w:hint="default"/>
          <w:b/>
          <w:bCs/>
        </w:rPr>
        <w:t>兴趣社群参与：</w:t>
      </w:r>
    </w:p>
    <w:p w14:paraId="2CD26000">
      <w:r>
        <w:rPr>
          <w:rFonts w:hint="default"/>
        </w:rPr>
        <w:t>基于真实兴趣选择参与社群和组织。</w:t>
      </w:r>
    </w:p>
    <w:p w14:paraId="3A458CB7">
      <w:r>
        <w:rPr>
          <w:rFonts w:hint="default"/>
        </w:rPr>
        <w:t>在社群中从边缘参与到核心贡献的渐进参与。</w:t>
      </w:r>
    </w:p>
    <w:p w14:paraId="70185820">
      <w:r>
        <w:rPr>
          <w:rFonts w:hint="default"/>
        </w:rPr>
        <w:t>平衡多个社群的参与度和投入时间。</w:t>
      </w:r>
    </w:p>
    <w:p w14:paraId="6066E8E8"/>
    <w:p w14:paraId="3895D6DF">
      <w:r>
        <w:rPr>
          <w:rFonts w:hint="eastAsia"/>
          <w:lang w:val="en-US" w:eastAsia="zh-CN"/>
        </w:rPr>
        <w:t>##</w:t>
      </w:r>
      <w:r>
        <w:rPr>
          <w:rFonts w:hint="default"/>
        </w:rPr>
        <w:t>2.3 社交网络维护与优化技术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2.3.1 关系维护策略</w:t>
      </w:r>
    </w:p>
    <w:p w14:paraId="123BE0B5">
      <w:pPr>
        <w:rPr>
          <w:b/>
          <w:bCs/>
        </w:rPr>
      </w:pPr>
      <w:r>
        <w:rPr>
          <w:rFonts w:hint="default"/>
          <w:b/>
          <w:bCs/>
        </w:rPr>
        <w:t>定期连接计划：</w:t>
      </w:r>
    </w:p>
    <w:p w14:paraId="7669689D">
      <w:r>
        <w:rPr>
          <w:rFonts w:hint="default"/>
        </w:rPr>
        <w:t>建立不同层次关系的适当联系频率。</w:t>
      </w:r>
    </w:p>
    <w:p w14:paraId="216F9836">
      <w:r>
        <w:rPr>
          <w:rFonts w:hint="default"/>
        </w:rPr>
        <w:t>多样化联系方式（见面、通话、线上互动）。</w:t>
      </w:r>
    </w:p>
    <w:p w14:paraId="01543047">
      <w:r>
        <w:rPr>
          <w:rFonts w:hint="default"/>
        </w:rPr>
        <w:t>记录重要关系和关键信息以便个性化联系。</w:t>
      </w:r>
    </w:p>
    <w:p w14:paraId="1A91E753"/>
    <w:p w14:paraId="3094AF65">
      <w:r>
        <w:rPr>
          <w:rFonts w:hint="default"/>
          <w:b/>
          <w:bCs/>
        </w:rPr>
        <w:t>支持互惠平衡：</w:t>
      </w:r>
    </w:p>
    <w:p w14:paraId="44EFD9B9">
      <w:r>
        <w:rPr>
          <w:rFonts w:hint="default"/>
        </w:rPr>
        <w:t>意识并回应他人的支持需求。</w:t>
      </w:r>
    </w:p>
    <w:p w14:paraId="1FFE9617">
      <w:r>
        <w:rPr>
          <w:rFonts w:hint="default"/>
        </w:rPr>
        <w:t>学习适度接受帮助，允许他人给予。</w:t>
      </w:r>
    </w:p>
    <w:p w14:paraId="6E9CB394">
      <w:r>
        <w:rPr>
          <w:rFonts w:hint="default"/>
        </w:rPr>
        <w:t>保持支持交换的长期平衡感。</w:t>
      </w:r>
    </w:p>
    <w:p w14:paraId="311A277C"/>
    <w:p w14:paraId="296CAD05">
      <w:r>
        <w:rPr>
          <w:rFonts w:hint="eastAsia"/>
          <w:lang w:val="en-US" w:eastAsia="zh-CN"/>
        </w:rPr>
        <w:t>###</w:t>
      </w:r>
      <w:r>
        <w:rPr>
          <w:rFonts w:hint="default"/>
        </w:rPr>
        <w:t>2.3.2 网络质量管理技术</w:t>
      </w:r>
    </w:p>
    <w:p w14:paraId="16319CDE">
      <w:pPr>
        <w:rPr>
          <w:b/>
          <w:bCs/>
        </w:rPr>
      </w:pPr>
      <w:r>
        <w:rPr>
          <w:rFonts w:hint="default"/>
          <w:b/>
          <w:bCs/>
        </w:rPr>
        <w:t>关系投资优化：</w:t>
      </w:r>
    </w:p>
    <w:p w14:paraId="6870D969">
      <w:r>
        <w:rPr>
          <w:rFonts w:hint="default"/>
        </w:rPr>
        <w:t>根据关系价值和维护成本分配社交精力。</w:t>
      </w:r>
    </w:p>
    <w:p w14:paraId="3EDEB96F">
      <w:r>
        <w:rPr>
          <w:rFonts w:hint="default"/>
        </w:rPr>
        <w:t>识别并减少消耗性关系的负面影响。</w:t>
      </w:r>
    </w:p>
    <w:p w14:paraId="6020C015">
      <w:r>
        <w:rPr>
          <w:rFonts w:hint="default"/>
        </w:rPr>
        <w:t>培养高质量关系的深度和韧性。</w:t>
      </w:r>
    </w:p>
    <w:p w14:paraId="71CF15EE"/>
    <w:p w14:paraId="1AD3045B">
      <w:r>
        <w:rPr>
          <w:rFonts w:hint="default"/>
          <w:b/>
          <w:bCs/>
        </w:rPr>
        <w:t>边界管理技巧：</w:t>
      </w:r>
    </w:p>
    <w:p w14:paraId="1081E483">
      <w:r>
        <w:rPr>
          <w:rFonts w:hint="default"/>
        </w:rPr>
        <w:t>在不同关系间设定适当的信息和情感边界。</w:t>
      </w:r>
    </w:p>
    <w:p w14:paraId="2C3C4B9A">
      <w:r>
        <w:rPr>
          <w:rFonts w:hint="default"/>
        </w:rPr>
        <w:t>学习礼貌拒绝过度或不适当的社交要求。</w:t>
      </w:r>
    </w:p>
    <w:p w14:paraId="796BD2A9">
      <w:pPr>
        <w:rPr>
          <w:rFonts w:hint="default"/>
        </w:rPr>
      </w:pPr>
      <w:r>
        <w:rPr>
          <w:rFonts w:hint="default"/>
        </w:rPr>
        <w:t>平衡社交投入与个人独处和核心关系的时间。</w:t>
      </w:r>
    </w:p>
    <w:p w14:paraId="309EEA68">
      <w:pPr>
        <w:rPr>
          <w:rFonts w:hint="default"/>
        </w:rPr>
      </w:pPr>
    </w:p>
    <w:p w14:paraId="278BC07D">
      <w:r>
        <w:pict>
          <v:rect id="_x0000_i1027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8AF4CC"/>
    <w:p w14:paraId="0EC77C08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3 实践应用</w:t>
      </w:r>
    </w:p>
    <w:p w14:paraId="3325DAD7"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</w:t>
      </w:r>
      <w:r>
        <w:rPr>
          <w:rFonts w:hint="default"/>
        </w:rPr>
        <w:t>3.1 个人社交网络发展计划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3.1.1 社交网络现状评估</w:t>
      </w:r>
    </w:p>
    <w:p w14:paraId="7DAB22D2">
      <w:pPr>
        <w:rPr>
          <w:b/>
          <w:bCs/>
        </w:rPr>
      </w:pPr>
      <w:r>
        <w:rPr>
          <w:rFonts w:hint="default"/>
          <w:b/>
          <w:bCs/>
        </w:rPr>
        <w:t>网络结构分析：</w:t>
      </w:r>
    </w:p>
    <w:p w14:paraId="526F7447">
      <w:r>
        <w:rPr>
          <w:rFonts w:hint="default"/>
        </w:rPr>
        <w:t>网络规模和各层次关系数量统计。</w:t>
      </w:r>
    </w:p>
    <w:p w14:paraId="6720916C">
      <w:r>
        <w:rPr>
          <w:rFonts w:hint="default"/>
        </w:rPr>
        <w:t>网络密度和子群体分析。</w:t>
      </w:r>
    </w:p>
    <w:p w14:paraId="0E4093F8">
      <w:r>
        <w:rPr>
          <w:rFonts w:hint="default"/>
        </w:rPr>
        <w:t>网络多样性和跨界连接评估。</w:t>
      </w:r>
    </w:p>
    <w:p w14:paraId="07FE61D6">
      <w:pPr>
        <w:rPr>
          <w:rFonts w:hint="default"/>
        </w:rPr>
      </w:pPr>
      <w:r>
        <w:rPr>
          <w:rFonts w:hint="default"/>
        </w:rPr>
        <w:t>个人在网络中的中心性和影响力分析。</w:t>
      </w:r>
    </w:p>
    <w:p w14:paraId="01B32C2A">
      <w:pPr>
        <w:rPr>
          <w:rFonts w:hint="default"/>
        </w:rPr>
      </w:pPr>
    </w:p>
    <w:p w14:paraId="684C77AC">
      <w:r>
        <w:rPr>
          <w:rFonts w:hint="default"/>
          <w:b/>
          <w:bCs/>
        </w:rPr>
        <w:t>支持功能评估：</w:t>
      </w:r>
    </w:p>
    <w:p w14:paraId="47E09C71">
      <w:r>
        <w:rPr>
          <w:rFonts w:hint="default"/>
        </w:rPr>
        <w:t>各支持维度的充足性和质量评分。</w:t>
      </w:r>
    </w:p>
    <w:p w14:paraId="55BC96AB">
      <w:r>
        <w:rPr>
          <w:rFonts w:hint="default"/>
        </w:rPr>
        <w:t>支持来源的多样性和冗余度分析。</w:t>
      </w:r>
    </w:p>
    <w:p w14:paraId="15635496">
      <w:r>
        <w:rPr>
          <w:rFonts w:hint="default"/>
        </w:rPr>
        <w:t>支持交换的平衡性和互惠性评估。</w:t>
      </w:r>
    </w:p>
    <w:p w14:paraId="7B29E5B2">
      <w:r>
        <w:rPr>
          <w:rFonts w:hint="default"/>
        </w:rPr>
        <w:t>紧急情况下的支持可靠度评估。</w:t>
      </w:r>
    </w:p>
    <w:p w14:paraId="448E4260"/>
    <w:p w14:paraId="629C6696">
      <w:r>
        <w:rPr>
          <w:rFonts w:hint="eastAsia"/>
          <w:lang w:val="en-US" w:eastAsia="zh-CN"/>
        </w:rPr>
        <w:t>###</w:t>
      </w:r>
      <w:r>
        <w:rPr>
          <w:rFonts w:hint="default"/>
        </w:rPr>
        <w:t>3.1.2 社交网络发展目标</w:t>
      </w:r>
    </w:p>
    <w:p w14:paraId="0DD36764">
      <w:r>
        <w:rPr>
          <w:rFonts w:hint="default"/>
        </w:rPr>
        <w:t>基础阶段（1-3个月）：</w:t>
      </w:r>
    </w:p>
    <w:p w14:paraId="0E7AA03B">
      <w:r>
        <w:rPr>
          <w:rFonts w:hint="default"/>
        </w:rPr>
        <w:t>完成现有社交网络的系统评估和地图绘制。</w:t>
      </w:r>
    </w:p>
    <w:p w14:paraId="36FD4578">
      <w:r>
        <w:rPr>
          <w:rFonts w:hint="default"/>
        </w:rPr>
        <w:t>加强与2-3个核心关系的情感连接和支持质量。</w:t>
      </w:r>
    </w:p>
    <w:p w14:paraId="4273C6EE">
      <w:r>
        <w:rPr>
          <w:rFonts w:hint="default"/>
        </w:rPr>
        <w:t>启动1-2个新的有潜力的弱连接。</w:t>
      </w:r>
    </w:p>
    <w:p w14:paraId="3E48DA65">
      <w:r>
        <w:rPr>
          <w:rFonts w:hint="default"/>
        </w:rPr>
        <w:t>参与至少1个新的社交环境或兴趣团体。</w:t>
      </w:r>
    </w:p>
    <w:p w14:paraId="2A47E2FB"/>
    <w:p w14:paraId="72DF64EC">
      <w:r>
        <w:rPr>
          <w:rFonts w:hint="default"/>
        </w:rPr>
        <w:t>发展阶段（4-9个月）：</w:t>
      </w:r>
    </w:p>
    <w:p w14:paraId="0C4E8453">
      <w:r>
        <w:rPr>
          <w:rFonts w:hint="default"/>
        </w:rPr>
        <w:t>建立3-5个新的有价值的弱连接。</w:t>
      </w:r>
    </w:p>
    <w:p w14:paraId="36B51BDD">
      <w:r>
        <w:rPr>
          <w:rFonts w:hint="default"/>
        </w:rPr>
        <w:t>在1-2个社群中从边缘参与转向积极贡献。</w:t>
      </w:r>
    </w:p>
    <w:p w14:paraId="56BAADCC">
      <w:r>
        <w:rPr>
          <w:rFonts w:hint="default"/>
        </w:rPr>
        <w:t>发展更平衡的支持给予和接受模式。</w:t>
      </w:r>
    </w:p>
    <w:p w14:paraId="4783B029">
      <w:r>
        <w:rPr>
          <w:rFonts w:hint="default"/>
        </w:rPr>
        <w:t>优化社交时间分配，减少消耗性关系投入。</w:t>
      </w:r>
    </w:p>
    <w:p w14:paraId="08BCF2D1"/>
    <w:p w14:paraId="439BE605"/>
    <w:p w14:paraId="76DD1128">
      <w:r>
        <w:rPr>
          <w:rFonts w:hint="default"/>
        </w:rPr>
        <w:t>整合阶段（10-12个月）：</w:t>
      </w:r>
    </w:p>
    <w:p w14:paraId="6C7C9482">
      <w:r>
        <w:rPr>
          <w:rFonts w:hint="default"/>
        </w:rPr>
        <w:t>形成规模适当、结构合理、功能齐全的社交网络。</w:t>
      </w:r>
    </w:p>
    <w:p w14:paraId="62B6CA9A">
      <w:r>
        <w:rPr>
          <w:rFonts w:hint="default"/>
        </w:rPr>
        <w:t>建立稳定的网络维护习惯和社交节奏。</w:t>
      </w:r>
    </w:p>
    <w:p w14:paraId="703FB70E">
      <w:r>
        <w:rPr>
          <w:rFonts w:hint="default"/>
        </w:rPr>
        <w:t>在网络中成为他人有价值的社会资本。</w:t>
      </w:r>
    </w:p>
    <w:p w14:paraId="3A387C40">
      <w:r>
        <w:rPr>
          <w:rFonts w:hint="default"/>
        </w:rPr>
        <w:t>发展出适应生命变化的网络调整能力。</w:t>
      </w:r>
    </w:p>
    <w:p w14:paraId="7FC09362"/>
    <w:p w14:paraId="4F81CF62">
      <w:r>
        <w:rPr>
          <w:rFonts w:hint="eastAsia"/>
          <w:lang w:val="en-US" w:eastAsia="zh-CN"/>
        </w:rPr>
        <w:t>##</w:t>
      </w:r>
      <w:r>
        <w:rPr>
          <w:rFonts w:hint="default"/>
        </w:rPr>
        <w:t>3.2 特定情境网络构建策略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3.2.1 生命转折期网络建设</w:t>
      </w:r>
    </w:p>
    <w:p w14:paraId="3042100B">
      <w:pPr>
        <w:rPr>
          <w:b/>
          <w:bCs/>
        </w:rPr>
      </w:pPr>
      <w:r>
        <w:rPr>
          <w:rFonts w:hint="default"/>
          <w:b/>
          <w:bCs/>
        </w:rPr>
        <w:t>职场新人网络构建：</w:t>
      </w:r>
    </w:p>
    <w:p w14:paraId="3624E9B6">
      <w:r>
        <w:rPr>
          <w:rFonts w:hint="default"/>
        </w:rPr>
        <w:t>内部网络： 与同事、上司建立专业友好的工作关系。</w:t>
      </w:r>
    </w:p>
    <w:p w14:paraId="469E9B7D">
      <w:r>
        <w:rPr>
          <w:rFonts w:hint="default"/>
        </w:rPr>
        <w:t>外部网络： 参与行业组织和专业发展活动。</w:t>
      </w:r>
    </w:p>
    <w:p w14:paraId="67A99AA9">
      <w:r>
        <w:rPr>
          <w:rFonts w:hint="default"/>
        </w:rPr>
        <w:t>导师关系： 寻找和发展职业导师关系。</w:t>
      </w:r>
    </w:p>
    <w:p w14:paraId="104D366A">
      <w:pPr>
        <w:rPr>
          <w:rFonts w:hint="default"/>
        </w:rPr>
      </w:pPr>
      <w:r>
        <w:rPr>
          <w:rFonts w:hint="default"/>
        </w:rPr>
        <w:t>同行网络： 建立同行支持小组分享经验和资源。</w:t>
      </w:r>
    </w:p>
    <w:p w14:paraId="65F6FE0C">
      <w:pPr>
        <w:rPr>
          <w:rFonts w:hint="default"/>
        </w:rPr>
      </w:pPr>
    </w:p>
    <w:p w14:paraId="67C21D7B">
      <w:pPr>
        <w:rPr>
          <w:b/>
          <w:bCs/>
        </w:rPr>
      </w:pPr>
      <w:r>
        <w:rPr>
          <w:rFonts w:hint="default"/>
          <w:b/>
          <w:bCs/>
        </w:rPr>
        <w:t>地理位置变动后：</w:t>
      </w:r>
    </w:p>
    <w:p w14:paraId="35A97442">
      <w:r>
        <w:rPr>
          <w:rFonts w:hint="default"/>
        </w:rPr>
        <w:t>系统性网络重建： 同时建立多层次多类型的社会连接</w:t>
      </w:r>
      <w:r>
        <w:rPr>
          <w:rFonts w:hint="eastAsia"/>
          <w:lang w:eastAsia="zh-CN"/>
        </w:rPr>
        <w:t>。</w:t>
      </w:r>
    </w:p>
    <w:p w14:paraId="1EF43356">
      <w:r>
        <w:rPr>
          <w:rFonts w:hint="default"/>
        </w:rPr>
        <w:t>利用现有连接： 通过原有网络获取新环境的介绍和推荐。</w:t>
      </w:r>
    </w:p>
    <w:p w14:paraId="68CFFE8B">
      <w:r>
        <w:rPr>
          <w:rFonts w:hint="default"/>
        </w:rPr>
        <w:t>参与本地社群： 快速融入社区组织和本地活动。</w:t>
      </w:r>
    </w:p>
    <w:p w14:paraId="58DCD18F">
      <w:r>
        <w:rPr>
          <w:rFonts w:hint="default"/>
        </w:rPr>
        <w:t>平衡新旧网络： 维持重要原有连接的同时投入新关系建设。</w:t>
      </w:r>
    </w:p>
    <w:p w14:paraId="4BA178AF"/>
    <w:p w14:paraId="060B3202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3.2.2 特定人群网络优化</w:t>
      </w:r>
    </w:p>
    <w:p w14:paraId="75CD3AAB"/>
    <w:p w14:paraId="0DCB06F5">
      <w:pPr>
        <w:rPr>
          <w:b/>
          <w:bCs/>
        </w:rPr>
      </w:pPr>
      <w:r>
        <w:rPr>
          <w:rFonts w:hint="default"/>
          <w:b/>
          <w:bCs/>
        </w:rPr>
        <w:t>内向者网络建设：</w:t>
      </w:r>
    </w:p>
    <w:p w14:paraId="72B85BC2">
      <w:r>
        <w:rPr>
          <w:rFonts w:hint="default"/>
        </w:rPr>
        <w:t>质量优先： 聚焦深度连接而非广泛社交。</w:t>
      </w:r>
    </w:p>
    <w:p w14:paraId="3A729DD6">
      <w:r>
        <w:rPr>
          <w:rFonts w:hint="default"/>
        </w:rPr>
        <w:t>小环境参与： 选择小规模、低压力的社交环境。</w:t>
      </w:r>
    </w:p>
    <w:p w14:paraId="226DCBA2">
      <w:r>
        <w:rPr>
          <w:rFonts w:hint="default"/>
        </w:rPr>
        <w:t>利用书面沟通： 发挥书面和线上沟通的优势。</w:t>
      </w:r>
    </w:p>
    <w:p w14:paraId="13B61B0B">
      <w:r>
        <w:rPr>
          <w:rFonts w:hint="default"/>
        </w:rPr>
        <w:t>社交能量管理： 计划性社交和充分独处恢复平衡。</w:t>
      </w:r>
    </w:p>
    <w:p w14:paraId="576CD988"/>
    <w:p w14:paraId="1321EC2F">
      <w:r>
        <w:rPr>
          <w:rFonts w:hint="default"/>
          <w:b/>
          <w:bCs/>
        </w:rPr>
        <w:t>高敏感者网络优化：</w:t>
      </w:r>
    </w:p>
    <w:p w14:paraId="42139666">
      <w:r>
        <w:rPr>
          <w:rFonts w:hint="default"/>
        </w:rPr>
        <w:t>选择性参与： 精心筛选社交环境和关系。</w:t>
      </w:r>
    </w:p>
    <w:p w14:paraId="1A5B7701">
      <w:r>
        <w:rPr>
          <w:rFonts w:hint="default"/>
        </w:rPr>
        <w:t>深度连接： 发展能理解和支持敏感特质的关系。</w:t>
      </w:r>
    </w:p>
    <w:p w14:paraId="66D1812B">
      <w:r>
        <w:rPr>
          <w:rFonts w:hint="default"/>
        </w:rPr>
        <w:t>边界强化： 建立清晰的情感和管理边界。</w:t>
      </w:r>
    </w:p>
    <w:p w14:paraId="711CA79D">
      <w:r>
        <w:rPr>
          <w:rFonts w:hint="default"/>
        </w:rPr>
        <w:t>低刺激环境： 选择安静、有序的社交场合。</w:t>
      </w:r>
    </w:p>
    <w:p w14:paraId="63501EE2"/>
    <w:p w14:paraId="67DCCB77">
      <w:r>
        <w:rPr>
          <w:rFonts w:hint="eastAsia"/>
          <w:lang w:val="en-US" w:eastAsia="zh-CN"/>
        </w:rPr>
        <w:t>##</w:t>
      </w:r>
      <w:r>
        <w:rPr>
          <w:rFonts w:hint="default"/>
        </w:rPr>
        <w:t>3.3 社交挑战应对策略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3.3.1 常见社交困难应对</w:t>
      </w:r>
    </w:p>
    <w:p w14:paraId="393070AA">
      <w:pPr>
        <w:rPr>
          <w:b/>
          <w:bCs/>
        </w:rPr>
      </w:pPr>
      <w:r>
        <w:rPr>
          <w:rFonts w:hint="default"/>
          <w:b/>
          <w:bCs/>
        </w:rPr>
        <w:t>社交焦虑管理：</w:t>
      </w:r>
    </w:p>
    <w:p w14:paraId="2F72B068">
      <w:r>
        <w:rPr>
          <w:rFonts w:hint="default"/>
        </w:rPr>
        <w:t>渐进暴露： 从低焦虑情境逐步过渡到高焦虑情境。</w:t>
      </w:r>
    </w:p>
    <w:p w14:paraId="113CDF5E">
      <w:r>
        <w:rPr>
          <w:rFonts w:hint="default"/>
        </w:rPr>
        <w:t>认知重构： 挑战和改变负面的社交预期和自我评价。</w:t>
      </w:r>
    </w:p>
    <w:p w14:paraId="6B60F98E">
      <w:r>
        <w:rPr>
          <w:rFonts w:hint="default"/>
        </w:rPr>
        <w:t>注意力调整： 从自我监控转向环境和他人关注。</w:t>
      </w:r>
    </w:p>
    <w:p w14:paraId="3331F443">
      <w:pPr>
        <w:rPr>
          <w:rFonts w:hint="default"/>
        </w:rPr>
      </w:pPr>
      <w:r>
        <w:rPr>
          <w:rFonts w:hint="default"/>
        </w:rPr>
        <w:t>准备与练习： 提前准备话题和练习社交技能。</w:t>
      </w:r>
    </w:p>
    <w:p w14:paraId="6B5270B8">
      <w:pPr>
        <w:rPr>
          <w:rFonts w:hint="default"/>
        </w:rPr>
      </w:pPr>
    </w:p>
    <w:p w14:paraId="58FCABE5">
      <w:r>
        <w:rPr>
          <w:rFonts w:hint="default"/>
          <w:b/>
          <w:bCs/>
        </w:rPr>
        <w:t>关系淡化处理：</w:t>
      </w:r>
    </w:p>
    <w:p w14:paraId="11638766">
      <w:r>
        <w:rPr>
          <w:rFonts w:hint="default"/>
        </w:rPr>
        <w:t>自然接受： 理解关系的自然生命周期和情境依赖性。</w:t>
      </w:r>
    </w:p>
    <w:p w14:paraId="1B1BB355">
      <w:r>
        <w:rPr>
          <w:rFonts w:hint="default"/>
        </w:rPr>
        <w:t>积极告别： 对结束的关系保持感激和积极记忆。</w:t>
      </w:r>
    </w:p>
    <w:p w14:paraId="6B51A352">
      <w:r>
        <w:rPr>
          <w:rFonts w:hint="default"/>
        </w:rPr>
        <w:t>资源保存： 将释放的社交精力投入更有价值的关系。</w:t>
      </w:r>
    </w:p>
    <w:p w14:paraId="47E85ECA">
      <w:r>
        <w:rPr>
          <w:rFonts w:hint="default"/>
        </w:rPr>
        <w:t>开放态度： 对未来的重新连接保持开放性。</w:t>
      </w:r>
    </w:p>
    <w:p w14:paraId="465A7772"/>
    <w:p w14:paraId="600A5763">
      <w:r>
        <w:rPr>
          <w:rFonts w:hint="eastAsia"/>
          <w:lang w:val="en-US" w:eastAsia="zh-CN"/>
        </w:rPr>
        <w:t>###</w:t>
      </w:r>
      <w:r>
        <w:rPr>
          <w:rFonts w:hint="default"/>
        </w:rPr>
        <w:t>3.3.2 数字社交管理</w:t>
      </w:r>
    </w:p>
    <w:p w14:paraId="768D0403">
      <w:pPr>
        <w:rPr>
          <w:b/>
          <w:bCs/>
        </w:rPr>
      </w:pPr>
      <w:r>
        <w:rPr>
          <w:rFonts w:hint="default"/>
          <w:b/>
          <w:bCs/>
        </w:rPr>
        <w:t>线上线下平衡：</w:t>
      </w:r>
    </w:p>
    <w:p w14:paraId="098806C9">
      <w:r>
        <w:rPr>
          <w:rFonts w:hint="default"/>
        </w:rPr>
        <w:t>明确不同社交平台的功能和定位。</w:t>
      </w:r>
    </w:p>
    <w:p w14:paraId="0E03B02C">
      <w:r>
        <w:rPr>
          <w:rFonts w:hint="default"/>
        </w:rPr>
        <w:t>设定线上社交的时间边界和使用规则。</w:t>
      </w:r>
    </w:p>
    <w:p w14:paraId="187F7D06">
      <w:r>
        <w:rPr>
          <w:rFonts w:hint="default"/>
        </w:rPr>
        <w:t>确保线下面对面互动的质量和频率。</w:t>
      </w:r>
    </w:p>
    <w:p w14:paraId="149149DE">
      <w:r>
        <w:rPr>
          <w:rFonts w:hint="default"/>
        </w:rPr>
        <w:t>防止数字社交替代现实社交的深度和丰富性。</w:t>
      </w:r>
    </w:p>
    <w:p w14:paraId="50BE7BB1"/>
    <w:p w14:paraId="3D880E96">
      <w:r>
        <w:rPr>
          <w:rFonts w:hint="default"/>
          <w:b/>
          <w:bCs/>
        </w:rPr>
        <w:t>网络形象管理：</w:t>
      </w:r>
    </w:p>
    <w:p w14:paraId="677B3225">
      <w:r>
        <w:rPr>
          <w:rFonts w:hint="default"/>
        </w:rPr>
        <w:t>保持线上自我呈现的真实性和一致性。</w:t>
      </w:r>
    </w:p>
    <w:p w14:paraId="200DC298">
      <w:r>
        <w:rPr>
          <w:rFonts w:hint="default"/>
        </w:rPr>
        <w:t>考虑不同观众对个人信息的接收和解读。</w:t>
      </w:r>
    </w:p>
    <w:p w14:paraId="31D25215">
      <w:r>
        <w:rPr>
          <w:rFonts w:hint="default"/>
        </w:rPr>
        <w:t>平衡专业形象与个人特质的展示。</w:t>
      </w:r>
    </w:p>
    <w:p w14:paraId="64E96B1A">
      <w:pPr>
        <w:rPr>
          <w:rFonts w:hint="default"/>
        </w:rPr>
      </w:pPr>
      <w:r>
        <w:rPr>
          <w:rFonts w:hint="default"/>
        </w:rPr>
        <w:t>维护数字隐私和适当的信息边界。</w:t>
      </w:r>
    </w:p>
    <w:p w14:paraId="18DDE0F3">
      <w:pPr>
        <w:rPr>
          <w:rFonts w:hint="default"/>
        </w:rPr>
      </w:pPr>
    </w:p>
    <w:p w14:paraId="5E7FDF64">
      <w:r>
        <w:pict>
          <v:rect id="_x0000_i1028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365E32">
      <w:pPr>
        <w:rPr>
          <w:sz w:val="24"/>
          <w:szCs w:val="32"/>
        </w:rPr>
      </w:pPr>
    </w:p>
    <w:p w14:paraId="3BFA320F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4 常见问题解答</w:t>
      </w:r>
    </w:p>
    <w:p w14:paraId="74F4560C"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</w:t>
      </w:r>
      <w:r>
        <w:rPr>
          <w:rFonts w:hint="default"/>
        </w:rPr>
        <w:t>4.1 概念理解类问题</w:t>
      </w:r>
      <w:r>
        <w:rPr>
          <w:rFonts w:hint="default"/>
        </w:rPr>
        <w:br w:type="textWrapping"/>
      </w:r>
      <w:r>
        <w:rPr>
          <w:rFonts w:hint="default"/>
        </w:rPr>
        <w:t>问：社交网络的质量和数量哪个更重要？</w:t>
      </w:r>
      <w:r>
        <w:rPr>
          <w:rFonts w:hint="default"/>
        </w:rPr>
        <w:br w:type="textWrapping"/>
      </w:r>
      <w:r>
        <w:rPr>
          <w:rFonts w:hint="default"/>
        </w:rPr>
        <w:t>答： 质量和数量各有价值，但在不同情境下重要性不同：</w:t>
      </w:r>
    </w:p>
    <w:p w14:paraId="2B5860C8">
      <w:r>
        <w:rPr>
          <w:rFonts w:hint="eastAsia"/>
          <w:lang w:val="en-US" w:eastAsia="zh-CN"/>
        </w:rPr>
        <w:t>·</w:t>
      </w:r>
      <w:r>
        <w:rPr>
          <w:rFonts w:hint="default"/>
        </w:rPr>
        <w:t>质量的核心地位： 高质量的亲密关系是心理健康的基石，提供安全基地和深度支持。没有质量的庞大网络可能增加社交负担而非支持。</w:t>
      </w:r>
    </w:p>
    <w:p w14:paraId="711C46BC">
      <w:r>
        <w:rPr>
          <w:rFonts w:hint="eastAsia"/>
          <w:lang w:val="en-US" w:eastAsia="zh-CN"/>
        </w:rPr>
        <w:t>·</w:t>
      </w:r>
      <w:r>
        <w:rPr>
          <w:rFonts w:hint="default"/>
        </w:rPr>
        <w:t>数量的独特价值： 适度规模的网络提供支持冗余（多个支持来源）和多样化资源。弱连接的数量尤其影响信息和机会的获取。</w:t>
      </w:r>
    </w:p>
    <w:p w14:paraId="21BAB2C6">
      <w:pPr>
        <w:rPr>
          <w:b/>
          <w:bCs/>
        </w:rPr>
      </w:pPr>
      <w:r>
        <w:rPr>
          <w:rFonts w:hint="default"/>
          <w:b/>
          <w:bCs/>
        </w:rPr>
        <w:t>最佳平衡点：</w:t>
      </w:r>
    </w:p>
    <w:p w14:paraId="699051BA">
      <w:r>
        <w:rPr>
          <w:rFonts w:hint="eastAsia"/>
          <w:lang w:val="en-US" w:eastAsia="zh-CN"/>
        </w:rPr>
        <w:t>·</w:t>
      </w:r>
      <w:r>
        <w:rPr>
          <w:rFonts w:hint="default"/>
        </w:rPr>
        <w:t>拥有3-5个高质量亲密关系作为核心支持圈。</w:t>
      </w:r>
    </w:p>
    <w:p w14:paraId="794EA268">
      <w:r>
        <w:rPr>
          <w:rFonts w:hint="eastAsia"/>
          <w:lang w:val="en-US" w:eastAsia="zh-CN"/>
        </w:rPr>
        <w:t>·</w:t>
      </w:r>
      <w:r>
        <w:rPr>
          <w:rFonts w:hint="default"/>
        </w:rPr>
        <w:t>维持适度数量的中层关系提供多样化支持。</w:t>
      </w:r>
    </w:p>
    <w:p w14:paraId="07556E3B">
      <w:r>
        <w:rPr>
          <w:rFonts w:hint="eastAsia"/>
          <w:lang w:val="en-US" w:eastAsia="zh-CN"/>
        </w:rPr>
        <w:t>·</w:t>
      </w:r>
      <w:r>
        <w:rPr>
          <w:rFonts w:hint="default"/>
        </w:rPr>
        <w:t>保持一定数量的弱连接作为信息和机会的桥梁。</w:t>
      </w:r>
    </w:p>
    <w:p w14:paraId="4039A294">
      <w:r>
        <w:rPr>
          <w:rFonts w:hint="eastAsia"/>
          <w:lang w:val="en-US" w:eastAsia="zh-CN"/>
        </w:rPr>
        <w:t>·</w:t>
      </w:r>
      <w:r>
        <w:rPr>
          <w:rFonts w:hint="default"/>
        </w:rPr>
        <w:t>网络规模应与个人社交能力和精力相匹配。</w:t>
      </w:r>
    </w:p>
    <w:p w14:paraId="5C89092C">
      <w:r>
        <w:rPr>
          <w:rFonts w:hint="default"/>
          <w:b/>
          <w:bCs/>
        </w:rPr>
        <w:t>个体差异</w:t>
      </w:r>
      <w:r>
        <w:rPr>
          <w:rFonts w:hint="default"/>
        </w:rPr>
        <w:t>： 内向者可能偏好小而深的网络，外向者可能适合更大规模的网络。</w:t>
      </w:r>
    </w:p>
    <w:p w14:paraId="165D371B"/>
    <w:p w14:paraId="185B29A5"/>
    <w:p w14:paraId="287BAFB7"/>
    <w:p w14:paraId="6A04E779">
      <w:r>
        <w:rPr>
          <w:rFonts w:hint="default"/>
        </w:rPr>
        <w:t>问：如何在维持广泛社交网络的同时避免表面化和精力耗竭？</w:t>
      </w:r>
      <w:r>
        <w:rPr>
          <w:rFonts w:hint="default"/>
        </w:rPr>
        <w:br w:type="textWrapping"/>
      </w:r>
      <w:r>
        <w:rPr>
          <w:rFonts w:hint="default"/>
        </w:rPr>
        <w:t>答： 这需要策略性的网络管理和自我照顾：</w:t>
      </w:r>
    </w:p>
    <w:p w14:paraId="3EF8B2F5">
      <w:r>
        <w:rPr>
          <w:rFonts w:hint="eastAsia"/>
          <w:lang w:val="en-US" w:eastAsia="zh-CN"/>
        </w:rPr>
        <w:t>·</w:t>
      </w:r>
      <w:r>
        <w:rPr>
          <w:rFonts w:hint="default"/>
        </w:rPr>
        <w:t>层级化管理： 将网络分为核心、中层和外层，分配不同关注度和投入。</w:t>
      </w:r>
    </w:p>
    <w:p w14:paraId="2B390FD7">
      <w:r>
        <w:rPr>
          <w:rFonts w:hint="eastAsia"/>
          <w:lang w:val="en-US" w:eastAsia="zh-CN"/>
        </w:rPr>
        <w:t>·</w:t>
      </w:r>
      <w:r>
        <w:rPr>
          <w:rFonts w:hint="default"/>
        </w:rPr>
        <w:t>选择性深度： 在广泛网络中识别和发展少数深度连接。</w:t>
      </w:r>
    </w:p>
    <w:p w14:paraId="6A98FB75">
      <w:r>
        <w:rPr>
          <w:rFonts w:hint="eastAsia"/>
          <w:lang w:val="en-US" w:eastAsia="zh-CN"/>
        </w:rPr>
        <w:t>·</w:t>
      </w:r>
      <w:r>
        <w:rPr>
          <w:rFonts w:hint="default"/>
        </w:rPr>
        <w:t>有效维护策略： 建立高效的关系维护习惯（如定期联系、群体社交）。</w:t>
      </w:r>
    </w:p>
    <w:p w14:paraId="22D3A60D">
      <w:r>
        <w:rPr>
          <w:rFonts w:hint="eastAsia"/>
          <w:lang w:val="en-US" w:eastAsia="zh-CN"/>
        </w:rPr>
        <w:t>·</w:t>
      </w:r>
      <w:r>
        <w:rPr>
          <w:rFonts w:hint="default"/>
        </w:rPr>
        <w:t>能量保护： 识别和减少消耗性互动，增加滋养性社交。</w:t>
      </w:r>
    </w:p>
    <w:p w14:paraId="56A255C4">
      <w:r>
        <w:rPr>
          <w:rFonts w:hint="eastAsia"/>
          <w:lang w:val="en-US" w:eastAsia="zh-CN"/>
        </w:rPr>
        <w:t>·</w:t>
      </w:r>
      <w:r>
        <w:rPr>
          <w:rFonts w:hint="default"/>
        </w:rPr>
        <w:t>自我监控： 注意精力耗竭的早期信号，及时调整社交节奏。</w:t>
      </w:r>
    </w:p>
    <w:p w14:paraId="4CF4DE98">
      <w:r>
        <w:rPr>
          <w:rFonts w:hint="eastAsia"/>
          <w:lang w:val="en-US" w:eastAsia="zh-CN"/>
        </w:rPr>
        <w:t>·</w:t>
      </w:r>
      <w:r>
        <w:rPr>
          <w:rFonts w:hint="default"/>
        </w:rPr>
        <w:t>品质时间： 即使在有限时间内，也致力于创造有意义的连接时刻。</w:t>
      </w:r>
    </w:p>
    <w:p w14:paraId="1039DCF1"/>
    <w:p w14:paraId="18906B88">
      <w:r>
        <w:rPr>
          <w:rFonts w:hint="eastAsia"/>
          <w:lang w:val="en-US" w:eastAsia="zh-CN"/>
        </w:rPr>
        <w:t>##</w:t>
      </w:r>
      <w:r>
        <w:rPr>
          <w:rFonts w:hint="default"/>
        </w:rPr>
        <w:t>4.2 实践应用类问题</w:t>
      </w:r>
      <w:r>
        <w:rPr>
          <w:rFonts w:hint="default"/>
        </w:rPr>
        <w:br w:type="textWrapping"/>
      </w:r>
      <w:r>
        <w:rPr>
          <w:rFonts w:hint="default"/>
        </w:rPr>
        <w:t>问：作为内向者，如何建立社交网络而不感到压力和耗竭？</w:t>
      </w:r>
      <w:r>
        <w:rPr>
          <w:rFonts w:hint="default"/>
        </w:rPr>
        <w:br w:type="textWrapping"/>
      </w:r>
      <w:r>
        <w:rPr>
          <w:rFonts w:hint="default"/>
        </w:rPr>
        <w:t>答： 内向者可以发挥自身优势构建舒适而有效的社交网络：</w:t>
      </w:r>
    </w:p>
    <w:p w14:paraId="36F9B8C7">
      <w:r>
        <w:rPr>
          <w:rFonts w:hint="eastAsia"/>
          <w:lang w:val="en-US" w:eastAsia="zh-CN"/>
        </w:rPr>
        <w:t>·</w:t>
      </w:r>
      <w:r>
        <w:rPr>
          <w:rFonts w:hint="default"/>
        </w:rPr>
        <w:t>发挥深度优势： 专注于发展少数高质量深度关系，而非广泛浅层连接。</w:t>
      </w:r>
    </w:p>
    <w:p w14:paraId="1DFE3735">
      <w:r>
        <w:rPr>
          <w:rFonts w:hint="eastAsia"/>
          <w:lang w:val="en-US" w:eastAsia="zh-CN"/>
        </w:rPr>
        <w:t>·</w:t>
      </w:r>
      <w:r>
        <w:rPr>
          <w:rFonts w:hint="default"/>
        </w:rPr>
        <w:t>选择适宜环境： 偏好小规模、安静、结构化的社交环境，避免大型嘈杂场合。</w:t>
      </w:r>
    </w:p>
    <w:p w14:paraId="2B2D2EA0">
      <w:r>
        <w:rPr>
          <w:rFonts w:hint="eastAsia"/>
          <w:lang w:val="en-US" w:eastAsia="zh-CN"/>
        </w:rPr>
        <w:t>·</w:t>
      </w:r>
      <w:r>
        <w:rPr>
          <w:rFonts w:hint="default"/>
        </w:rPr>
        <w:t>利用书面沟通： 善用邮件、信息等异步沟通方式，充分发挥思考深度优势。</w:t>
      </w:r>
    </w:p>
    <w:p w14:paraId="06C11F04">
      <w:r>
        <w:rPr>
          <w:rFonts w:hint="eastAsia"/>
          <w:lang w:val="en-US" w:eastAsia="zh-CN"/>
        </w:rPr>
        <w:t>·</w:t>
      </w:r>
      <w:r>
        <w:rPr>
          <w:rFonts w:hint="default"/>
        </w:rPr>
        <w:t>计划性社交： 预先规划社交活动，包括持续时间、退出计划和恢复时间。</w:t>
      </w:r>
    </w:p>
    <w:p w14:paraId="402D40AD">
      <w:r>
        <w:rPr>
          <w:rFonts w:hint="eastAsia"/>
          <w:lang w:val="en-US" w:eastAsia="zh-CN"/>
        </w:rPr>
        <w:t>·</w:t>
      </w:r>
      <w:r>
        <w:rPr>
          <w:rFonts w:hint="default"/>
        </w:rPr>
        <w:t>一对一互动： 优先选择一对一或极小群体的互动，减少社交压力。</w:t>
      </w:r>
    </w:p>
    <w:p w14:paraId="0015493A">
      <w:r>
        <w:rPr>
          <w:rFonts w:hint="eastAsia"/>
          <w:lang w:val="en-US" w:eastAsia="zh-CN"/>
        </w:rPr>
        <w:t>·</w:t>
      </w:r>
      <w:r>
        <w:rPr>
          <w:rFonts w:hint="default"/>
        </w:rPr>
        <w:t>兴趣引导： 基于深度兴趣参与社群，通过共享热情自然建立连接。</w:t>
      </w:r>
    </w:p>
    <w:p w14:paraId="37E32A90">
      <w:r>
        <w:rPr>
          <w:rFonts w:hint="eastAsia"/>
          <w:lang w:val="en-US" w:eastAsia="zh-CN"/>
        </w:rPr>
        <w:t>·</w:t>
      </w:r>
      <w:r>
        <w:rPr>
          <w:rFonts w:hint="default"/>
        </w:rPr>
        <w:t>自我接纳： 接受自身的社交节奏和需求，不与他人比较社交频率或规模。</w:t>
      </w:r>
    </w:p>
    <w:p w14:paraId="51F0BA37"/>
    <w:p w14:paraId="718C4A25"/>
    <w:p w14:paraId="5BBD1C8B"/>
    <w:p w14:paraId="66701041"/>
    <w:p w14:paraId="28AD5CE6">
      <w:r>
        <w:rPr>
          <w:rFonts w:hint="default"/>
        </w:rPr>
        <w:t>问：当感到社交技能不足或不知如何与人建立联系时，该怎么办？</w:t>
      </w:r>
      <w:r>
        <w:rPr>
          <w:rFonts w:hint="default"/>
        </w:rPr>
        <w:br w:type="textWrapping"/>
      </w:r>
      <w:r>
        <w:rPr>
          <w:rFonts w:hint="default"/>
        </w:rPr>
        <w:t>答： 社交技能可以通过系统性学习和练习来提升：</w:t>
      </w:r>
    </w:p>
    <w:p w14:paraId="49D0B979">
      <w:r>
        <w:rPr>
          <w:rFonts w:hint="eastAsia"/>
          <w:lang w:val="en-US" w:eastAsia="zh-CN"/>
        </w:rPr>
        <w:t>·</w:t>
      </w:r>
      <w:r>
        <w:rPr>
          <w:rFonts w:hint="default"/>
        </w:rPr>
        <w:t>技能分解学习： 将社交互动分解为小技能（开场、提问、倾听、表露、结束）逐个练习。</w:t>
      </w:r>
    </w:p>
    <w:p w14:paraId="00355F6D">
      <w:r>
        <w:rPr>
          <w:rFonts w:hint="eastAsia"/>
          <w:lang w:val="en-US" w:eastAsia="zh-CN"/>
        </w:rPr>
        <w:t>·</w:t>
      </w:r>
      <w:r>
        <w:rPr>
          <w:rFonts w:hint="default"/>
        </w:rPr>
        <w:t>观察学习： 观察社交能力强者的行为模式，注意其语言和非语言细节。</w:t>
      </w:r>
    </w:p>
    <w:p w14:paraId="58CAB63E">
      <w:r>
        <w:rPr>
          <w:rFonts w:hint="eastAsia"/>
          <w:lang w:val="en-US" w:eastAsia="zh-CN"/>
        </w:rPr>
        <w:t>·</w:t>
      </w:r>
      <w:r>
        <w:rPr>
          <w:rFonts w:hint="default"/>
        </w:rPr>
        <w:t>准备与演练： 提前准备谈话话题和问题，独自或与信任者练习。</w:t>
      </w:r>
    </w:p>
    <w:p w14:paraId="4CD94A07">
      <w:r>
        <w:rPr>
          <w:rFonts w:hint="eastAsia"/>
          <w:lang w:val="en-US" w:eastAsia="zh-CN"/>
        </w:rPr>
        <w:t>·</w:t>
      </w:r>
      <w:r>
        <w:rPr>
          <w:rFonts w:hint="default"/>
        </w:rPr>
        <w:t>从低风险开始： 从感到安全的环境和对象开始练习，逐步扩展舒适区。</w:t>
      </w:r>
    </w:p>
    <w:p w14:paraId="5315D1BC">
      <w:r>
        <w:rPr>
          <w:rFonts w:hint="eastAsia"/>
          <w:lang w:val="en-US" w:eastAsia="zh-CN"/>
        </w:rPr>
        <w:t>·</w:t>
      </w:r>
      <w:r>
        <w:rPr>
          <w:rFonts w:hint="default"/>
        </w:rPr>
        <w:t>聚焦学习而非表现： 将每次社交视为学习机会而非表现测试，减少自我压力。</w:t>
      </w:r>
    </w:p>
    <w:p w14:paraId="2E4424A4">
      <w:r>
        <w:rPr>
          <w:rFonts w:hint="eastAsia"/>
          <w:lang w:val="en-US" w:eastAsia="zh-CN"/>
        </w:rPr>
        <w:t>·</w:t>
      </w:r>
      <w:r>
        <w:rPr>
          <w:rFonts w:hint="default"/>
        </w:rPr>
        <w:t>寻求反馈： 请信任的朋友或导师提供建设性反馈。</w:t>
      </w:r>
    </w:p>
    <w:p w14:paraId="096F4331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专业帮助： 如社交焦虑严重阻碍功能，考虑社交技能训练或认知行为疗法。</w:t>
      </w:r>
    </w:p>
    <w:p w14:paraId="44DB5331">
      <w:pPr>
        <w:rPr>
          <w:rFonts w:hint="default"/>
        </w:rPr>
      </w:pPr>
    </w:p>
    <w:p w14:paraId="7726A09F">
      <w:r>
        <w:pict>
          <v:rect id="_x0000_i1029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B1642C"/>
    <w:p w14:paraId="06D59AA4">
      <w:r>
        <w:rPr>
          <w:rFonts w:hint="eastAsia"/>
          <w:lang w:val="en-US" w:eastAsia="zh-CN"/>
        </w:rPr>
        <w:t>#</w:t>
      </w:r>
      <w:r>
        <w:rPr>
          <w:rFonts w:hint="default"/>
        </w:rPr>
        <w:t>5 进阶学习资源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</w:t>
      </w:r>
      <w:r>
        <w:rPr>
          <w:rFonts w:hint="default"/>
        </w:rPr>
        <w:t>5.1 专业理论与研究</w:t>
      </w:r>
    </w:p>
    <w:p w14:paraId="1B735C8C">
      <w:pPr>
        <w:rPr>
          <w:b/>
          <w:bCs/>
        </w:rPr>
      </w:pPr>
      <w:r>
        <w:rPr>
          <w:rFonts w:hint="default"/>
          <w:b/>
          <w:bCs/>
        </w:rPr>
        <w:t>社交网络科学经典著作：</w:t>
      </w:r>
    </w:p>
    <w:p w14:paraId="3311DAB6">
      <w:bookmarkStart w:id="0" w:name="_GoBack"/>
      <w:r>
        <w:rPr>
          <w:rFonts w:hint="default"/>
        </w:rPr>
        <w:t>《连接的：社交网络的神奇力量》（Nicholas Christakis &amp; James Fowler）</w:t>
      </w:r>
      <w:bookmarkEnd w:id="0"/>
      <w:r>
        <w:rPr>
          <w:rFonts w:hint="default"/>
        </w:rPr>
        <w:t>，社交网络科学的普及经典。</w:t>
      </w:r>
    </w:p>
    <w:p w14:paraId="43E92A38">
      <w:r>
        <w:rPr>
          <w:rFonts w:hint="default"/>
        </w:rPr>
        <w:t>《找工作》（Mark Granovetter），弱连接力量的实证研究奠基之作。</w:t>
      </w:r>
    </w:p>
    <w:p w14:paraId="05286DAD">
      <w:r>
        <w:rPr>
          <w:rFonts w:hint="default"/>
        </w:rPr>
        <w:t>《社会支持与健康》（Sheldon Cohen &amp; Lynn Underwood），社会支持与健康关系的权威综述。</w:t>
      </w:r>
    </w:p>
    <w:p w14:paraId="10316199">
      <w:r>
        <w:rPr>
          <w:rFonts w:hint="default"/>
          <w:b/>
          <w:bCs/>
        </w:rPr>
        <w:t>前沿研究领域：</w:t>
      </w:r>
    </w:p>
    <w:p w14:paraId="62149296">
      <w:r>
        <w:rPr>
          <w:rFonts w:hint="default"/>
        </w:rPr>
        <w:t>线上社交网络对心理健康的复杂影响机制。</w:t>
      </w:r>
    </w:p>
    <w:p w14:paraId="2AE7B8EE">
      <w:r>
        <w:rPr>
          <w:rFonts w:hint="default"/>
        </w:rPr>
        <w:t>社交网络与神经科学的交叉研究（社会脑网络）。</w:t>
      </w:r>
    </w:p>
    <w:p w14:paraId="3B680EF7">
      <w:r>
        <w:rPr>
          <w:rFonts w:hint="default"/>
        </w:rPr>
        <w:t>文化差异对社交网络结构和功能的影响。</w:t>
      </w:r>
    </w:p>
    <w:p w14:paraId="700E54BE">
      <w:r>
        <w:rPr>
          <w:rFonts w:hint="default"/>
        </w:rPr>
        <w:t>生命全程视角下的社交网络发展轨迹研究。</w:t>
      </w:r>
    </w:p>
    <w:p w14:paraId="04E9189D"/>
    <w:p w14:paraId="2FF4872A">
      <w:r>
        <w:rPr>
          <w:rFonts w:hint="eastAsia"/>
          <w:lang w:val="en-US" w:eastAsia="zh-CN"/>
        </w:rPr>
        <w:t>##</w:t>
      </w:r>
      <w:r>
        <w:rPr>
          <w:rFonts w:hint="default"/>
        </w:rPr>
        <w:t>5.2 专业评估工具</w:t>
      </w:r>
    </w:p>
    <w:p w14:paraId="2850524B">
      <w:pPr>
        <w:rPr>
          <w:b/>
          <w:bCs/>
        </w:rPr>
      </w:pPr>
      <w:r>
        <w:rPr>
          <w:rFonts w:hint="default"/>
          <w:b/>
          <w:bCs/>
        </w:rPr>
        <w:t>标准化测评：</w:t>
      </w:r>
    </w:p>
    <w:p w14:paraId="2500C39E">
      <w:r>
        <w:rPr>
          <w:rFonts w:hint="default"/>
        </w:rPr>
        <w:t>社会支持评定量表。</w:t>
      </w:r>
    </w:p>
    <w:p w14:paraId="369F3B47">
      <w:r>
        <w:rPr>
          <w:rFonts w:hint="default"/>
        </w:rPr>
        <w:t>社交网络指数。</w:t>
      </w:r>
    </w:p>
    <w:p w14:paraId="605883DB">
      <w:r>
        <w:rPr>
          <w:rFonts w:hint="default"/>
        </w:rPr>
        <w:t>社交技能评估问卷。</w:t>
      </w:r>
    </w:p>
    <w:p w14:paraId="1B09F122">
      <w:r>
        <w:rPr>
          <w:rFonts w:hint="default"/>
        </w:rPr>
        <w:t>孤独感量表。</w:t>
      </w:r>
    </w:p>
    <w:p w14:paraId="7557C228"/>
    <w:p w14:paraId="335F1894">
      <w:r>
        <w:rPr>
          <w:rFonts w:hint="default"/>
          <w:b/>
          <w:bCs/>
        </w:rPr>
        <w:t>质性评估方法：</w:t>
      </w:r>
    </w:p>
    <w:p w14:paraId="303D0FDA">
      <w:r>
        <w:rPr>
          <w:rFonts w:hint="default"/>
        </w:rPr>
        <w:t>社交网络地图绘制指南。</w:t>
      </w:r>
    </w:p>
    <w:p w14:paraId="26EB9187">
      <w:r>
        <w:rPr>
          <w:rFonts w:hint="default"/>
        </w:rPr>
        <w:t>社会支持访谈协议。</w:t>
      </w:r>
    </w:p>
    <w:p w14:paraId="6CE89432">
      <w:r>
        <w:rPr>
          <w:rFonts w:hint="default"/>
        </w:rPr>
        <w:t>社交互动日记记录与分析框架。</w:t>
      </w:r>
    </w:p>
    <w:p w14:paraId="00BC2181"/>
    <w:p w14:paraId="131D98D7">
      <w:r>
        <w:rPr>
          <w:rFonts w:hint="eastAsia"/>
          <w:lang w:val="en-US" w:eastAsia="zh-CN"/>
        </w:rPr>
        <w:t>##</w:t>
      </w:r>
      <w:r>
        <w:rPr>
          <w:rFonts w:hint="default"/>
        </w:rPr>
        <w:t>5.3 专业技能培训</w:t>
      </w:r>
    </w:p>
    <w:p w14:paraId="57D7E98F">
      <w:r>
        <w:rPr>
          <w:rFonts w:hint="default"/>
        </w:rPr>
        <w:t>专业工作坊：</w:t>
      </w:r>
    </w:p>
    <w:p w14:paraId="3965FF29">
      <w:r>
        <w:rPr>
          <w:rFonts w:hint="default"/>
        </w:rPr>
        <w:t>社交技能训练团体。</w:t>
      </w:r>
    </w:p>
    <w:p w14:paraId="13A5503D">
      <w:r>
        <w:rPr>
          <w:rFonts w:hint="default"/>
        </w:rPr>
        <w:t>网络构建与职业发展工作坊。</w:t>
      </w:r>
    </w:p>
    <w:p w14:paraId="459CAE7A">
      <w:pPr>
        <w:rPr>
          <w:rFonts w:hint="default"/>
        </w:rPr>
      </w:pPr>
      <w:r>
        <w:rPr>
          <w:rFonts w:hint="default"/>
        </w:rPr>
        <w:t>社交焦虑认知行为疗法小组。</w:t>
      </w:r>
    </w:p>
    <w:p w14:paraId="4FA73C5D">
      <w:pPr>
        <w:rPr>
          <w:rFonts w:hint="default"/>
        </w:rPr>
      </w:pPr>
    </w:p>
    <w:p w14:paraId="4166448D">
      <w:r>
        <w:rPr>
          <w:rFonts w:hint="default"/>
        </w:rPr>
        <w:t>自我发展课程：</w:t>
      </w:r>
    </w:p>
    <w:p w14:paraId="3634E249">
      <w:r>
        <w:rPr>
          <w:rFonts w:hint="default"/>
        </w:rPr>
        <w:t>基于证据的社交技能在线课程。</w:t>
      </w:r>
    </w:p>
    <w:p w14:paraId="3D322C82">
      <w:r>
        <w:rPr>
          <w:rFonts w:hint="default"/>
        </w:rPr>
        <w:t>沟通与表达技巧训练营。</w:t>
      </w:r>
    </w:p>
    <w:p w14:paraId="78DFFFF0">
      <w:r>
        <w:rPr>
          <w:rFonts w:hint="default"/>
        </w:rPr>
        <w:t>兴趣社群领导力发展项目。</w:t>
      </w:r>
    </w:p>
    <w:p w14:paraId="32E89DF5"/>
    <w:p w14:paraId="58DABE48">
      <w:r>
        <w:pict>
          <v:rect id="_x0000_i1030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367A74"/>
    <w:p w14:paraId="4A9125D4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6 安全提示与专业求助指南</w:t>
      </w:r>
    </w:p>
    <w:p w14:paraId="2596B498"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</w:t>
      </w:r>
      <w:r>
        <w:rPr>
          <w:rFonts w:hint="default"/>
        </w:rPr>
        <w:t>6.1 社交网络构建的潜在风险</w:t>
      </w:r>
    </w:p>
    <w:p w14:paraId="6C56CD84">
      <w:pPr>
        <w:rPr>
          <w:b/>
          <w:bCs/>
        </w:rPr>
      </w:pPr>
      <w:r>
        <w:rPr>
          <w:rFonts w:hint="default"/>
          <w:b/>
          <w:bCs/>
        </w:rPr>
        <w:t>关系质量风险：</w:t>
      </w:r>
    </w:p>
    <w:p w14:paraId="0B08F050">
      <w:r>
        <w:rPr>
          <w:rFonts w:hint="default"/>
        </w:rPr>
        <w:t>过度追求网络规模而忽视关系质量，导致表面化连接。</w:t>
      </w:r>
    </w:p>
    <w:p w14:paraId="3EC3B3E4">
      <w:r>
        <w:rPr>
          <w:rFonts w:hint="default"/>
        </w:rPr>
        <w:t>在建立新关系时忽视适当边界，导致过早或过度的自我表露。</w:t>
      </w:r>
    </w:p>
    <w:p w14:paraId="0B645FEA">
      <w:r>
        <w:rPr>
          <w:rFonts w:hint="default"/>
        </w:rPr>
        <w:t>难以辨别和避免不良关系或利用性关系。</w:t>
      </w:r>
    </w:p>
    <w:p w14:paraId="1FBFE3F5">
      <w:r>
        <w:rPr>
          <w:rFonts w:hint="default"/>
          <w:b/>
          <w:bCs/>
        </w:rPr>
        <w:t>个人福祉风险：</w:t>
      </w:r>
    </w:p>
    <w:p w14:paraId="03F78AFD">
      <w:r>
        <w:rPr>
          <w:rFonts w:hint="default"/>
        </w:rPr>
        <w:t>社交过度导致精力耗竭和身心症状。</w:t>
      </w:r>
    </w:p>
    <w:p w14:paraId="060F1DD0">
      <w:r>
        <w:rPr>
          <w:rFonts w:hint="default"/>
        </w:rPr>
        <w:t>在社交中过度妥协自我价值和需求。</w:t>
      </w:r>
    </w:p>
    <w:p w14:paraId="5D375CC0">
      <w:r>
        <w:rPr>
          <w:rFonts w:hint="default"/>
        </w:rPr>
        <w:t>数字社交过度影响现实社交能力和深度。</w:t>
      </w:r>
    </w:p>
    <w:p w14:paraId="689530DD"/>
    <w:p w14:paraId="33E12905">
      <w:r>
        <w:rPr>
          <w:rFonts w:hint="eastAsia"/>
          <w:lang w:val="en-US" w:eastAsia="zh-CN"/>
        </w:rPr>
        <w:t>##</w:t>
      </w:r>
      <w:r>
        <w:rPr>
          <w:rFonts w:hint="default"/>
        </w:rPr>
        <w:t>6.2 专业帮助的指征</w:t>
      </w:r>
      <w:r>
        <w:rPr>
          <w:rFonts w:hint="default"/>
        </w:rPr>
        <w:br w:type="textWrapping"/>
      </w:r>
      <w:r>
        <w:rPr>
          <w:rFonts w:hint="default"/>
        </w:rPr>
        <w:t>建议寻求专业支持的情况：</w:t>
      </w:r>
    </w:p>
    <w:p w14:paraId="74928993">
      <w:r>
        <w:rPr>
          <w:rFonts w:hint="default"/>
          <w:b/>
          <w:bCs/>
        </w:rPr>
        <w:t>社交功能严重受损指征：</w:t>
      </w:r>
    </w:p>
    <w:p w14:paraId="2670FC76">
      <w:r>
        <w:rPr>
          <w:rFonts w:hint="default"/>
        </w:rPr>
        <w:t>因社交焦虑回避大多数社交场合，影响正常生活功能。</w:t>
      </w:r>
    </w:p>
    <w:p w14:paraId="661B71EA">
      <w:r>
        <w:rPr>
          <w:rFonts w:hint="default"/>
        </w:rPr>
        <w:t>持续无法建立或维持任何有意义的社会关系。</w:t>
      </w:r>
    </w:p>
    <w:p w14:paraId="19D0F252">
      <w:r>
        <w:rPr>
          <w:rFonts w:hint="default"/>
        </w:rPr>
        <w:t>社交技能明显落后于同龄人，导致长期社会适应困难。</w:t>
      </w:r>
    </w:p>
    <w:p w14:paraId="07F60034"/>
    <w:p w14:paraId="2EC037B8">
      <w:r>
        <w:rPr>
          <w:rFonts w:hint="default"/>
          <w:b/>
          <w:bCs/>
        </w:rPr>
        <w:t>社交相关心理困扰指征：</w:t>
      </w:r>
    </w:p>
    <w:p w14:paraId="0B2A93B8">
      <w:r>
        <w:rPr>
          <w:rFonts w:hint="default"/>
        </w:rPr>
        <w:t>因社交问题导致持续的情绪困扰（抑郁、焦虑、孤独）。</w:t>
      </w:r>
    </w:p>
    <w:p w14:paraId="4E5B8DEB">
      <w:r>
        <w:rPr>
          <w:rFonts w:hint="default"/>
        </w:rPr>
        <w:t>社交互动后持续出现强烈的自我批评和羞耻感。</w:t>
      </w:r>
    </w:p>
    <w:p w14:paraId="4C7471DC">
      <w:r>
        <w:rPr>
          <w:rFonts w:hint="default"/>
        </w:rPr>
        <w:t>因社交失败或排斥产生自杀念头或自伤行为。</w:t>
      </w:r>
    </w:p>
    <w:p w14:paraId="5BDB7CAD"/>
    <w:p w14:paraId="4D1C6AC5">
      <w:r>
        <w:rPr>
          <w:rFonts w:hint="default"/>
          <w:b/>
          <w:bCs/>
        </w:rPr>
        <w:t>关系模式问题指征：</w:t>
      </w:r>
    </w:p>
    <w:p w14:paraId="05FA6935">
      <w:r>
        <w:rPr>
          <w:rFonts w:hint="default"/>
        </w:rPr>
        <w:t>总是陷入类似的不良关系模式（如被利用、被抛弃）。</w:t>
      </w:r>
    </w:p>
    <w:p w14:paraId="1A17D362">
      <w:r>
        <w:rPr>
          <w:rFonts w:hint="default"/>
        </w:rPr>
        <w:t>难以设定适当边界，持续被他人的需求和要求淹没。</w:t>
      </w:r>
    </w:p>
    <w:p w14:paraId="549AEB03">
      <w:r>
        <w:rPr>
          <w:rFonts w:hint="default"/>
        </w:rPr>
        <w:t>社交网络明显缺乏支持性或主要包含负面关系。</w:t>
      </w:r>
    </w:p>
    <w:p w14:paraId="1618FD80"/>
    <w:p w14:paraId="268DB1C3">
      <w:r>
        <w:rPr>
          <w:rFonts w:hint="eastAsia"/>
          <w:lang w:val="en-US" w:eastAsia="zh-CN"/>
        </w:rPr>
        <w:t>##</w:t>
      </w:r>
      <w:r>
        <w:rPr>
          <w:rFonts w:hint="default"/>
        </w:rPr>
        <w:t>6.3 专业服务选择指南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6.3.1 心理咨询与治疗</w:t>
      </w:r>
    </w:p>
    <w:p w14:paraId="3BD4D569">
      <w:r>
        <w:rPr>
          <w:rFonts w:hint="default"/>
        </w:rPr>
        <w:t>社交焦虑障碍治疗： 特别是认知行为疗法，对社交焦虑有显著效果。</w:t>
      </w:r>
    </w:p>
    <w:p w14:paraId="2944E274">
      <w:r>
        <w:rPr>
          <w:rFonts w:hint="default"/>
        </w:rPr>
        <w:t>社交技能训练： 在个体或团体治疗中系统学习和练习社交技能。</w:t>
      </w:r>
    </w:p>
    <w:p w14:paraId="331B7F19">
      <w:r>
        <w:rPr>
          <w:rFonts w:hint="default"/>
        </w:rPr>
        <w:t>人际关系治疗： 专注于改善人际关系模式和社交功能。</w:t>
      </w:r>
    </w:p>
    <w:p w14:paraId="1DFFE0C1">
      <w:r>
        <w:rPr>
          <w:rFonts w:hint="default"/>
        </w:rPr>
        <w:t>团体治疗： 在安全、结构化的环境中实践社交互动并获得反馈。</w:t>
      </w:r>
    </w:p>
    <w:p w14:paraId="69F22451"/>
    <w:p w14:paraId="487C68D4">
      <w:r>
        <w:rPr>
          <w:rFonts w:hint="eastAsia"/>
          <w:lang w:val="en-US" w:eastAsia="zh-CN"/>
        </w:rPr>
        <w:t>###</w:t>
      </w:r>
      <w:r>
        <w:rPr>
          <w:rFonts w:hint="default"/>
        </w:rPr>
        <w:t>6.3.2 发展支持资源</w:t>
      </w:r>
    </w:p>
    <w:p w14:paraId="307BD4D3">
      <w:r>
        <w:rPr>
          <w:rFonts w:hint="default"/>
        </w:rPr>
        <w:t>社交技能团体： 提供社交技能教学和练习的安全环境。</w:t>
      </w:r>
    </w:p>
    <w:p w14:paraId="44A56FCB">
      <w:r>
        <w:rPr>
          <w:rFonts w:hint="default"/>
        </w:rPr>
        <w:t>兴趣社团和俱乐部： 基于共享兴趣的自然社交练习场合。</w:t>
      </w:r>
    </w:p>
    <w:p w14:paraId="4EBE759F">
      <w:r>
        <w:rPr>
          <w:rFonts w:hint="default"/>
        </w:rPr>
        <w:t>志愿服务： 在结构化环境中以任务为导向的社交参与。</w:t>
      </w:r>
    </w:p>
    <w:p w14:paraId="3CD7326B">
      <w:r>
        <w:rPr>
          <w:rFonts w:hint="default"/>
        </w:rPr>
        <w:t>社区中心活动： 提供低压力的社交接触和社区连接机会。</w:t>
      </w:r>
    </w:p>
    <w:p w14:paraId="0DBF4521"/>
    <w:p w14:paraId="1DA60441">
      <w:pPr>
        <w:rPr>
          <w:rFonts w:hint="default"/>
        </w:rPr>
      </w:pPr>
      <w:r>
        <w:pict>
          <v:rect id="_x0000_i1025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628510">
      <w:pPr>
        <w:rPr>
          <w:rFonts w:hint="default"/>
        </w:rPr>
      </w:pPr>
      <w:r>
        <w:rPr>
          <w:rFonts w:hint="default"/>
          <w:b/>
          <w:bCs/>
        </w:rPr>
        <w:t>重要提示： 社交网络是我们心理生态系统的重要组成部分，精心构建和维护社交网络是对个人幸福和韧性的重要投资。请记住，构建网络是一个渐进过程，需要耐心和自我同情。每个人的社交风格和需求不同，找到适合自己的网络规模和结构比遵循社会常规更为重要。如果您在构建或维持社交网络方面持续遇到困难，并因此感到痛苦或孤独，寻求专业的心理咨询或社交技能训练是关爱自己、提升生活质量的积极选择。每个人都有能力发展和享受有意义的社会连接。</w:t>
      </w:r>
    </w:p>
    <w:p w14:paraId="2A72D29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626ECF"/>
    <w:rsid w:val="6BC0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5103</Words>
  <Characters>5305</Characters>
  <Lines>0</Lines>
  <Paragraphs>0</Paragraphs>
  <TotalTime>11</TotalTime>
  <ScaleCrop>false</ScaleCrop>
  <LinksUpToDate>false</LinksUpToDate>
  <CharactersWithSpaces>5442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2025-10-07T17:34:00Z</dcterms:created>
  <dc:creator>HUAWEI</dc:creator>
  <cp:lastModifiedBy>Ooooo</cp:lastModifiedBy>
  <dcterms:modified xsi:type="dcterms:W3CDTF">2025-10-11T12:34:35Z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eyJoZGlkIjoiMzEwNTM5NzYwMDRjMzkwZTVkZjY2ODkwMGIxNGU0OTUiLCJ1c2VySWQiOiIxMjQxNjI3NTE2In0=</vt:lpwstr>
  </property>
  <property fmtid="{D5CDD505-2E9C-101B-9397-08002B2CF9AE}" pid="4" name="ICV">
    <vt:lpwstr>4ECBEBCE87FA4717A5D437952BA3E775_12</vt:lpwstr>
  </property>
</Properties>
</file>