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C3D719">
      <w:pPr>
        <w:jc w:val="center"/>
        <w:rPr>
          <w:rFonts w:hint="default"/>
          <w:sz w:val="36"/>
          <w:szCs w:val="44"/>
        </w:rPr>
      </w:pPr>
      <w:r>
        <w:rPr>
          <w:rFonts w:hint="default"/>
          <w:sz w:val="36"/>
          <w:szCs w:val="44"/>
        </w:rPr>
        <w:t>叙事治疗方法技术</w:t>
      </w:r>
    </w:p>
    <w:p w14:paraId="43B5E5A8">
      <w:pPr>
        <w:jc w:val="center"/>
        <w:rPr>
          <w:rFonts w:hint="default"/>
          <w:sz w:val="36"/>
          <w:szCs w:val="44"/>
        </w:rPr>
      </w:pPr>
    </w:p>
    <w:p w14:paraId="20042986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 核心概念与理论基础</w:t>
      </w:r>
    </w:p>
    <w:p w14:paraId="164E3D87">
      <w:pPr>
        <w:rPr>
          <w:rFonts w:hint="default"/>
          <w:sz w:val="24"/>
          <w:szCs w:val="32"/>
        </w:rPr>
      </w:pPr>
    </w:p>
    <w:p w14:paraId="327552B2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1.1 叙事治疗的心理学定义</w:t>
      </w:r>
      <w:r>
        <w:rPr>
          <w:rFonts w:hint="default"/>
        </w:rPr>
        <w:br w:type="textWrapping"/>
      </w:r>
      <w:r>
        <w:rPr>
          <w:rFonts w:hint="default"/>
        </w:rPr>
        <w:t>叙事治疗是一种后现代、社会建构主义的心理治疗方法，由迈克尔·怀特和大卫·艾普斯顿发展。其核心前提是：人们通过故事来组织和理解生活经验，心理困扰源于被问题主导的、狭窄的自我叙事，而治疗是通过共同重写更偏好的、更丰富的故事来进行的。叙事治疗具有以下核心特征：</w:t>
      </w:r>
    </w:p>
    <w:p w14:paraId="38441641">
      <w:r>
        <w:rPr>
          <w:rFonts w:hint="eastAsia"/>
          <w:lang w:val="en-US" w:eastAsia="zh-CN"/>
        </w:rPr>
        <w:t>·</w:t>
      </w:r>
      <w:r>
        <w:rPr>
          <w:rFonts w:hint="default"/>
        </w:rPr>
        <w:t>故事隐喻： 将人的生活视为由多重故事组成的文本，而非固定的实体。</w:t>
      </w:r>
    </w:p>
    <w:p w14:paraId="03792CA5">
      <w:r>
        <w:rPr>
          <w:rFonts w:hint="eastAsia"/>
          <w:lang w:val="en-US" w:eastAsia="zh-CN"/>
        </w:rPr>
        <w:t>·</w:t>
      </w:r>
      <w:r>
        <w:rPr>
          <w:rFonts w:hint="default"/>
        </w:rPr>
        <w:t>外化立场： 将人与问题分离，反对将问题视为个人本质的标签。</w:t>
      </w:r>
    </w:p>
    <w:p w14:paraId="2EAA4EA8">
      <w:r>
        <w:rPr>
          <w:rFonts w:hint="eastAsia"/>
          <w:lang w:val="en-US" w:eastAsia="zh-CN"/>
        </w:rPr>
        <w:t>·</w:t>
      </w:r>
      <w:r>
        <w:rPr>
          <w:rFonts w:hint="default"/>
        </w:rPr>
        <w:t>去中心化但有影响力： 治疗师是对话的促进者而非专家，但积极引导探索过程。</w:t>
      </w:r>
    </w:p>
    <w:p w14:paraId="188F0CDA">
      <w:r>
        <w:rPr>
          <w:rFonts w:hint="eastAsia"/>
          <w:lang w:val="en-US" w:eastAsia="zh-CN"/>
        </w:rPr>
        <w:t>·</w:t>
      </w:r>
      <w:r>
        <w:rPr>
          <w:rFonts w:hint="default"/>
        </w:rPr>
        <w:t>重视本地知识： 认为来访者是自己生活的专家，拥有解决问题的知识和技能。</w:t>
      </w:r>
    </w:p>
    <w:p w14:paraId="460FDB4B">
      <w:r>
        <w:rPr>
          <w:rFonts w:hint="eastAsia"/>
          <w:lang w:val="en-US" w:eastAsia="zh-CN"/>
        </w:rPr>
        <w:t>·</w:t>
      </w:r>
      <w:r>
        <w:rPr>
          <w:rFonts w:hint="default"/>
        </w:rPr>
        <w:t>社会文化语境： 关注主流话语和文化叙事对个人故事的影响。</w:t>
      </w:r>
    </w:p>
    <w:p w14:paraId="795DB29F"/>
    <w:p w14:paraId="0EA20828">
      <w:r>
        <w:rPr>
          <w:rFonts w:hint="eastAsia"/>
          <w:lang w:val="en-US" w:eastAsia="zh-CN"/>
        </w:rPr>
        <w:t>##</w:t>
      </w:r>
      <w:r>
        <w:rPr>
          <w:rFonts w:hint="default"/>
        </w:rPr>
        <w:t>1.2 叙事治疗的核心理论框架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1.2.1 社会建构主义基础</w:t>
      </w:r>
    </w:p>
    <w:p w14:paraId="427EFE69">
      <w:r>
        <w:rPr>
          <w:rFonts w:hint="default"/>
          <w:b/>
          <w:bCs/>
        </w:rPr>
        <w:t>现实是通过语言建构的</w:t>
      </w:r>
      <w:r>
        <w:rPr>
          <w:rFonts w:hint="default"/>
        </w:rPr>
        <w:t>： 意义不是在个体内部被发现的，而是在社会互动中通过语言共同建构的。</w:t>
      </w:r>
    </w:p>
    <w:p w14:paraId="27AA5F27">
      <w:r>
        <w:rPr>
          <w:rFonts w:hint="default"/>
          <w:b/>
          <w:bCs/>
        </w:rPr>
        <w:t>知识是情境性的</w:t>
      </w:r>
      <w:r>
        <w:rPr>
          <w:rFonts w:hint="default"/>
        </w:rPr>
        <w:t>： 理解总是发生在特定的历史、文化和社会背景中。</w:t>
      </w:r>
    </w:p>
    <w:p w14:paraId="4932F88B">
      <w:r>
        <w:rPr>
          <w:rFonts w:hint="default"/>
          <w:b/>
          <w:bCs/>
        </w:rPr>
        <w:t>真理的多元性</w:t>
      </w:r>
      <w:r>
        <w:rPr>
          <w:rFonts w:hint="default"/>
        </w:rPr>
        <w:t>： 不存在单一的客观真理，而是存在多种可能的解释和故事。</w:t>
      </w:r>
    </w:p>
    <w:p w14:paraId="2BFABD57"/>
    <w:p w14:paraId="68F78406">
      <w:r>
        <w:rPr>
          <w:rFonts w:hint="eastAsia"/>
          <w:lang w:val="en-US" w:eastAsia="zh-CN"/>
        </w:rPr>
        <w:t>###</w:t>
      </w:r>
      <w:r>
        <w:rPr>
          <w:rFonts w:hint="default"/>
        </w:rPr>
        <w:t>1.2.2 叙事隐喻</w:t>
      </w:r>
    </w:p>
    <w:p w14:paraId="6E9479BD">
      <w:r>
        <w:rPr>
          <w:rFonts w:hint="default"/>
          <w:b/>
          <w:bCs/>
        </w:rPr>
        <w:t>生活作为叙事</w:t>
      </w:r>
      <w:r>
        <w:rPr>
          <w:rFonts w:hint="default"/>
        </w:rPr>
        <w:t>： 身份不是固定的，而是通过我们讲述的关于自己的故事来持续建构和再建构的。</w:t>
      </w:r>
    </w:p>
    <w:p w14:paraId="3BBE001C">
      <w:r>
        <w:rPr>
          <w:rFonts w:hint="default"/>
          <w:b/>
          <w:bCs/>
        </w:rPr>
        <w:t>主导故事与替代故事</w:t>
      </w:r>
      <w:r>
        <w:rPr>
          <w:rFonts w:hint="default"/>
        </w:rPr>
        <w:t>： 人们的生活中既有占主导地位的、常常是问题饱和的故事，也有被忽视的、偏好的替代故事。</w:t>
      </w:r>
    </w:p>
    <w:p w14:paraId="14D92495">
      <w:r>
        <w:rPr>
          <w:rFonts w:hint="default"/>
          <w:b/>
          <w:bCs/>
        </w:rPr>
        <w:t>故事形成过程</w:t>
      </w:r>
      <w:r>
        <w:rPr>
          <w:rFonts w:hint="default"/>
        </w:rPr>
        <w:t>： 通过选择性关注某些经历、忽略其他经历，我们将生活事件连接成有情节的序列。</w:t>
      </w:r>
    </w:p>
    <w:p w14:paraId="4F4B6DB1"/>
    <w:p w14:paraId="6CEDE7FF">
      <w:r>
        <w:rPr>
          <w:rFonts w:hint="eastAsia"/>
          <w:lang w:val="en-US" w:eastAsia="zh-CN"/>
        </w:rPr>
        <w:t>###</w:t>
      </w:r>
      <w:r>
        <w:rPr>
          <w:rFonts w:hint="default"/>
        </w:rPr>
        <w:t>1.2.3 叙事治疗的政治伦理</w:t>
      </w:r>
    </w:p>
    <w:p w14:paraId="6727127E">
      <w:r>
        <w:rPr>
          <w:rFonts w:hint="default"/>
          <w:b/>
          <w:bCs/>
        </w:rPr>
        <w:t>对权力关系的关注</w:t>
      </w:r>
      <w:r>
        <w:rPr>
          <w:rFonts w:hint="default"/>
        </w:rPr>
        <w:t>： 审视主流文化叙事（关于性别、种族、能力、心理健康等）如何影响个人叙事。</w:t>
      </w:r>
    </w:p>
    <w:p w14:paraId="0E7CF86F">
      <w:r>
        <w:rPr>
          <w:rFonts w:hint="default"/>
          <w:b/>
          <w:bCs/>
        </w:rPr>
        <w:t>立场声明</w:t>
      </w:r>
      <w:r>
        <w:rPr>
          <w:rFonts w:hint="default"/>
        </w:rPr>
        <w:t>： 明确治疗的价值立场，如尊重、透明、非评判、社会公正。</w:t>
      </w:r>
    </w:p>
    <w:p w14:paraId="13ABB1CA">
      <w:r>
        <w:rPr>
          <w:rFonts w:hint="default"/>
          <w:b/>
          <w:bCs/>
        </w:rPr>
        <w:t>文化尊重</w:t>
      </w:r>
      <w:r>
        <w:rPr>
          <w:rFonts w:hint="default"/>
        </w:rPr>
        <w:t>： 重视不同文化背景下的知识和叙事方式。</w:t>
      </w:r>
    </w:p>
    <w:p w14:paraId="061C74FD"/>
    <w:p w14:paraId="713E2F90">
      <w:r>
        <w:rPr>
          <w:rFonts w:hint="eastAsia"/>
          <w:lang w:val="en-US" w:eastAsia="zh-CN"/>
        </w:rPr>
        <w:t>##</w:t>
      </w:r>
      <w:r>
        <w:rPr>
          <w:rFonts w:hint="default"/>
        </w:rPr>
        <w:t>1.3 叙事治疗的人性观与改变理论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1.3.1 人性观</w:t>
      </w:r>
    </w:p>
    <w:p w14:paraId="244CD3C3">
      <w:r>
        <w:rPr>
          <w:rFonts w:hint="default"/>
        </w:rPr>
        <w:t>人是意义的创造者： 人类天生具有通过故事创造意义的能力。</w:t>
      </w:r>
    </w:p>
    <w:p w14:paraId="06DE746D">
      <w:r>
        <w:rPr>
          <w:rFonts w:hint="default"/>
        </w:rPr>
        <w:t>人不是问题： 问题是问题，人是人。</w:t>
      </w:r>
    </w:p>
    <w:p w14:paraId="673ADDF7">
      <w:r>
        <w:rPr>
          <w:rFonts w:hint="default"/>
        </w:rPr>
        <w:t>人具有多重故事： 每个人的生活都包含许多未被充分发展的故事线索。</w:t>
      </w:r>
    </w:p>
    <w:p w14:paraId="2BCFE86F">
      <w:r>
        <w:rPr>
          <w:rFonts w:hint="default"/>
        </w:rPr>
        <w:t>人具有反抗技能： 即使在压迫性叙事下，人们也一直在进行抵抗。</w:t>
      </w:r>
    </w:p>
    <w:p w14:paraId="56B2E014"/>
    <w:p w14:paraId="2A9B9D80">
      <w:r>
        <w:rPr>
          <w:rFonts w:hint="eastAsia"/>
          <w:lang w:val="en-US" w:eastAsia="zh-CN"/>
        </w:rPr>
        <w:t>###</w:t>
      </w:r>
      <w:r>
        <w:rPr>
          <w:rFonts w:hint="default"/>
        </w:rPr>
        <w:t>1.3.2 改变理论</w:t>
      </w:r>
    </w:p>
    <w:p w14:paraId="639A6F3D">
      <w:r>
        <w:rPr>
          <w:rFonts w:hint="default"/>
        </w:rPr>
        <w:t>改变通过重写故事发生： 当人们发展并丰富更偏好的自我叙事时，改变自然发生。</w:t>
      </w:r>
    </w:p>
    <w:p w14:paraId="56AA322A">
      <w:r>
        <w:rPr>
          <w:rFonts w:hint="default"/>
        </w:rPr>
        <w:t>改变需要观众： 新故事需要在关系中得到见证和确认才能巩固。</w:t>
      </w:r>
    </w:p>
    <w:p w14:paraId="1F17F7E4">
      <w:pPr>
        <w:rPr>
          <w:rFonts w:hint="default"/>
        </w:rPr>
      </w:pPr>
      <w:r>
        <w:rPr>
          <w:rFonts w:hint="default"/>
        </w:rPr>
        <w:t>改变是持续的： 故事重写是一个持续的过程，而非一次性的治愈。</w:t>
      </w:r>
    </w:p>
    <w:p w14:paraId="561B8EF7">
      <w:pPr>
        <w:rPr>
          <w:rFonts w:hint="default"/>
        </w:rPr>
      </w:pPr>
    </w:p>
    <w:p w14:paraId="1EEC57B8">
      <w:r>
        <w:pict>
          <v:rect id="_x0000_i102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6D7624"/>
    <w:p w14:paraId="34F70E2E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 关键技术方法</w:t>
      </w:r>
    </w:p>
    <w:p w14:paraId="53ED95E8"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</w:t>
      </w:r>
      <w:r>
        <w:rPr>
          <w:rFonts w:hint="default"/>
        </w:rPr>
        <w:t>2.1 外化对话技术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2.1.1 问题命名的艺术</w:t>
      </w:r>
    </w:p>
    <w:p w14:paraId="617916F6">
      <w:r>
        <w:rPr>
          <w:rFonts w:hint="eastAsia"/>
          <w:lang w:val="en-US" w:eastAsia="zh-CN"/>
        </w:rPr>
        <w:t>·</w:t>
      </w:r>
      <w:r>
        <w:rPr>
          <w:rFonts w:hint="default"/>
        </w:rPr>
        <w:t>具体化与拟人化： 帮助来访者为困扰他们的问题取一个具体名字，使之成为一个独立的实体。</w:t>
      </w:r>
    </w:p>
    <w:p w14:paraId="69D97968">
      <w:pPr>
        <w:rPr>
          <w:rFonts w:hint="default"/>
        </w:rPr>
      </w:pPr>
      <w:r>
        <w:rPr>
          <w:rFonts w:hint="default"/>
        </w:rPr>
        <w:t>“如果给这个总是让你怀疑自己的声音取个名字，你会叫它什么？”（如“怀疑怪”）</w:t>
      </w:r>
    </w:p>
    <w:p w14:paraId="0226C468">
      <w:pPr>
        <w:rPr>
          <w:rFonts w:hint="default"/>
        </w:rPr>
      </w:pPr>
    </w:p>
    <w:p w14:paraId="631E5DA9">
      <w:r>
        <w:rPr>
          <w:rFonts w:hint="eastAsia"/>
          <w:lang w:val="en-US" w:eastAsia="zh-CN"/>
        </w:rPr>
        <w:t>·</w:t>
      </w:r>
      <w:r>
        <w:rPr>
          <w:rFonts w:hint="default"/>
        </w:rPr>
        <w:t>探索问题的影响：</w:t>
      </w:r>
    </w:p>
    <w:p w14:paraId="2C2C7947">
      <w:r>
        <w:rPr>
          <w:rFonts w:hint="default"/>
        </w:rPr>
        <w:t>“焦虑”是如何影响你的生活的？</w:t>
      </w:r>
    </w:p>
    <w:p w14:paraId="41C32D95">
      <w:r>
        <w:rPr>
          <w:rFonts w:hint="default"/>
        </w:rPr>
        <w:t>它是如何影响你与他人的关系的？</w:t>
      </w:r>
    </w:p>
    <w:p w14:paraId="5FFE00BD">
      <w:r>
        <w:rPr>
          <w:rFonts w:hint="default"/>
        </w:rPr>
        <w:t>它是如何影响你对自己的看法的？</w:t>
      </w:r>
    </w:p>
    <w:p w14:paraId="2550D3CF"/>
    <w:p w14:paraId="0C8799B7">
      <w:r>
        <w:rPr>
          <w:rFonts w:hint="eastAsia"/>
          <w:lang w:val="en-US" w:eastAsia="zh-CN"/>
        </w:rPr>
        <w:t>·</w:t>
      </w:r>
      <w:r>
        <w:rPr>
          <w:rFonts w:hint="default"/>
        </w:rPr>
        <w:t>绘制问题的影响力地图： 视觉化展示问题在不同生活领域的渗透程度。</w:t>
      </w:r>
    </w:p>
    <w:p w14:paraId="77391727"/>
    <w:p w14:paraId="60F8EBD9">
      <w:r>
        <w:rPr>
          <w:rFonts w:hint="eastAsia"/>
          <w:lang w:val="en-US" w:eastAsia="zh-CN"/>
        </w:rPr>
        <w:t>###</w:t>
      </w:r>
      <w:r>
        <w:rPr>
          <w:rFonts w:hint="default"/>
        </w:rPr>
        <w:t>2.1.2 探索问题的运作策略</w:t>
      </w:r>
    </w:p>
    <w:p w14:paraId="23B979E1">
      <w:r>
        <w:rPr>
          <w:rFonts w:hint="default"/>
        </w:rPr>
        <w:t>调查问题的伎俩：</w:t>
      </w:r>
    </w:p>
    <w:p w14:paraId="78A9FC9D">
      <w:r>
        <w:rPr>
          <w:rFonts w:hint="default"/>
        </w:rPr>
        <w:t>“抑郁”通常什么时候最强烈？什么时候会减弱？</w:t>
      </w:r>
    </w:p>
    <w:p w14:paraId="6E768173">
      <w:r>
        <w:rPr>
          <w:rFonts w:hint="default"/>
        </w:rPr>
        <w:t>它使用了什么论据说服你它是正确的？</w:t>
      </w:r>
    </w:p>
    <w:p w14:paraId="69AD2B15">
      <w:r>
        <w:rPr>
          <w:rFonts w:hint="default"/>
        </w:rPr>
        <w:t>它是如何让你相信事情永远不会改变的？</w:t>
      </w:r>
    </w:p>
    <w:p w14:paraId="3BDEEDB4"/>
    <w:p w14:paraId="439AFD5B">
      <w:r>
        <w:rPr>
          <w:rFonts w:hint="default"/>
        </w:rPr>
        <w:t>揭示问题的目的：</w:t>
      </w:r>
    </w:p>
    <w:p w14:paraId="17F7346F">
      <w:r>
        <w:rPr>
          <w:rFonts w:hint="default"/>
        </w:rPr>
        <w:t>这个问题试图从你这里得到什么？</w:t>
      </w:r>
    </w:p>
    <w:p w14:paraId="4A699F78">
      <w:r>
        <w:rPr>
          <w:rFonts w:hint="default"/>
        </w:rPr>
        <w:t>它承诺提供什么保护，但实际带来了什么代价？</w:t>
      </w:r>
    </w:p>
    <w:p w14:paraId="1832FE3D"/>
    <w:p w14:paraId="46C12CA0">
      <w:r>
        <w:rPr>
          <w:rFonts w:hint="eastAsia"/>
          <w:lang w:val="en-US" w:eastAsia="zh-CN"/>
        </w:rPr>
        <w:t>##</w:t>
      </w:r>
      <w:r>
        <w:rPr>
          <w:rFonts w:hint="default"/>
        </w:rPr>
        <w:t>2.2 解构对话技术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2.2.1 探索故事的历史与文化背景</w:t>
      </w:r>
    </w:p>
    <w:p w14:paraId="773D60FB">
      <w:r>
        <w:rPr>
          <w:rFonts w:hint="default"/>
        </w:rPr>
        <w:t>追溯主流叙事的影响：</w:t>
      </w:r>
    </w:p>
    <w:p w14:paraId="4AAAEA94">
      <w:r>
        <w:rPr>
          <w:rFonts w:hint="default"/>
        </w:rPr>
        <w:t>你从社会中听到哪些关于“应该”如何做男人/女人/学生/员工的信息？</w:t>
      </w:r>
    </w:p>
    <w:p w14:paraId="0DB048B6">
      <w:r>
        <w:rPr>
          <w:rFonts w:hint="default"/>
        </w:rPr>
        <w:t>这些信息是如何影响你对自己处境的看法的？</w:t>
      </w:r>
    </w:p>
    <w:p w14:paraId="378CC845"/>
    <w:p w14:paraId="30CD45C4">
      <w:r>
        <w:rPr>
          <w:rFonts w:hint="default"/>
        </w:rPr>
        <w:t>解构“真理”效应：</w:t>
      </w:r>
    </w:p>
    <w:p w14:paraId="42C33C70">
      <w:r>
        <w:rPr>
          <w:rFonts w:hint="default"/>
        </w:rPr>
        <w:t>谁从你相信这个故事中受益？</w:t>
      </w:r>
    </w:p>
    <w:p w14:paraId="0FEA8715">
      <w:r>
        <w:rPr>
          <w:rFonts w:hint="default"/>
        </w:rPr>
        <w:t>如果质疑这个故事，可能会发生什么？</w:t>
      </w:r>
    </w:p>
    <w:p w14:paraId="06F79116">
      <w:pPr>
        <w:rPr>
          <w:rFonts w:hint="eastAsia"/>
          <w:lang w:val="en-US" w:eastAsia="zh-CN"/>
        </w:rPr>
      </w:pPr>
    </w:p>
    <w:p w14:paraId="6FFDE0C4">
      <w:pPr>
        <w:rPr>
          <w:rFonts w:hint="eastAsia"/>
          <w:lang w:val="en-US" w:eastAsia="zh-CN"/>
        </w:rPr>
      </w:pPr>
    </w:p>
    <w:p w14:paraId="75750AA4">
      <w:r>
        <w:rPr>
          <w:rFonts w:hint="eastAsia"/>
          <w:lang w:val="en-US" w:eastAsia="zh-CN"/>
        </w:rPr>
        <w:t>###</w:t>
      </w:r>
      <w:r>
        <w:rPr>
          <w:rFonts w:hint="default"/>
        </w:rPr>
        <w:t>2.2.2 寻找叙事中的空隙与例外</w:t>
      </w:r>
    </w:p>
    <w:p w14:paraId="3A2A5205">
      <w:r>
        <w:rPr>
          <w:rFonts w:hint="default"/>
        </w:rPr>
        <w:t>关注不一致之处：</w:t>
      </w:r>
    </w:p>
    <w:p w14:paraId="0C19C39C">
      <w:r>
        <w:rPr>
          <w:rFonts w:hint="default"/>
        </w:rPr>
        <w:t>在问题故事完全掌控的情况下，有没有一些时刻它没能完全得逞？</w:t>
      </w:r>
    </w:p>
    <w:p w14:paraId="38F81CCD">
      <w:r>
        <w:rPr>
          <w:rFonts w:hint="default"/>
        </w:rPr>
        <w:t>有没有一些感受、想法或行动不符合问题故事的逻辑？</w:t>
      </w:r>
    </w:p>
    <w:p w14:paraId="33A23953"/>
    <w:p w14:paraId="1354775C">
      <w:r>
        <w:rPr>
          <w:rFonts w:hint="default"/>
        </w:rPr>
        <w:t>挖掘被忽视的细节：</w:t>
      </w:r>
    </w:p>
    <w:p w14:paraId="2AAF6DC9">
      <w:r>
        <w:rPr>
          <w:rFonts w:hint="default"/>
        </w:rPr>
        <w:t>在那个困难的情境中，有没有一个小小的举动被你忽略了，但它实际上很重要？</w:t>
      </w:r>
    </w:p>
    <w:p w14:paraId="56416A13"/>
    <w:p w14:paraId="6FF12C25">
      <w:r>
        <w:rPr>
          <w:rFonts w:hint="eastAsia"/>
          <w:lang w:val="en-US" w:eastAsia="zh-CN"/>
        </w:rPr>
        <w:t>##</w:t>
      </w:r>
      <w:r>
        <w:rPr>
          <w:rFonts w:hint="default"/>
        </w:rPr>
        <w:t>2.3 重写对话技术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2.3.1 寻找独特结果</w:t>
      </w:r>
    </w:p>
    <w:p w14:paraId="464ED984">
      <w:r>
        <w:rPr>
          <w:rFonts w:hint="default"/>
        </w:rPr>
        <w:t>识别特殊时刻：</w:t>
      </w:r>
    </w:p>
    <w:p w14:paraId="2D1C1829">
      <w:r>
        <w:rPr>
          <w:rFonts w:hint="default"/>
        </w:rPr>
        <w:t>最近有没有一次，你预计“焦虑”会出现，但它没有，或者比预期弱？</w:t>
      </w:r>
    </w:p>
    <w:p w14:paraId="2A3181D0">
      <w:r>
        <w:rPr>
          <w:rFonts w:hint="default"/>
        </w:rPr>
        <w:t>有没有一些时刻，你做了与问题故事预测相反的事情？</w:t>
      </w:r>
    </w:p>
    <w:p w14:paraId="3EB4847B"/>
    <w:p w14:paraId="2FB63EC3">
      <w:r>
        <w:rPr>
          <w:rFonts w:hint="default"/>
        </w:rPr>
        <w:t>丰富独特结果的细节：</w:t>
      </w:r>
    </w:p>
    <w:p w14:paraId="29F2FDD0">
      <w:r>
        <w:rPr>
          <w:rFonts w:hint="default"/>
        </w:rPr>
        <w:t>能告诉我那个时刻的具体细节吗？谁在场？说了什么？做了什么？</w:t>
      </w:r>
    </w:p>
    <w:p w14:paraId="074D4F06">
      <w:r>
        <w:rPr>
          <w:rFonts w:hint="default"/>
        </w:rPr>
        <w:t>在那个时刻，你是怎么做到的？你动用了什么个人品质或价值观？</w:t>
      </w:r>
    </w:p>
    <w:p w14:paraId="04EF72BD"/>
    <w:p w14:paraId="27828AAD">
      <w:r>
        <w:rPr>
          <w:rFonts w:hint="eastAsia"/>
          <w:lang w:val="en-US" w:eastAsia="zh-CN"/>
        </w:rPr>
        <w:t>###</w:t>
      </w:r>
      <w:r>
        <w:rPr>
          <w:rFonts w:hint="default"/>
        </w:rPr>
        <w:t>2.3.2 发展替代故事</w:t>
      </w:r>
    </w:p>
    <w:p w14:paraId="772B3047">
      <w:r>
        <w:rPr>
          <w:rFonts w:hint="default"/>
        </w:rPr>
        <w:t>将独特结果连接成新叙事：</w:t>
      </w:r>
    </w:p>
    <w:p w14:paraId="666E2822">
      <w:r>
        <w:rPr>
          <w:rFonts w:hint="default"/>
        </w:rPr>
        <w:t>这个新的行动/感受/想法告诉你关于你自己的什么？</w:t>
      </w:r>
    </w:p>
    <w:p w14:paraId="4DC19020">
      <w:r>
        <w:rPr>
          <w:rFonts w:hint="default"/>
        </w:rPr>
        <w:t>如果这个小小的例外是一个更大故事的开端，那会是什么故事？</w:t>
      </w:r>
    </w:p>
    <w:p w14:paraId="711DA12A"/>
    <w:p w14:paraId="0FD593C5">
      <w:r>
        <w:rPr>
          <w:rFonts w:hint="default"/>
        </w:rPr>
        <w:t>为新故事命名：</w:t>
      </w:r>
    </w:p>
    <w:p w14:paraId="7707166D">
      <w:r>
        <w:rPr>
          <w:rFonts w:hint="default"/>
        </w:rPr>
        <w:t>如果这个新的、偏好的故事有一个标题，会是什么？（如“我站立起来的时刻”）</w:t>
      </w:r>
    </w:p>
    <w:p w14:paraId="74C3A35A"/>
    <w:p w14:paraId="514A3B56">
      <w:r>
        <w:rPr>
          <w:rFonts w:hint="eastAsia"/>
          <w:lang w:val="en-US" w:eastAsia="zh-CN"/>
        </w:rPr>
        <w:t>##</w:t>
      </w:r>
      <w:r>
        <w:rPr>
          <w:rFonts w:hint="default"/>
        </w:rPr>
        <w:t>2.4 定义仪式与见证技术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2.4.1 重组会员</w:t>
      </w:r>
    </w:p>
    <w:p w14:paraId="031CA937">
      <w:r>
        <w:rPr>
          <w:rFonts w:hint="default"/>
        </w:rPr>
        <w:t>邀请重要见证者： 邀请那些在来访者生活中能够认可和见证新故事的人参与治疗环节。</w:t>
      </w:r>
    </w:p>
    <w:p w14:paraId="7EB20107">
      <w:r>
        <w:rPr>
          <w:rFonts w:hint="default"/>
        </w:rPr>
        <w:t>信件与证书： 治疗师或见证者写信或颁发证书，确认和庆祝来访者在新故事中的进展。</w:t>
      </w:r>
    </w:p>
    <w:p w14:paraId="001EB6B6"/>
    <w:p w14:paraId="018CD650">
      <w:r>
        <w:rPr>
          <w:rFonts w:hint="eastAsia"/>
          <w:lang w:val="en-US" w:eastAsia="zh-CN"/>
        </w:rPr>
        <w:t>###</w:t>
      </w:r>
      <w:r>
        <w:rPr>
          <w:rFonts w:hint="default"/>
        </w:rPr>
        <w:t>2.4.2 outsider witness practice（ outsider见证实践）</w:t>
      </w:r>
    </w:p>
    <w:p w14:paraId="58C813A8">
      <w:r>
        <w:rPr>
          <w:rFonts w:hint="default"/>
        </w:rPr>
        <w:t>结构化的见证过程：</w:t>
      </w:r>
    </w:p>
    <w:p w14:paraId="5F38D789">
      <w:r>
        <w:rPr>
          <w:rFonts w:hint="default"/>
        </w:rPr>
        <w:t>来访者讲述故事。</w:t>
      </w:r>
    </w:p>
    <w:p w14:paraId="1E04CAA8">
      <w:r>
        <w:rPr>
          <w:rFonts w:hint="default"/>
        </w:rPr>
        <w:t>见证者回应他们被什么触动，而非评价或建议。</w:t>
      </w:r>
    </w:p>
    <w:p w14:paraId="0C55E7A5">
      <w:r>
        <w:rPr>
          <w:rFonts w:hint="default"/>
        </w:rPr>
        <w:t>来访者回应见证者的回应，完成意义的循环。</w:t>
      </w:r>
    </w:p>
    <w:p w14:paraId="6C7C1642"/>
    <w:p w14:paraId="3C99363E">
      <w:r>
        <w:rPr>
          <w:rFonts w:hint="default"/>
        </w:rPr>
        <w:t>功能： 通过被倾听和见证，新故事得到强化和合法化。</w:t>
      </w:r>
    </w:p>
    <w:p w14:paraId="02E63A75"/>
    <w:p w14:paraId="54D7017E">
      <w:r>
        <w:rPr>
          <w:rFonts w:hint="eastAsia"/>
          <w:lang w:val="en-US" w:eastAsia="zh-CN"/>
        </w:rPr>
        <w:t>##</w:t>
      </w:r>
      <w:r>
        <w:rPr>
          <w:rFonts w:hint="default"/>
        </w:rPr>
        <w:t>2.5 治疗文件技术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2.5.1 治疗信件的运用</w:t>
      </w:r>
    </w:p>
    <w:p w14:paraId="75046B04">
      <w:r>
        <w:rPr>
          <w:rFonts w:hint="default"/>
        </w:rPr>
        <w:t>过程描述信： 详细记录治疗对话，突出新发展的故事线索。</w:t>
      </w:r>
    </w:p>
    <w:p w14:paraId="186236C4">
      <w:r>
        <w:rPr>
          <w:rFonts w:hint="default"/>
        </w:rPr>
        <w:t>总结信： 阶段性总结治疗进展和替代故事的发展。</w:t>
      </w:r>
    </w:p>
    <w:p w14:paraId="12CA7B21">
      <w:r>
        <w:rPr>
          <w:rFonts w:hint="default"/>
        </w:rPr>
        <w:t>预测信： 预测可能的挑战和应对资源。</w:t>
      </w:r>
    </w:p>
    <w:p w14:paraId="0534904D">
      <w:r>
        <w:rPr>
          <w:rFonts w:hint="eastAsia"/>
          <w:lang w:val="en-US" w:eastAsia="zh-CN"/>
        </w:rPr>
        <w:t>###</w:t>
      </w:r>
      <w:r>
        <w:rPr>
          <w:rFonts w:hint="default"/>
        </w:rPr>
        <w:t>2.5.2 证书与宣言</w:t>
      </w:r>
    </w:p>
    <w:p w14:paraId="5780DA4E">
      <w:r>
        <w:rPr>
          <w:rFonts w:hint="default"/>
        </w:rPr>
        <w:t>毕业证书： 为从特定问题中“毕业”举行仪式并颁发证书。</w:t>
      </w:r>
    </w:p>
    <w:p w14:paraId="31DD8CFD">
      <w:pPr>
        <w:rPr>
          <w:rFonts w:hint="default"/>
        </w:rPr>
      </w:pPr>
      <w:r>
        <w:rPr>
          <w:rFonts w:hint="default"/>
        </w:rPr>
        <w:t>自我宣言： 帮助来访者撰写关于自己新身份和承诺的宣言。</w:t>
      </w:r>
    </w:p>
    <w:p w14:paraId="2E7F1BA8">
      <w:pPr>
        <w:rPr>
          <w:rFonts w:hint="default"/>
        </w:rPr>
      </w:pPr>
    </w:p>
    <w:p w14:paraId="35A0002E">
      <w: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C9DDC4"/>
    <w:p w14:paraId="4ABD7791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 实践应用</w:t>
      </w:r>
    </w:p>
    <w:p w14:paraId="3D0F5587"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</w:t>
      </w:r>
      <w:r>
        <w:rPr>
          <w:rFonts w:hint="default"/>
        </w:rPr>
        <w:t>3.1 叙事治疗的标准流程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3.1.1 初始阶段：建立关系与问题外化</w:t>
      </w:r>
    </w:p>
    <w:p w14:paraId="0AAD75EC">
      <w:r>
        <w:rPr>
          <w:rFonts w:hint="default"/>
        </w:rPr>
        <w:t>核心任务： 建立合作的治疗关系，将人与问题分离。</w:t>
      </w:r>
    </w:p>
    <w:p w14:paraId="1675949B">
      <w:r>
        <w:rPr>
          <w:rFonts w:hint="default"/>
        </w:rPr>
        <w:t>技术重点： 外化对话、探索问题影响、命名问题。</w:t>
      </w:r>
    </w:p>
    <w:p w14:paraId="4A0B64C3">
      <w:r>
        <w:rPr>
          <w:rFonts w:hint="default"/>
        </w:rPr>
        <w:t>标志： 来访者开始能够谈论“我与问题的关系”而非“我是有问题的人”。</w:t>
      </w:r>
    </w:p>
    <w:p w14:paraId="07A643B5"/>
    <w:p w14:paraId="22B7A1C8">
      <w:r>
        <w:rPr>
          <w:rFonts w:hint="eastAsia"/>
          <w:lang w:val="en-US" w:eastAsia="zh-CN"/>
        </w:rPr>
        <w:t>###</w:t>
      </w:r>
      <w:r>
        <w:rPr>
          <w:rFonts w:hint="default"/>
        </w:rPr>
        <w:t>3.1.2 探索阶段：寻找独特结果与发展替代故事</w:t>
      </w:r>
    </w:p>
    <w:p w14:paraId="649C18AA">
      <w:r>
        <w:rPr>
          <w:rFonts w:hint="default"/>
        </w:rPr>
        <w:t>核心任务： 发现被忽视的例外时刻，并以此为基础发展偏好的故事。</w:t>
      </w:r>
    </w:p>
    <w:p w14:paraId="6975EC19">
      <w:r>
        <w:rPr>
          <w:rFonts w:hint="default"/>
        </w:rPr>
        <w:t>技术重点： 解构对话、寻找独特结果、重写对话。</w:t>
      </w:r>
    </w:p>
    <w:p w14:paraId="623A4A05">
      <w:r>
        <w:rPr>
          <w:rFonts w:hint="default"/>
        </w:rPr>
        <w:t>标志： 来访者开始识别并珍视问题故事之外的自身经验和品质。</w:t>
      </w:r>
    </w:p>
    <w:p w14:paraId="2D5FF2CC"/>
    <w:p w14:paraId="4323F745">
      <w:r>
        <w:rPr>
          <w:rFonts w:hint="eastAsia"/>
          <w:lang w:val="en-US" w:eastAsia="zh-CN"/>
        </w:rPr>
        <w:t>###</w:t>
      </w:r>
      <w:r>
        <w:rPr>
          <w:rFonts w:hint="default"/>
        </w:rPr>
        <w:t>3.1.3 巩固阶段：丰富替代故事与建立支持网络</w:t>
      </w:r>
    </w:p>
    <w:p w14:paraId="6BB964B9">
      <w:r>
        <w:rPr>
          <w:rFonts w:hint="default"/>
        </w:rPr>
        <w:t>核心任务： 强化新故事，并为其在现实生活中建立见证和支持。</w:t>
      </w:r>
    </w:p>
    <w:p w14:paraId="495BA1E9">
      <w:r>
        <w:rPr>
          <w:rFonts w:hint="default"/>
        </w:rPr>
        <w:t>技术重点： 定义仪式、 outsider见证、治疗文件。</w:t>
      </w:r>
    </w:p>
    <w:p w14:paraId="5770C0D7">
      <w:r>
        <w:rPr>
          <w:rFonts w:hint="default"/>
        </w:rPr>
        <w:t>标志： 新故事开始在日常生活中指导来访者的行动和选择。</w:t>
      </w:r>
    </w:p>
    <w:p w14:paraId="366D3614"/>
    <w:p w14:paraId="70927594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3.2 特定问题的叙事治疗应用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3.2.1 创伤经历的叙事治疗</w:t>
      </w:r>
    </w:p>
    <w:p w14:paraId="69DCB4FE">
      <w:r>
        <w:rPr>
          <w:rFonts w:hint="default"/>
        </w:rPr>
        <w:t>核心焦点： 将创伤经历整合到生命故事中，但不让其成为主导故事。</w:t>
      </w:r>
    </w:p>
    <w:p w14:paraId="07306329">
      <w:r>
        <w:rPr>
          <w:rFonts w:hint="default"/>
        </w:rPr>
        <w:t>特殊技术：</w:t>
      </w:r>
    </w:p>
    <w:p w14:paraId="6AD8D34F">
      <w:r>
        <w:rPr>
          <w:rFonts w:hint="default"/>
        </w:rPr>
        <w:t>“生命树”练习：将根（传承、来自哪里）、干（技能、能力）、枝（愿望、梦想）、叶（重要的人）、果（给世界的礼物）可视化。</w:t>
      </w:r>
    </w:p>
    <w:p w14:paraId="5DBAC19F">
      <w:r>
        <w:rPr>
          <w:rFonts w:hint="default"/>
        </w:rPr>
        <w:t>“从创伤者到幸存者到茁壮者”的故事重写。</w:t>
      </w:r>
    </w:p>
    <w:p w14:paraId="617E35BC"/>
    <w:p w14:paraId="7F0E0724">
      <w:r>
        <w:rPr>
          <w:rFonts w:hint="eastAsia"/>
          <w:lang w:val="en-US" w:eastAsia="zh-CN"/>
        </w:rPr>
        <w:t>###</w:t>
      </w:r>
      <w:r>
        <w:rPr>
          <w:rFonts w:hint="default"/>
        </w:rPr>
        <w:t>3.2.2 家庭关系问题的叙事治疗</w:t>
      </w:r>
    </w:p>
    <w:p w14:paraId="67D7FC55">
      <w:r>
        <w:rPr>
          <w:rFonts w:hint="eastAsia"/>
          <w:lang w:val="en-US" w:eastAsia="zh-CN"/>
        </w:rPr>
        <w:t>·</w:t>
      </w:r>
      <w:r>
        <w:rPr>
          <w:rFonts w:hint="default"/>
        </w:rPr>
        <w:t>核心焦点： 外化家庭关系中的互动模式，而非指责个人。</w:t>
      </w:r>
    </w:p>
    <w:p w14:paraId="0E9A4826">
      <w:r>
        <w:rPr>
          <w:rFonts w:hint="eastAsia"/>
          <w:lang w:val="en-US" w:eastAsia="zh-CN"/>
        </w:rPr>
        <w:t>·</w:t>
      </w:r>
      <w:r>
        <w:rPr>
          <w:rFonts w:hint="default"/>
        </w:rPr>
        <w:t>特殊技术：</w:t>
      </w:r>
    </w:p>
    <w:p w14:paraId="2D85BB4A">
      <w:r>
        <w:rPr>
          <w:rFonts w:hint="default"/>
        </w:rPr>
        <w:t>为家庭互动模式命名（如“误解的循环”）。</w:t>
      </w:r>
    </w:p>
    <w:p w14:paraId="4FC049E9">
      <w:r>
        <w:rPr>
          <w:rFonts w:hint="default"/>
        </w:rPr>
        <w:t>寻找家庭中每个人偏好的关系故事。</w:t>
      </w:r>
    </w:p>
    <w:p w14:paraId="5105F6EA">
      <w:r>
        <w:rPr>
          <w:rFonts w:hint="default"/>
        </w:rPr>
        <w:t>共同创造新的家庭仪式和传统。</w:t>
      </w:r>
    </w:p>
    <w:p w14:paraId="7F656714"/>
    <w:p w14:paraId="47DDF7D4">
      <w:r>
        <w:rPr>
          <w:rFonts w:hint="eastAsia"/>
          <w:lang w:val="en-US" w:eastAsia="zh-CN"/>
        </w:rPr>
        <w:t>##</w:t>
      </w:r>
      <w:r>
        <w:rPr>
          <w:rFonts w:hint="default"/>
        </w:rPr>
        <w:t>3.3 叙事治疗的自助与日常应用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3.3.1 个人叙事练习</w:t>
      </w:r>
    </w:p>
    <w:p w14:paraId="3035628C">
      <w:r>
        <w:rPr>
          <w:rFonts w:hint="default"/>
        </w:rPr>
        <w:t>生命故事时间线： 绘制生命线，标记重要转折点、挑战和成功，注意不同阶段的主导叙事。</w:t>
      </w:r>
    </w:p>
    <w:p w14:paraId="6AA5D4A3">
      <w:r>
        <w:rPr>
          <w:rFonts w:hint="default"/>
        </w:rPr>
        <w:t>问题外化日记： 以写给“问题”的信或与“问题”对话的形式进行写作。</w:t>
      </w:r>
    </w:p>
    <w:p w14:paraId="5B2F7B97">
      <w:r>
        <w:rPr>
          <w:rFonts w:hint="default"/>
        </w:rPr>
        <w:t>独特结果追踪： 每日记录与问题故事预测不符的小小例外和成功时刻。</w:t>
      </w:r>
    </w:p>
    <w:p w14:paraId="3D94C423">
      <w:r>
        <w:rPr>
          <w:rFonts w:hint="eastAsia"/>
          <w:lang w:val="en-US" w:eastAsia="zh-CN"/>
        </w:rPr>
        <w:t>###</w:t>
      </w:r>
      <w:r>
        <w:rPr>
          <w:rFonts w:hint="default"/>
        </w:rPr>
        <w:t>3.3.2 在组织与教育中的应用</w:t>
      </w:r>
    </w:p>
    <w:p w14:paraId="0D84BDC2">
      <w:r>
        <w:rPr>
          <w:rFonts w:hint="default"/>
        </w:rPr>
        <w:t>团队故事重构： 帮助团队外化阻碍性的互动模式，共同创造更有效的合作故事。</w:t>
      </w:r>
    </w:p>
    <w:p w14:paraId="6616B9BF">
      <w:pPr>
        <w:rPr>
          <w:rFonts w:hint="default"/>
        </w:rPr>
      </w:pPr>
      <w:r>
        <w:rPr>
          <w:rFonts w:hint="default"/>
        </w:rPr>
        <w:t>教育中的叙事： 帮助学生将“学习困难”外化，发现他们作为学习者的能力和策略。</w:t>
      </w:r>
    </w:p>
    <w:p w14:paraId="2FE4179A">
      <w:pPr>
        <w:rPr>
          <w:rFonts w:hint="default"/>
        </w:rPr>
      </w:pPr>
    </w:p>
    <w:p w14:paraId="7F0BB77E"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D1A040"/>
    <w:p w14:paraId="33D79E42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 常见问题解答</w:t>
      </w:r>
    </w:p>
    <w:p w14:paraId="1F6A9A70"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</w:t>
      </w:r>
      <w:r>
        <w:rPr>
          <w:rFonts w:hint="default"/>
        </w:rPr>
        <w:t>4.1 概念理解类问题</w:t>
      </w:r>
      <w:r>
        <w:rPr>
          <w:rFonts w:hint="default"/>
        </w:rPr>
        <w:br w:type="textWrapping"/>
      </w:r>
      <w:r>
        <w:rPr>
          <w:rFonts w:hint="default"/>
        </w:rPr>
        <w:t>问：外化问题是否意味着回避责任？如果问题其实是我的一部分呢？</w:t>
      </w:r>
      <w:r>
        <w:rPr>
          <w:rFonts w:hint="default"/>
        </w:rPr>
        <w:br w:type="textWrapping"/>
      </w:r>
      <w:r>
        <w:rPr>
          <w:rFonts w:hint="default"/>
        </w:rPr>
        <w:t>答： 这是对叙事疗法最常见的误解之一：</w:t>
      </w:r>
    </w:p>
    <w:p w14:paraId="670B9683">
      <w:r>
        <w:rPr>
          <w:rFonts w:hint="default"/>
          <w:b/>
          <w:bCs/>
        </w:rPr>
        <w:t>外化增加责任</w:t>
      </w:r>
      <w:r>
        <w:rPr>
          <w:rFonts w:hint="default"/>
        </w:rPr>
        <w:t>： paradoxically，将问题外化通常增加而非减少个人的能动性和责任。当问题是“你”时，改变看似需要改变整个自我，这令人不知所措。当问题是“它”时，你可以审视你与它的关系，并选择如何回应它。这为改变创造了心理空间。</w:t>
      </w:r>
    </w:p>
    <w:p w14:paraId="22C95BDC">
      <w:r>
        <w:rPr>
          <w:rFonts w:hint="default"/>
          <w:b/>
          <w:bCs/>
        </w:rPr>
        <w:t>关系性思维</w:t>
      </w:r>
      <w:r>
        <w:rPr>
          <w:rFonts w:hint="default"/>
        </w:rPr>
        <w:t>： 叙事治疗不否认人与问题的联系，但将其概念化为一种关系。就像在一段不良的人际关系中，改变不是要消灭你自己，而是要改变你在这段关系中的立场和行动。</w:t>
      </w:r>
    </w:p>
    <w:p w14:paraId="6B21A776">
      <w:r>
        <w:rPr>
          <w:rFonts w:hint="default"/>
          <w:b/>
          <w:bCs/>
        </w:rPr>
        <w:t>实践检验</w:t>
      </w:r>
      <w:r>
        <w:rPr>
          <w:rFonts w:hint="default"/>
        </w:rPr>
        <w:t>： 当人们体验外化对话时，他们通常报告感到巨大的解脱和力量，因为他们从“我就是问题”的沉重身份中解放出来，能够更清晰地思考如何应对问题。</w:t>
      </w:r>
    </w:p>
    <w:p w14:paraId="367A9724"/>
    <w:p w14:paraId="553B96E3"/>
    <w:p w14:paraId="53168CFB"/>
    <w:p w14:paraId="3FC2D767">
      <w:r>
        <w:rPr>
          <w:rFonts w:hint="default"/>
        </w:rPr>
        <w:t>问：叙事治疗只关注积极面吗？它如何处理痛苦和困难的现实？</w:t>
      </w:r>
      <w:r>
        <w:rPr>
          <w:rFonts w:hint="default"/>
        </w:rPr>
        <w:br w:type="textWrapping"/>
      </w:r>
      <w:r>
        <w:rPr>
          <w:rFonts w:hint="default"/>
        </w:rPr>
        <w:t>答： 叙事治疗绝非盲目的积极思维：</w:t>
      </w:r>
    </w:p>
    <w:p w14:paraId="0E9D1AA4">
      <w:r>
        <w:rPr>
          <w:rFonts w:hint="default"/>
          <w:b/>
          <w:bCs/>
        </w:rPr>
        <w:t>承认痛苦</w:t>
      </w:r>
      <w:r>
        <w:rPr>
          <w:rFonts w:hint="default"/>
        </w:rPr>
        <w:t>： 叙事治疗充分承认和尊重痛苦、创伤和困难的现实。它不最小化或回避这些经验。</w:t>
      </w:r>
    </w:p>
    <w:p w14:paraId="49EEAD37">
      <w:r>
        <w:rPr>
          <w:rFonts w:hint="default"/>
          <w:b/>
          <w:bCs/>
        </w:rPr>
        <w:t>重新定位痛苦</w:t>
      </w:r>
      <w:r>
        <w:rPr>
          <w:rFonts w:hint="default"/>
        </w:rPr>
        <w:t>： 它的工作是帮助人们与痛苦经验建立不同的关系——不是被痛苦定义，而是将痛苦视为他们生命故事中的一个章节，而非整本书。</w:t>
      </w:r>
    </w:p>
    <w:p w14:paraId="666EFB82">
      <w:r>
        <w:rPr>
          <w:rFonts w:hint="default"/>
          <w:b/>
          <w:bCs/>
        </w:rPr>
        <w:t>寻找意义</w:t>
      </w:r>
      <w:r>
        <w:rPr>
          <w:rFonts w:hint="default"/>
        </w:rPr>
        <w:t>： 叙事治疗帮助人们在痛苦中也能发现尊严、抵抗、价值观和有时甚至幽默的痕迹。它关注的是“在痛苦中，什么对你仍然是重要的？”以及“痛苦没有完全夺走的是什么？”</w:t>
      </w:r>
    </w:p>
    <w:p w14:paraId="3CDE1EAF">
      <w:r>
        <w:rPr>
          <w:rFonts w:hint="default"/>
          <w:b/>
          <w:bCs/>
        </w:rPr>
        <w:t>政治维度</w:t>
      </w:r>
      <w:r>
        <w:rPr>
          <w:rFonts w:hint="default"/>
        </w:rPr>
        <w:t>： 对于社会不公造成的痛苦，叙事治疗帮助人们命名这些不公，并将个人痛苦与更大的社会叙事连接，这本身可以是一种赋权。</w:t>
      </w:r>
    </w:p>
    <w:p w14:paraId="2A2F8BDD"/>
    <w:p w14:paraId="7E24EEA4"/>
    <w:p w14:paraId="0EF58B54">
      <w:r>
        <w:rPr>
          <w:rFonts w:hint="eastAsia"/>
          <w:lang w:val="en-US" w:eastAsia="zh-CN"/>
        </w:rPr>
        <w:t>##</w:t>
      </w:r>
      <w:r>
        <w:rPr>
          <w:rFonts w:hint="default"/>
        </w:rPr>
        <w:t>4.2 实践应用类问题</w:t>
      </w:r>
      <w:r>
        <w:rPr>
          <w:rFonts w:hint="default"/>
        </w:rPr>
        <w:br w:type="textWrapping"/>
      </w:r>
      <w:r>
        <w:rPr>
          <w:rFonts w:hint="default"/>
        </w:rPr>
        <w:t>问：如果我想不起任何“独特结果”或例外怎么办？</w:t>
      </w:r>
      <w:r>
        <w:rPr>
          <w:rFonts w:hint="default"/>
        </w:rPr>
        <w:br w:type="textWrapping"/>
      </w:r>
      <w:r>
        <w:rPr>
          <w:rFonts w:hint="default"/>
        </w:rPr>
        <w:t>答： 当问题故事非常强大时，寻找独特结果确实具有挑战性：</w:t>
      </w:r>
    </w:p>
    <w:p w14:paraId="3C893DD6">
      <w:r>
        <w:rPr>
          <w:rFonts w:hint="default"/>
          <w:b/>
          <w:bCs/>
        </w:rPr>
        <w:t>缩小搜索范围</w:t>
      </w:r>
      <w:r>
        <w:rPr>
          <w:rFonts w:hint="default"/>
        </w:rPr>
        <w:t>： 不从大的成功开始，而是寻找最微小、最短暂的例外。例如，“焦虑没有完全消失，但有没有一秒钟它稍微退后了一点？”</w:t>
      </w:r>
    </w:p>
    <w:p w14:paraId="599B7341">
      <w:r>
        <w:rPr>
          <w:rFonts w:hint="default"/>
          <w:b/>
          <w:bCs/>
        </w:rPr>
        <w:t>改变时间框架</w:t>
      </w:r>
      <w:r>
        <w:rPr>
          <w:rFonts w:hint="default"/>
        </w:rPr>
        <w:t>： 不从最近寻找，而是问“在你生命的更早阶段，在问题完全控制之前，你是什么样的？那时什么对你重要？”</w:t>
      </w:r>
    </w:p>
    <w:p w14:paraId="6F2C5588">
      <w:r>
        <w:rPr>
          <w:rFonts w:hint="default"/>
          <w:b/>
          <w:bCs/>
        </w:rPr>
        <w:t>探索“几乎”发生的时刻</w:t>
      </w:r>
      <w:r>
        <w:rPr>
          <w:rFonts w:hint="default"/>
        </w:rPr>
        <w:t>： “有没有一次，你几乎要做出符合问题故事的行为，但在最后一刻改变了主意？那一刻发生了什么？”</w:t>
      </w:r>
    </w:p>
    <w:p w14:paraId="063CB51B">
      <w:r>
        <w:rPr>
          <w:rFonts w:hint="default"/>
          <w:b/>
          <w:bCs/>
        </w:rPr>
        <w:t>从价值观和意图入手</w:t>
      </w:r>
      <w:r>
        <w:rPr>
          <w:rFonts w:hint="default"/>
        </w:rPr>
        <w:t>： 即使行动失败了，但“在那个情境下，你希望自己如何回应？这个愿望本身告诉你关于你的什么？”</w:t>
      </w:r>
    </w:p>
    <w:p w14:paraId="1381D474">
      <w:r>
        <w:rPr>
          <w:rFonts w:hint="default"/>
          <w:b/>
          <w:bCs/>
        </w:rPr>
        <w:t>耐心与信任</w:t>
      </w:r>
      <w:r>
        <w:rPr>
          <w:rFonts w:hint="default"/>
        </w:rPr>
        <w:t>： 治疗师需要信任，没有人的生活是完全被问题垄断的。有时需要持续、细致的挖掘才能发现那些被忽视的线索。</w:t>
      </w:r>
    </w:p>
    <w:p w14:paraId="6EC93131"/>
    <w:p w14:paraId="6952ADEC"/>
    <w:p w14:paraId="1F6E0C97"/>
    <w:p w14:paraId="62DE1F8F">
      <w:r>
        <w:rPr>
          <w:rFonts w:hint="default"/>
        </w:rPr>
        <w:t>问：叙事治疗对儿童和青少年有效吗？</w:t>
      </w:r>
      <w:r>
        <w:rPr>
          <w:rFonts w:hint="default"/>
        </w:rPr>
        <w:br w:type="textWrapping"/>
      </w:r>
      <w:r>
        <w:rPr>
          <w:rFonts w:hint="default"/>
        </w:rPr>
        <w:t>答： 叙事治疗非常适合儿童和青少年：</w:t>
      </w:r>
    </w:p>
    <w:p w14:paraId="24E09F19">
      <w:r>
        <w:rPr>
          <w:rFonts w:hint="default"/>
          <w:b/>
          <w:bCs/>
        </w:rPr>
        <w:t>与儿童的想象力契合</w:t>
      </w:r>
      <w:r>
        <w:rPr>
          <w:rFonts w:hint="default"/>
        </w:rPr>
        <w:t>： 外化对话（与“烦恼怪”、“愤怒龙”对话）非常符合儿童通过游戏和幻想理解世界的自然方式。</w:t>
      </w:r>
    </w:p>
    <w:p w14:paraId="433EEBA2">
      <w:r>
        <w:rPr>
          <w:rFonts w:hint="default"/>
          <w:b/>
          <w:bCs/>
        </w:rPr>
        <w:t>对抗标签化</w:t>
      </w:r>
      <w:r>
        <w:rPr>
          <w:rFonts w:hint="default"/>
        </w:rPr>
        <w:t>： 在容易被贴上“多动症”、“问题学生”等标签的年龄，叙事治疗的保护性外化尤其有价值。</w:t>
      </w:r>
    </w:p>
    <w:p w14:paraId="0AB7D7E3">
      <w:r>
        <w:rPr>
          <w:rFonts w:hint="default"/>
          <w:b/>
          <w:bCs/>
        </w:rPr>
        <w:t>赋权导向</w:t>
      </w:r>
      <w:r>
        <w:rPr>
          <w:rFonts w:hint="default"/>
        </w:rPr>
        <w:t>： 青少年正处于身份形成期，叙事疗法将他们视为自己生活的专家，这与他们追求自主的需求高度一致。</w:t>
      </w:r>
    </w:p>
    <w:p w14:paraId="0301ADE6">
      <w:r>
        <w:rPr>
          <w:rFonts w:hint="default"/>
          <w:b/>
          <w:bCs/>
        </w:rPr>
        <w:t>适应性技术</w:t>
      </w:r>
      <w:r>
        <w:rPr>
          <w:rFonts w:hint="default"/>
        </w:rPr>
        <w:t>： 可以使用绘画、玩偶、沙盘、写信等多种创造性方式进行叙事工作，非常适合不同发展阶段的儿童。</w:t>
      </w:r>
    </w:p>
    <w:p w14:paraId="2B45F084"/>
    <w:p w14:paraId="475EB0E1"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427CC9"/>
    <w:p w14:paraId="1614B3D2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 进阶学习资源</w:t>
      </w:r>
    </w:p>
    <w:p w14:paraId="409F9746"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</w:t>
      </w:r>
      <w:r>
        <w:rPr>
          <w:rFonts w:hint="default"/>
        </w:rPr>
        <w:t>5.1 专业理论与研究</w:t>
      </w:r>
    </w:p>
    <w:p w14:paraId="568EB6A9">
      <w:r>
        <w:rPr>
          <w:rFonts w:hint="default"/>
        </w:rPr>
        <w:t>叙事治疗经典著作：</w:t>
      </w:r>
    </w:p>
    <w:p w14:paraId="4091DDA6">
      <w:pPr>
        <w:rPr>
          <w:rFonts w:hint="default"/>
        </w:rPr>
      </w:pPr>
      <w:r>
        <w:rPr>
          <w:rFonts w:hint="default"/>
        </w:rPr>
        <w:t>《故事、知识、权力：叙事治疗的力量》（迈克尔·怀特），叙事治疗的奠基之作。</w:t>
      </w:r>
    </w:p>
    <w:p w14:paraId="3DE55DD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385570" cy="2014220"/>
            <wp:effectExtent l="0" t="0" r="5080" b="5080"/>
            <wp:docPr id="1" name="图片 1" descr="《故事、知识、权力：叙事治疗的力量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《故事、知识、权力：叙事治疗的力量》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8557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9ECC">
      <w:r>
        <w:rPr>
          <w:rFonts w:hint="default"/>
        </w:rPr>
        <w:t>《叙事治疗实践：趣味的考古学》（迈克尔·怀特），实践技术的深入阐述。</w:t>
      </w:r>
    </w:p>
    <w:p w14:paraId="1CC9DADC">
      <w:r>
        <w:rPr>
          <w:rFonts w:hint="default"/>
        </w:rPr>
        <w:t>《Playful Approaches to Serious Problems》（Jennifer Freeman等），针对儿童和家庭的叙事疗法。</w:t>
      </w:r>
    </w:p>
    <w:p w14:paraId="2A52AA23"/>
    <w:p w14:paraId="0BEFB4FC">
      <w:r>
        <w:rPr>
          <w:rFonts w:hint="default"/>
        </w:rPr>
        <w:t>前沿研究领域：</w:t>
      </w:r>
    </w:p>
    <w:p w14:paraId="0C7FB06D">
      <w:r>
        <w:rPr>
          <w:rFonts w:hint="default"/>
        </w:rPr>
        <w:t>叙事疗法对不同文化和人群的适应性与有效性研究。</w:t>
      </w:r>
    </w:p>
    <w:p w14:paraId="70FFAA4F">
      <w:r>
        <w:rPr>
          <w:rFonts w:hint="default"/>
        </w:rPr>
        <w:t>叙事实践在社区工作、社会正义项目中的应用。</w:t>
      </w:r>
    </w:p>
    <w:p w14:paraId="0E6BC15E">
      <w:r>
        <w:rPr>
          <w:rFonts w:hint="default"/>
        </w:rPr>
        <w:t>数字叙事和在线叙事疗法的发展。</w:t>
      </w:r>
    </w:p>
    <w:p w14:paraId="7C0D9240">
      <w:r>
        <w:rPr>
          <w:rFonts w:hint="default"/>
        </w:rPr>
        <w:t>叙事身份与神经科学、记忆研究的交叉领域。</w:t>
      </w:r>
    </w:p>
    <w:p w14:paraId="7767C53D"/>
    <w:p w14:paraId="6D08B759">
      <w:r>
        <w:rPr>
          <w:rFonts w:hint="eastAsia"/>
          <w:lang w:val="en-US" w:eastAsia="zh-CN"/>
        </w:rPr>
        <w:t>##</w:t>
      </w:r>
      <w:r>
        <w:rPr>
          <w:rFonts w:hint="default"/>
        </w:rPr>
        <w:t>5.2 专业评估工具</w:t>
      </w:r>
    </w:p>
    <w:p w14:paraId="08812322">
      <w:r>
        <w:rPr>
          <w:rFonts w:hint="default"/>
        </w:rPr>
        <w:t>质性评估方法：</w:t>
      </w:r>
    </w:p>
    <w:p w14:paraId="4CD60C22">
      <w:r>
        <w:rPr>
          <w:rFonts w:hint="default"/>
        </w:rPr>
        <w:t>叙事访谈指南。</w:t>
      </w:r>
    </w:p>
    <w:p w14:paraId="4575F9F7">
      <w:r>
        <w:rPr>
          <w:rFonts w:hint="default"/>
        </w:rPr>
        <w:t>个人和社会身份地图练习。</w:t>
      </w:r>
    </w:p>
    <w:p w14:paraId="31BC24C0">
      <w:r>
        <w:rPr>
          <w:rFonts w:hint="default"/>
        </w:rPr>
        <w:t>治疗文件分析。</w:t>
      </w:r>
    </w:p>
    <w:p w14:paraId="64C83D1C"/>
    <w:p w14:paraId="2A4AD07F">
      <w:r>
        <w:rPr>
          <w:rFonts w:hint="default"/>
        </w:rPr>
        <w:t>过程测量：</w:t>
      </w:r>
    </w:p>
    <w:p w14:paraId="7DD19246">
      <w:r>
        <w:rPr>
          <w:rFonts w:hint="default"/>
        </w:rPr>
        <w:t>治疗变化访谈。</w:t>
      </w:r>
    </w:p>
    <w:p w14:paraId="2A7AD434">
      <w:r>
        <w:rPr>
          <w:rFonts w:hint="default"/>
        </w:rPr>
        <w:t>偏好故事发展量表。</w:t>
      </w:r>
    </w:p>
    <w:p w14:paraId="2B410F20"/>
    <w:p w14:paraId="4AFFBE95"/>
    <w:p w14:paraId="2FF42AB6">
      <w:r>
        <w:rPr>
          <w:rFonts w:hint="eastAsia"/>
          <w:lang w:val="en-US" w:eastAsia="zh-CN"/>
        </w:rPr>
        <w:t>##</w:t>
      </w:r>
      <w:r>
        <w:rPr>
          <w:rFonts w:hint="default"/>
        </w:rPr>
        <w:t>5.3 专业技能培训</w:t>
      </w:r>
    </w:p>
    <w:p w14:paraId="75678D60">
      <w:r>
        <w:rPr>
          <w:rFonts w:hint="default"/>
        </w:rPr>
        <w:t>专业工作坊与认证：</w:t>
      </w:r>
    </w:p>
    <w:p w14:paraId="47ACEA48">
      <w:r>
        <w:rPr>
          <w:rFonts w:hint="default"/>
        </w:rPr>
        <w:t>达利奇中心（迈克尔·怀特创立）的叙事治疗培训。</w:t>
      </w:r>
    </w:p>
    <w:p w14:paraId="201562B0">
      <w:r>
        <w:rPr>
          <w:rFonts w:hint="default"/>
        </w:rPr>
        <w:t>国际叙事治疗与社区工作中心的培训项目。</w:t>
      </w:r>
    </w:p>
    <w:p w14:paraId="198556E0">
      <w:r>
        <w:rPr>
          <w:rFonts w:hint="default"/>
        </w:rPr>
        <w:t>各地区的叙事治疗认证课程。</w:t>
      </w:r>
    </w:p>
    <w:p w14:paraId="08490596"/>
    <w:p w14:paraId="59B9787C">
      <w:r>
        <w:rPr>
          <w:rFonts w:hint="default"/>
        </w:rPr>
        <w:t>实践社区：</w:t>
      </w:r>
    </w:p>
    <w:p w14:paraId="2D0E7BCB">
      <w:r>
        <w:rPr>
          <w:rFonts w:hint="default"/>
        </w:rPr>
        <w:t>加入叙事治疗同辈学习小组。</w:t>
      </w:r>
    </w:p>
    <w:p w14:paraId="2AA9A231">
      <w:r>
        <w:rPr>
          <w:rFonts w:hint="default"/>
        </w:rPr>
        <w:t>参与叙事治疗年会和研讨会。</w:t>
      </w:r>
    </w:p>
    <w:p w14:paraId="608967F4"/>
    <w:p w14:paraId="1E3AA26C"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514657"/>
    <w:p w14:paraId="6DF40424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 安全提示与专业求助指南</w:t>
      </w:r>
    </w:p>
    <w:p w14:paraId="5AEBC2C3"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</w:t>
      </w:r>
      <w:r>
        <w:rPr>
          <w:rFonts w:hint="default"/>
        </w:rPr>
        <w:t>6.1 叙事实践中的潜在挑战</w:t>
      </w:r>
    </w:p>
    <w:p w14:paraId="35A51ED4">
      <w:r>
        <w:rPr>
          <w:rFonts w:hint="default"/>
        </w:rPr>
        <w:t>文化挪用风险： 在不充分理解当地文化叙事和权力结构的情况下应用技术。</w:t>
      </w:r>
    </w:p>
    <w:p w14:paraId="4C54C57F">
      <w:r>
        <w:rPr>
          <w:rFonts w:hint="default"/>
        </w:rPr>
        <w:t>过度简化风险： 将复杂的痛苦简化为“故事问题”，忽视生物、经济或社会结构性因素。</w:t>
      </w:r>
    </w:p>
    <w:p w14:paraId="487E8E42">
      <w:r>
        <w:rPr>
          <w:rFonts w:hint="default"/>
        </w:rPr>
        <w:t>见证者选择风险： 邀请不安全的见证者可能对来访者造成伤害。</w:t>
      </w:r>
    </w:p>
    <w:p w14:paraId="622C94C7">
      <w:r>
        <w:rPr>
          <w:rFonts w:hint="default"/>
        </w:rPr>
        <w:t>治疗师权力盲点： 即使采取去中心化立场，治疗师仍然拥有 institutional权力，需持续反思。</w:t>
      </w:r>
    </w:p>
    <w:p w14:paraId="202FF194"/>
    <w:p w14:paraId="57CFB9E7">
      <w:r>
        <w:rPr>
          <w:rFonts w:hint="eastAsia"/>
          <w:lang w:val="en-US" w:eastAsia="zh-CN"/>
        </w:rPr>
        <w:t>##</w:t>
      </w:r>
      <w:r>
        <w:rPr>
          <w:rFonts w:hint="default"/>
        </w:rPr>
        <w:t>6.2 专业帮助的指征</w:t>
      </w:r>
      <w:r>
        <w:rPr>
          <w:rFonts w:hint="default"/>
        </w:rPr>
        <w:br w:type="textWrapping"/>
      </w:r>
      <w:r>
        <w:rPr>
          <w:rFonts w:hint="default"/>
        </w:rPr>
        <w:t>在以下情况，建议寻求受过叙事治疗系统培训的治疗师的专业帮助：</w:t>
      </w:r>
    </w:p>
    <w:p w14:paraId="398BE63A">
      <w:r>
        <w:rPr>
          <w:rFonts w:hint="default"/>
        </w:rPr>
        <w:t>被问题故事困住： 感到自己的生活被单一、负面、问题饱和的故事所定义和限制。</w:t>
      </w:r>
    </w:p>
    <w:p w14:paraId="1E000CCC">
      <w:r>
        <w:rPr>
          <w:rFonts w:hint="default"/>
        </w:rPr>
        <w:t>希望重写生命故事： 希望在理解个人历史和生活经验方面做出深刻的转变。</w:t>
      </w:r>
    </w:p>
    <w:p w14:paraId="2E353C97">
      <w:r>
        <w:rPr>
          <w:rFonts w:hint="default"/>
        </w:rPr>
        <w:t>经历身份相关困扰： 因社会标签、污名或主流叙事而感到痛苦。</w:t>
      </w:r>
    </w:p>
    <w:p w14:paraId="13DAC32A">
      <w:r>
        <w:rPr>
          <w:rFonts w:hint="default"/>
        </w:rPr>
        <w:t>偏好合作性方法： 希望在与治疗师合作、非病理性化的关系中工作。</w:t>
      </w:r>
    </w:p>
    <w:p w14:paraId="14856EA8"/>
    <w:p w14:paraId="5514AB4C">
      <w:r>
        <w:rPr>
          <w:rFonts w:hint="eastAsia"/>
          <w:lang w:val="en-US" w:eastAsia="zh-CN"/>
        </w:rPr>
        <w:t>##</w:t>
      </w:r>
      <w:r>
        <w:rPr>
          <w:rFonts w:hint="default"/>
        </w:rPr>
        <w:t>6.3 如何寻找合格的叙事治疗师</w:t>
      </w:r>
    </w:p>
    <w:p w14:paraId="0D9EF052">
      <w:r>
        <w:rPr>
          <w:rFonts w:hint="default"/>
        </w:rPr>
        <w:t>专业培训背景： 寻找在认可的叙事治疗机构或培训项目中完成系统学习的治疗师。</w:t>
      </w:r>
    </w:p>
    <w:p w14:paraId="582DB9CA">
      <w:r>
        <w:rPr>
          <w:rFonts w:hint="default"/>
        </w:rPr>
        <w:t>理论取向的一致性： 询问治疗师如何理解“外化”、“解构”等核心概念，感受其是否深入理解叙事哲学的精髓。</w:t>
      </w:r>
    </w:p>
    <w:p w14:paraId="6A14058A">
      <w:r>
        <w:rPr>
          <w:rFonts w:hint="default"/>
        </w:rPr>
        <w:t>文化谦逊： 寻找能够尊重并好奇你的文化背景和个人知识，而非强加其解释的治疗师。</w:t>
      </w:r>
    </w:p>
    <w:p w14:paraId="34146A9F">
      <w:r>
        <w:rPr>
          <w:rFonts w:hint="default"/>
        </w:rPr>
        <w:t>个人舒适度： 在初始会谈中，感受你是否能够与治疗师共同探索你的故事，是否感到被尊重和理解。</w:t>
      </w:r>
    </w:p>
    <w:p w14:paraId="7A2B819E"/>
    <w:p w14:paraId="3A519306">
      <w:pPr>
        <w:rPr>
          <w:rFonts w:hint="default"/>
        </w:rPr>
      </w:pPr>
      <w:r>
        <w:pict>
          <v:rect id="_x0000_i1025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F8BEE8">
      <w:pPr>
        <w:rPr>
          <w:rFonts w:hint="default"/>
          <w:b/>
          <w:bCs/>
        </w:rPr>
      </w:pPr>
      <w:r>
        <w:rPr>
          <w:rFonts w:hint="default"/>
          <w:b/>
          <w:bCs/>
        </w:rPr>
        <w:t>重要提示： 叙事治疗邀请你成为自己生命故事的积极作者。它基于一个深刻的信念：你的生活充满多重故事，你拥有重新理解和讲述这些故事的能力，从而改变你与问题、与他人、与自己的关系。这是一段需要勇气和创造力的旅程。如果你选择开始这段旅程，请寻找一位能够尊重你的知识、激发你的想象力、并为你偏好的故事提供见证的旅伴。请记住，寻求帮助不是承认失败，而是你决心更自由、更充分地活出自己宝贵生命的勇敢行动。</w:t>
      </w:r>
    </w:p>
    <w:p w14:paraId="6FE464EE">
      <w:pPr>
        <w:rPr>
          <w:rFonts w:hint="default" w:eastAsiaTheme="minor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注：图源网络，侵删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2207E9"/>
    <w:rsid w:val="76420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5009</Words>
  <Characters>5236</Characters>
  <Lines>0</Lines>
  <Paragraphs>0</Paragraphs>
  <TotalTime>32</TotalTime>
  <ScaleCrop>false</ScaleCrop>
  <LinksUpToDate>false</LinksUpToDate>
  <CharactersWithSpaces>5373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2025-10-07T18:22:00Z</dcterms:created>
  <dc:creator>HUAWEI</dc:creator>
  <cp:lastModifiedBy>Ooooo</cp:lastModifiedBy>
  <dcterms:modified xsi:type="dcterms:W3CDTF">2025-10-15T15:00:48Z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A33279D26946418FA1E74BD0D69CD937_12</vt:lpwstr>
  </property>
</Properties>
</file>