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7F8B32">
      <w:pPr>
        <w:jc w:val="center"/>
        <w:rPr>
          <w:rFonts w:hint="default"/>
          <w:sz w:val="40"/>
          <w:szCs w:val="48"/>
        </w:rPr>
      </w:pPr>
      <w:r>
        <w:rPr>
          <w:rFonts w:hint="default"/>
          <w:sz w:val="40"/>
          <w:szCs w:val="48"/>
        </w:rPr>
        <w:t>认知行为疗法完整体系</w:t>
      </w:r>
    </w:p>
    <w:p w14:paraId="70488A95">
      <w:pPr>
        <w:jc w:val="center"/>
        <w:rPr>
          <w:rFonts w:hint="default"/>
          <w:sz w:val="40"/>
          <w:szCs w:val="48"/>
        </w:rPr>
      </w:pPr>
    </w:p>
    <w:p w14:paraId="1DA2C527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 核心概念与理论基础</w:t>
      </w:r>
    </w:p>
    <w:p w14:paraId="2093FAF1">
      <w:pPr>
        <w:rPr>
          <w:rFonts w:hint="default"/>
          <w:sz w:val="24"/>
          <w:szCs w:val="32"/>
        </w:rPr>
      </w:pPr>
    </w:p>
    <w:p w14:paraId="55B37C6A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认知行为疗法的心理学定义</w:t>
      </w:r>
      <w:r>
        <w:rPr>
          <w:rFonts w:hint="default"/>
        </w:rPr>
        <w:br w:type="textWrapping"/>
      </w:r>
      <w:r>
        <w:rPr>
          <w:rFonts w:hint="default"/>
        </w:rPr>
        <w:t>认知行为疗法（CBT）是一种结构化、有时限、聚焦于当下的心理治疗方法，其核心前提是：认知（想法、信念、意象）、情绪、行为和生理反应之间存在着复杂的相互作用系统，改变适应不良的认知和行为模式可以改善情绪问题和心理困扰。</w:t>
      </w:r>
    </w:p>
    <w:p w14:paraId="070BBC2B">
      <w:r>
        <w:rPr>
          <w:rFonts w:hint="default"/>
        </w:rPr>
        <w:t>CBT具有以下核心特征：</w:t>
      </w:r>
    </w:p>
    <w:p w14:paraId="78B2C107">
      <w:r>
        <w:rPr>
          <w:rFonts w:hint="default"/>
        </w:rPr>
        <w:t>实证导向： 基于科学心理学研究，其技术与效果有实证支持。</w:t>
      </w:r>
    </w:p>
    <w:p w14:paraId="640AFDF9">
      <w:r>
        <w:rPr>
          <w:rFonts w:hint="default"/>
        </w:rPr>
        <w:t>结构化与目标导向： 治疗过程有清晰的结构和明确的治疗目标。</w:t>
      </w:r>
    </w:p>
    <w:p w14:paraId="1DAD2726">
      <w:r>
        <w:rPr>
          <w:rFonts w:hint="default"/>
        </w:rPr>
        <w:t>教育性与协作性： 治疗师担任教练和导师角色，与来访者形成协作团队。</w:t>
      </w:r>
    </w:p>
    <w:p w14:paraId="4A5B1A5D">
      <w:r>
        <w:rPr>
          <w:rFonts w:hint="default"/>
        </w:rPr>
        <w:t>时间限制： 通常是短期治疗，聚焦于解决当前的具体问题。</w:t>
      </w:r>
    </w:p>
    <w:p w14:paraId="2E8EBBC4">
      <w:r>
        <w:rPr>
          <w:rFonts w:hint="default"/>
        </w:rPr>
        <w:t>技能习得导向： 旨在教会来访者成为自己的治疗师，预防复发。</w:t>
      </w:r>
    </w:p>
    <w:p w14:paraId="5DB2C8A6"/>
    <w:p w14:paraId="1462C04D">
      <w:r>
        <w:rPr>
          <w:rFonts w:hint="eastAsia"/>
          <w:lang w:val="en-US" w:eastAsia="zh-CN"/>
        </w:rPr>
        <w:t>##</w:t>
      </w:r>
      <w:r>
        <w:rPr>
          <w:rFonts w:hint="default"/>
        </w:rPr>
        <w:t>1.2 CBT的核心理论模型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1.2.1 认知模型（Beck）</w:t>
      </w:r>
      <w:r>
        <w:rPr>
          <w:rFonts w:hint="default"/>
        </w:rPr>
        <w:br w:type="textWrapping"/>
      </w:r>
      <w:r>
        <w:rPr>
          <w:rFonts w:hint="default"/>
        </w:rPr>
        <w:t>此模型揭示了认知在情绪和行为中的核心中介作用：</w:t>
      </w:r>
    </w:p>
    <w:p w14:paraId="10891290">
      <w:r>
        <w:rPr>
          <w:rFonts w:hint="eastAsia"/>
          <w:lang w:val="en-US" w:eastAsia="zh-CN"/>
        </w:rPr>
        <w:t>·</w:t>
      </w:r>
      <w:r>
        <w:rPr>
          <w:rFonts w:hint="default"/>
        </w:rPr>
        <w:t>自动思维： 在特定情境下自动涌现的、快速的、常常未被质疑的想法。</w:t>
      </w:r>
    </w:p>
    <w:p w14:paraId="2114B354">
      <w:r>
        <w:rPr>
          <w:rFonts w:hint="eastAsia"/>
          <w:lang w:val="en-US" w:eastAsia="zh-CN"/>
        </w:rPr>
        <w:t>·</w:t>
      </w:r>
      <w:r>
        <w:rPr>
          <w:rFonts w:hint="default"/>
        </w:rPr>
        <w:t>中间信念： 态度、规则和假设（如“如果我犯错，我就是个失败者”）。</w:t>
      </w:r>
    </w:p>
    <w:p w14:paraId="4FBE3852">
      <w:r>
        <w:rPr>
          <w:rFonts w:hint="eastAsia"/>
          <w:lang w:val="en-US" w:eastAsia="zh-CN"/>
        </w:rPr>
        <w:t>·</w:t>
      </w:r>
      <w:r>
        <w:rPr>
          <w:rFonts w:hint="default"/>
        </w:rPr>
        <w:t>核心信念： 关于自我、他人和世界的最深层、最全局的信念（如“我不可爱”、“世界是危险的”）。</w:t>
      </w:r>
    </w:p>
    <w:p w14:paraId="052ADD36">
      <w:r>
        <w:rPr>
          <w:rFonts w:hint="eastAsia"/>
          <w:lang w:val="en-US" w:eastAsia="zh-CN"/>
        </w:rPr>
        <w:t>·</w:t>
      </w:r>
      <w:r>
        <w:rPr>
          <w:rFonts w:hint="default"/>
        </w:rPr>
        <w:t>认知三角： 思维、情绪和行为三者相互影响，形成恶性或良性循环。</w:t>
      </w:r>
    </w:p>
    <w:p w14:paraId="163C1A3F"/>
    <w:p w14:paraId="6709CDF5">
      <w:pPr>
        <w:rPr>
          <w:rFonts w:hint="default"/>
        </w:rPr>
      </w:pPr>
      <w:r>
        <w:rPr>
          <w:rFonts w:hint="eastAsia"/>
          <w:lang w:val="en-US" w:eastAsia="zh-CN"/>
        </w:rPr>
        <w:t>###</w:t>
      </w:r>
      <w:r>
        <w:rPr>
          <w:rFonts w:hint="default"/>
        </w:rPr>
        <w:t>1.2.2 理性情绪行为疗法模型（Ellis）</w:t>
      </w:r>
    </w:p>
    <w:p w14:paraId="1CAAA3DC">
      <w:r>
        <w:rPr>
          <w:rFonts w:hint="default"/>
        </w:rPr>
        <w:drawing>
          <wp:inline distT="0" distB="0" distL="114300" distR="114300">
            <wp:extent cx="2291080" cy="1718945"/>
            <wp:effectExtent l="0" t="0" r="4445" b="5080"/>
            <wp:docPr id="2" name="图片 2" descr="理性情绪行为疗法模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理性情绪行为疗法模型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108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</w:rPr>
        <w:br w:type="textWrapping"/>
      </w:r>
      <w:r>
        <w:rPr>
          <w:rFonts w:hint="default"/>
        </w:rPr>
        <w:t>此模型强调非理性信念导致情绪困扰：</w:t>
      </w:r>
    </w:p>
    <w:p w14:paraId="31206E9B">
      <w:r>
        <w:rPr>
          <w:rFonts w:hint="default"/>
        </w:rPr>
        <w:t>ABC模型：</w:t>
      </w:r>
    </w:p>
    <w:p w14:paraId="218BEF33">
      <w:r>
        <w:rPr>
          <w:rFonts w:hint="default"/>
        </w:rPr>
        <w:t>A（ activating Event）： 诱发事件。</w:t>
      </w:r>
    </w:p>
    <w:p w14:paraId="229712C0">
      <w:r>
        <w:rPr>
          <w:rFonts w:hint="default"/>
        </w:rPr>
        <w:t>B（ Belief）： 对该事件的信念（理性或非理性）。</w:t>
      </w:r>
    </w:p>
    <w:p w14:paraId="3E66B559">
      <w:r>
        <w:rPr>
          <w:rFonts w:hint="default"/>
        </w:rPr>
        <w:t>C（ emotional and behavioral Consequence）： 情绪和行为后果。</w:t>
      </w:r>
    </w:p>
    <w:p w14:paraId="1C0BBB76">
      <w:r>
        <w:rPr>
          <w:rFonts w:hint="default"/>
        </w:rPr>
        <w:t>D（ Disputing）： 对非理性信念的辩驳。</w:t>
      </w:r>
    </w:p>
    <w:p w14:paraId="49AC14E0">
      <w:r>
        <w:rPr>
          <w:rFonts w:hint="default"/>
        </w:rPr>
        <w:t>E（ new Effect）： 新的、更健康的情绪和行为效果。</w:t>
      </w:r>
    </w:p>
    <w:p w14:paraId="424CB57D"/>
    <w:p w14:paraId="7C39FD5E">
      <w:r>
        <w:rPr>
          <w:rFonts w:hint="eastAsia"/>
          <w:lang w:val="en-US" w:eastAsia="zh-CN"/>
        </w:rPr>
        <w:t>###</w:t>
      </w:r>
      <w:r>
        <w:rPr>
          <w:rFonts w:hint="default"/>
        </w:rPr>
        <w:t>1.2.3 信息处理模型</w:t>
      </w:r>
      <w:r>
        <w:rPr>
          <w:rFonts w:hint="default"/>
        </w:rPr>
        <w:br w:type="textWrapping"/>
      </w:r>
      <w:r>
        <w:rPr>
          <w:rFonts w:hint="default"/>
        </w:rPr>
        <w:t>该模型解释认知偏差如何维持心理问题：</w:t>
      </w:r>
    </w:p>
    <w:p w14:paraId="5435C294">
      <w:r>
        <w:rPr>
          <w:rFonts w:hint="default"/>
        </w:rPr>
        <w:t>注意偏差： 选择性关注与负性信念一致的信息。</w:t>
      </w:r>
    </w:p>
    <w:p w14:paraId="417ABF29">
      <w:r>
        <w:rPr>
          <w:rFonts w:hint="default"/>
        </w:rPr>
        <w:t>解释偏差： 对模糊情境做出负性解释。</w:t>
      </w:r>
    </w:p>
    <w:p w14:paraId="41D949C5">
      <w:r>
        <w:rPr>
          <w:rFonts w:hint="default"/>
        </w:rPr>
        <w:t>记忆偏差： 更容易回忆与当前负性情绪状态一致的信息。</w:t>
      </w:r>
    </w:p>
    <w:p w14:paraId="4F12A3D1"/>
    <w:p w14:paraId="4E98273D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CBT的发展与演变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1.3.1 行为治疗根源（1950s-1960s）</w:t>
      </w:r>
    </w:p>
    <w:p w14:paraId="734BA950">
      <w:pPr>
        <w:rPr>
          <w:rFonts w:hint="default"/>
        </w:rPr>
      </w:pPr>
      <w:r>
        <w:rPr>
          <w:rFonts w:hint="default"/>
        </w:rPr>
        <w:t>经典条件反射（巴甫洛夫）与操作性条件反射（斯金纳）的原理应用。</w:t>
      </w:r>
    </w:p>
    <w:p w14:paraId="65481BDA">
      <w:r>
        <w:rPr>
          <w:rFonts w:hint="default"/>
        </w:rPr>
        <w:t>系统脱敏、暴露疗法、行为激活等技术的发展。</w:t>
      </w:r>
    </w:p>
    <w:p w14:paraId="35833604"/>
    <w:p w14:paraId="49A43F10">
      <w:r>
        <w:rPr>
          <w:rFonts w:hint="eastAsia"/>
          <w:lang w:val="en-US" w:eastAsia="zh-CN"/>
        </w:rPr>
        <w:t>###</w:t>
      </w:r>
      <w:r>
        <w:rPr>
          <w:rFonts w:hint="default"/>
        </w:rPr>
        <w:t>1.3.2 认知革命整合（1970s）</w:t>
      </w:r>
    </w:p>
    <w:p w14:paraId="5C60AA62">
      <w:r>
        <w:rPr>
          <w:rFonts w:hint="default"/>
        </w:rPr>
        <w:t>Aaron Beck 对抑郁症认知模式的研究与认知疗法的创立。</w:t>
      </w:r>
    </w:p>
    <w:p w14:paraId="08C6C21E">
      <w:r>
        <w:rPr>
          <w:rFonts w:hint="default"/>
        </w:rPr>
        <w:t>Albert Ellis 的理性情绪行为疗法的发展。</w:t>
      </w:r>
    </w:p>
    <w:p w14:paraId="738157FE">
      <w:r>
        <w:rPr>
          <w:rFonts w:hint="default"/>
        </w:rPr>
        <w:t>行为技术与认知技术的系统整合。</w:t>
      </w:r>
    </w:p>
    <w:p w14:paraId="4F13BC9F"/>
    <w:p w14:paraId="310984C1">
      <w:r>
        <w:rPr>
          <w:rFonts w:hint="eastAsia"/>
          <w:lang w:val="en-US" w:eastAsia="zh-CN"/>
        </w:rPr>
        <w:t>###</w:t>
      </w:r>
      <w:r>
        <w:rPr>
          <w:rFonts w:hint="default"/>
        </w:rPr>
        <w:t>1.3.3 第三波CBT浪潮（1990s至今）</w:t>
      </w:r>
    </w:p>
    <w:p w14:paraId="1809CB43">
      <w:r>
        <w:rPr>
          <w:rFonts w:hint="default"/>
        </w:rPr>
        <w:t>引入正念、接纳和价值观等概念。</w:t>
      </w:r>
    </w:p>
    <w:p w14:paraId="3F70DBD6">
      <w:r>
        <w:rPr>
          <w:rFonts w:hint="default"/>
        </w:rPr>
        <w:t>强调与想法的关系改变而非内容改变。</w:t>
      </w:r>
    </w:p>
    <w:p w14:paraId="2EFA95E4">
      <w:pPr>
        <w:rPr>
          <w:rFonts w:hint="default"/>
        </w:rPr>
      </w:pPr>
      <w:r>
        <w:rPr>
          <w:rFonts w:hint="default"/>
        </w:rPr>
        <w:t>包括接纳承诺疗法、辩证行为疗法、正念认知疗法等。</w:t>
      </w:r>
    </w:p>
    <w:p w14:paraId="2C76C224">
      <w:pPr>
        <w:rPr>
          <w:rFonts w:hint="default"/>
        </w:rPr>
      </w:pPr>
    </w:p>
    <w:p w14:paraId="1EEC57B8">
      <w: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5246AA"/>
    <w:p w14:paraId="0D37AC72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 关键技术方法</w:t>
      </w:r>
    </w:p>
    <w:p w14:paraId="7321C23D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2.1 认知重构技术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2.1.1 自动思维识别与评估</w:t>
      </w:r>
    </w:p>
    <w:p w14:paraId="465B60BD">
      <w:r>
        <w:rPr>
          <w:rFonts w:hint="default"/>
        </w:rPr>
        <w:t>思维记录表：</w:t>
      </w:r>
    </w:p>
    <w:p w14:paraId="1ED8E835">
      <w:r>
        <w:rPr>
          <w:rFonts w:hint="default"/>
        </w:rPr>
        <w:t>情境： 客观描述引发情绪的事件。</w:t>
      </w:r>
    </w:p>
    <w:p w14:paraId="01230DA3">
      <w:r>
        <w:rPr>
          <w:rFonts w:hint="default"/>
        </w:rPr>
        <w:t>情绪： 识别并评定情绪强度（0-100%）。</w:t>
      </w:r>
    </w:p>
    <w:p w14:paraId="0B0EC145">
      <w:r>
        <w:rPr>
          <w:rFonts w:hint="default"/>
        </w:rPr>
        <w:t>自动思维： 记录伴随情绪出现的自动思维。</w:t>
      </w:r>
    </w:p>
    <w:p w14:paraId="29F053BB">
      <w:r>
        <w:rPr>
          <w:rFonts w:hint="default"/>
        </w:rPr>
        <w:t>证据支持： 寻找支持自动思维的客观证据。</w:t>
      </w:r>
    </w:p>
    <w:p w14:paraId="4651250C">
      <w:r>
        <w:rPr>
          <w:rFonts w:hint="default"/>
        </w:rPr>
        <w:t>证据反对： 寻找反对自动思维的客观证据。</w:t>
      </w:r>
    </w:p>
    <w:p w14:paraId="2BE8FF09">
      <w:r>
        <w:rPr>
          <w:rFonts w:hint="default"/>
        </w:rPr>
        <w:t>替代/平衡思维： 生成更客观、平衡的替代想法。</w:t>
      </w:r>
    </w:p>
    <w:p w14:paraId="7BE731D7">
      <w:pPr>
        <w:rPr>
          <w:rFonts w:hint="default"/>
        </w:rPr>
      </w:pPr>
      <w:r>
        <w:rPr>
          <w:rFonts w:hint="default"/>
        </w:rPr>
        <w:t>重新评估情绪： 重新评定初始情绪的强度。</w:t>
      </w:r>
    </w:p>
    <w:p w14:paraId="4D154189">
      <w:pPr>
        <w:rPr>
          <w:rFonts w:hint="default"/>
        </w:rPr>
      </w:pPr>
    </w:p>
    <w:p w14:paraId="7E6F8661">
      <w:r>
        <w:rPr>
          <w:rFonts w:hint="default"/>
        </w:rPr>
        <w:t>苏格拉底式提问：</w:t>
      </w:r>
    </w:p>
    <w:p w14:paraId="171D82B1">
      <w:r>
        <w:rPr>
          <w:rFonts w:hint="default"/>
        </w:rPr>
        <w:t>证据是什么？有其他解释或视角吗？</w:t>
      </w:r>
    </w:p>
    <w:p w14:paraId="556C5751">
      <w:r>
        <w:rPr>
          <w:rFonts w:hint="default"/>
        </w:rPr>
        <w:t>最坏、最好和最可能的结果是什么？</w:t>
      </w:r>
    </w:p>
    <w:p w14:paraId="64CCAA47">
      <w:r>
        <w:rPr>
          <w:rFonts w:hint="default"/>
        </w:rPr>
        <w:t>我相信这个想法的积极和消极影响是什么？</w:t>
      </w:r>
    </w:p>
    <w:p w14:paraId="61C54CA6">
      <w:r>
        <w:rPr>
          <w:rFonts w:hint="default"/>
        </w:rPr>
        <w:t>如果朋友处于同样情境，我会对他说什么？</w:t>
      </w:r>
    </w:p>
    <w:p w14:paraId="1752E0A8"/>
    <w:p w14:paraId="079DD0BA">
      <w:r>
        <w:rPr>
          <w:rFonts w:hint="eastAsia"/>
          <w:lang w:val="en-US" w:eastAsia="zh-CN"/>
        </w:rPr>
        <w:t>###</w:t>
      </w:r>
      <w:r>
        <w:rPr>
          <w:rFonts w:hint="default"/>
        </w:rPr>
        <w:t>2.1.2 核心信念修正</w:t>
      </w:r>
    </w:p>
    <w:p w14:paraId="7A9F468A">
      <w:r>
        <w:rPr>
          <w:rFonts w:hint="default"/>
        </w:rPr>
        <w:t>核心信念工作表：</w:t>
      </w:r>
    </w:p>
    <w:p w14:paraId="26BFEB7E">
      <w:r>
        <w:rPr>
          <w:rFonts w:hint="default"/>
        </w:rPr>
        <w:t>识别在多个情境下反复出现的核心信念。</w:t>
      </w:r>
    </w:p>
    <w:p w14:paraId="5CEEEB93">
      <w:r>
        <w:rPr>
          <w:rFonts w:hint="default"/>
        </w:rPr>
        <w:t>评估对该信念的相信程度（0-100%）。</w:t>
      </w:r>
    </w:p>
    <w:p w14:paraId="5D1A749B">
      <w:r>
        <w:rPr>
          <w:rFonts w:hint="default"/>
        </w:rPr>
        <w:t>列出支持和反对该信念的长期证据。</w:t>
      </w:r>
    </w:p>
    <w:p w14:paraId="35E91E0A">
      <w:r>
        <w:rPr>
          <w:rFonts w:hint="default"/>
        </w:rPr>
        <w:t>发展一个更现实、更有帮助的新核心信念。</w:t>
      </w:r>
    </w:p>
    <w:p w14:paraId="097D030F">
      <w:r>
        <w:rPr>
          <w:rFonts w:hint="default"/>
        </w:rPr>
        <w:t>收集支持新信念的证据，并实践按照新信念行动。</w:t>
      </w:r>
    </w:p>
    <w:p w14:paraId="4440962C"/>
    <w:p w14:paraId="2D359D6D">
      <w:r>
        <w:rPr>
          <w:rFonts w:hint="default"/>
        </w:rPr>
        <w:t>历史测试：</w:t>
      </w:r>
    </w:p>
    <w:p w14:paraId="51F8B31A">
      <w:pPr>
        <w:rPr>
          <w:rFonts w:hint="default"/>
        </w:rPr>
      </w:pPr>
      <w:r>
        <w:rPr>
          <w:rFonts w:hint="default"/>
        </w:rPr>
        <w:t>像侦探一样审视个人历史，检验核心信念是否符合全部事实。</w:t>
      </w:r>
    </w:p>
    <w:p w14:paraId="0A635536">
      <w:pPr>
        <w:rPr>
          <w:rFonts w:hint="default"/>
        </w:rPr>
      </w:pPr>
    </w:p>
    <w:p w14:paraId="1DFFC200">
      <w:r>
        <w:rPr>
          <w:rFonts w:hint="default"/>
        </w:rPr>
        <w:t>连续体技术：</w:t>
      </w:r>
    </w:p>
    <w:p w14:paraId="2D444B53">
      <w:r>
        <w:rPr>
          <w:rFonts w:hint="default"/>
        </w:rPr>
        <w:t>将绝对化的分类信念（如“完全失败/完全成功”）转化为连续维度，进行更细致的评估。</w:t>
      </w:r>
    </w:p>
    <w:p w14:paraId="3EEA4B81"/>
    <w:p w14:paraId="2915F4A7">
      <w:r>
        <w:rPr>
          <w:rFonts w:hint="eastAsia"/>
          <w:lang w:val="en-US" w:eastAsia="zh-CN"/>
        </w:rPr>
        <w:t>##</w:t>
      </w:r>
      <w:r>
        <w:rPr>
          <w:rFonts w:hint="default"/>
        </w:rPr>
        <w:t>2.2 行为激活与改变技术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2.2.1 行为激活（针对抑郁）</w:t>
      </w:r>
    </w:p>
    <w:p w14:paraId="1D46BEBD">
      <w:r>
        <w:rPr>
          <w:rFonts w:hint="default"/>
        </w:rPr>
        <w:t>活动监控： 记录每日活动及伴随的情绪和成就感。</w:t>
      </w:r>
    </w:p>
    <w:p w14:paraId="1601FABF">
      <w:r>
        <w:rPr>
          <w:rFonts w:hint="default"/>
        </w:rPr>
        <w:t>活动安排： 有计划地增加能带来愉悦感和掌控感的活动。</w:t>
      </w:r>
    </w:p>
    <w:p w14:paraId="5BCC7E1D">
      <w:r>
        <w:rPr>
          <w:rFonts w:hint="default"/>
        </w:rPr>
        <w:t>目标分解： 将大目标分解为小、具体、可实现的步骤。</w:t>
      </w:r>
    </w:p>
    <w:p w14:paraId="435A5299">
      <w:r>
        <w:rPr>
          <w:rFonts w:hint="default"/>
        </w:rPr>
        <w:t>克服障碍： 预先识别并计划解决可能阻碍活动的想法和情境。</w:t>
      </w:r>
    </w:p>
    <w:p w14:paraId="0D29E64E"/>
    <w:p w14:paraId="0A2B505B">
      <w:r>
        <w:rPr>
          <w:rFonts w:hint="eastAsia"/>
          <w:lang w:val="en-US" w:eastAsia="zh-CN"/>
        </w:rPr>
        <w:t>###</w:t>
      </w:r>
      <w:r>
        <w:rPr>
          <w:rFonts w:hint="default"/>
        </w:rPr>
        <w:t>2.2.2 暴露疗法（针对焦虑）</w:t>
      </w:r>
    </w:p>
    <w:p w14:paraId="2E67B4BD">
      <w:r>
        <w:rPr>
          <w:rFonts w:hint="default"/>
        </w:rPr>
        <w:t>恐惧层次建构： 列出恐惧情境，按主观痛苦单位（SUDs）从低到高排序。</w:t>
      </w:r>
    </w:p>
    <w:p w14:paraId="6C3FECD8">
      <w:r>
        <w:rPr>
          <w:rFonts w:hint="default"/>
        </w:rPr>
        <w:t>系统暴露： 从低等级项目开始，反复、持续地暴露，直至焦虑显著下降。</w:t>
      </w:r>
    </w:p>
    <w:p w14:paraId="330A7059">
      <w:r>
        <w:rPr>
          <w:rFonts w:hint="default"/>
        </w:rPr>
        <w:t>反应阻止： 在暴露过程中刻意阻止原有的回避或安全行为。</w:t>
      </w:r>
    </w:p>
    <w:p w14:paraId="7D6C27F1">
      <w:r>
        <w:rPr>
          <w:rFonts w:hint="default"/>
        </w:rPr>
        <w:t>内感性暴露： 针对惊恐障碍，故意诱发恐惧的躯体感觉（如过度换气）。</w:t>
      </w:r>
    </w:p>
    <w:p w14:paraId="2226E222"/>
    <w:p w14:paraId="3359E611">
      <w:r>
        <w:rPr>
          <w:rFonts w:hint="eastAsia"/>
          <w:lang w:val="en-US" w:eastAsia="zh-CN"/>
        </w:rPr>
        <w:t>###</w:t>
      </w:r>
      <w:r>
        <w:rPr>
          <w:rFonts w:hint="default"/>
        </w:rPr>
        <w:t>2.2.3 问题解决训练</w:t>
      </w:r>
    </w:p>
    <w:p w14:paraId="1E621978">
      <w:r>
        <w:rPr>
          <w:rFonts w:hint="default"/>
        </w:rPr>
        <w:t>问题定义： 清晰、具体地定义当前问题。</w:t>
      </w:r>
    </w:p>
    <w:p w14:paraId="6ACE9C5D">
      <w:r>
        <w:rPr>
          <w:rFonts w:hint="default"/>
        </w:rPr>
        <w:t>脑力激荡： 产生多种可能的解决方案，不加评判。</w:t>
      </w:r>
    </w:p>
    <w:p w14:paraId="071DBC89">
      <w:r>
        <w:rPr>
          <w:rFonts w:hint="default"/>
        </w:rPr>
        <w:t>决策分析： 评估每个方案的利弊。</w:t>
      </w:r>
    </w:p>
    <w:p w14:paraId="6A18D080">
      <w:r>
        <w:rPr>
          <w:rFonts w:hint="default"/>
        </w:rPr>
        <w:t>方案选择与实施： 选择最佳方案并制定具体行动计划。</w:t>
      </w:r>
    </w:p>
    <w:p w14:paraId="62759A20">
      <w:r>
        <w:rPr>
          <w:rFonts w:hint="default"/>
        </w:rPr>
        <w:t>效果评估： 评估方案效果，必要时调整或选择备用方案。</w:t>
      </w:r>
    </w:p>
    <w:p w14:paraId="6B7EB7B6"/>
    <w:p w14:paraId="32ABE1E5">
      <w:r>
        <w:rPr>
          <w:rFonts w:hint="eastAsia"/>
          <w:lang w:val="en-US" w:eastAsia="zh-CN"/>
        </w:rPr>
        <w:t>##</w:t>
      </w:r>
      <w:r>
        <w:rPr>
          <w:rFonts w:hint="default"/>
        </w:rPr>
        <w:t>2.3 第三波CBT整合技术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2.3.1 正念与接纳技术</w:t>
      </w:r>
    </w:p>
    <w:p w14:paraId="64ED1026">
      <w:r>
        <w:rPr>
          <w:rFonts w:hint="default"/>
        </w:rPr>
        <w:t>正念呼吸： 将注意力锚定在呼吸，温和地带回走神的思绪。</w:t>
      </w:r>
    </w:p>
    <w:p w14:paraId="5364B8B6">
      <w:r>
        <w:rPr>
          <w:rFonts w:hint="default"/>
        </w:rPr>
        <w:t>想法云观察： 将想法看作天空中飘过的云朵，观察而不卷入。</w:t>
      </w:r>
    </w:p>
    <w:p w14:paraId="3C98181C">
      <w:r>
        <w:rPr>
          <w:rFonts w:hint="default"/>
        </w:rPr>
        <w:t>接纳练习： 主动为不舒服的感觉、想法和感觉创造空间，允许它们存在。</w:t>
      </w:r>
    </w:p>
    <w:p w14:paraId="1455D4C0"/>
    <w:p w14:paraId="19E4540F">
      <w:r>
        <w:rPr>
          <w:rFonts w:hint="eastAsia"/>
          <w:lang w:val="en-US" w:eastAsia="zh-CN"/>
        </w:rPr>
        <w:t>###</w:t>
      </w:r>
      <w:r>
        <w:rPr>
          <w:rFonts w:hint="default"/>
        </w:rPr>
        <w:t>2.3.2 价值与承诺行动</w:t>
      </w:r>
    </w:p>
    <w:p w14:paraId="06723237">
      <w:r>
        <w:rPr>
          <w:rFonts w:hint="default"/>
        </w:rPr>
        <w:t>价值观澄清： 探索在重要生活领域（关系、工作、个人成长等）中什么对自己真正重要。</w:t>
      </w:r>
    </w:p>
    <w:p w14:paraId="7D0B93B1">
      <w:r>
        <w:rPr>
          <w:rFonts w:hint="default"/>
        </w:rPr>
        <w:t>目标设定： 设定与个人价值观一致的具体、可行目标。</w:t>
      </w:r>
    </w:p>
    <w:p w14:paraId="64DC6327">
      <w:pPr>
        <w:rPr>
          <w:rFonts w:hint="default"/>
        </w:rPr>
      </w:pPr>
      <w:r>
        <w:rPr>
          <w:rFonts w:hint="default"/>
        </w:rPr>
        <w:t>承诺行动： 即使存在不适想法和情绪，也坚持朝向价值的行动。</w:t>
      </w:r>
    </w:p>
    <w:p w14:paraId="28A1FFD1">
      <w:pPr>
        <w:rPr>
          <w:rFonts w:hint="default"/>
        </w:rPr>
      </w:pPr>
    </w:p>
    <w:p w14:paraId="540CB012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6BA5A3"/>
    <w:p w14:paraId="1CB7FF7D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 实践应用</w:t>
      </w:r>
    </w:p>
    <w:p w14:paraId="6CC4FE19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3.1 CBT标准化治疗流程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3.1.1 评估与概念化阶段（第1-2次）</w:t>
      </w:r>
    </w:p>
    <w:p w14:paraId="7BC928D4">
      <w:r>
        <w:rPr>
          <w:rFonts w:hint="default"/>
        </w:rPr>
        <w:t>全面评估： 收集问题历史、维持因素、优势资源等信息。</w:t>
      </w:r>
    </w:p>
    <w:p w14:paraId="20DAE3F8">
      <w:r>
        <w:rPr>
          <w:rFonts w:hint="default"/>
        </w:rPr>
        <w:t>认知概念化： 建立个案概念化图表，连接自动思维、中间信念、核心信念与当前问题。</w:t>
      </w:r>
    </w:p>
    <w:p w14:paraId="5720C389">
      <w:r>
        <w:rPr>
          <w:rFonts w:hint="default"/>
        </w:rPr>
        <w:t>目标设定： 与来访者共同设定具体、可测量、可实现、相关、有时限的咨询目标。</w:t>
      </w:r>
    </w:p>
    <w:p w14:paraId="34CC85F3">
      <w:r>
        <w:rPr>
          <w:rFonts w:hint="default"/>
        </w:rPr>
        <w:t>心理教育： 向来访者介绍CBT模型和治疗过程。</w:t>
      </w:r>
    </w:p>
    <w:p w14:paraId="37003146">
      <w:r>
        <w:rPr>
          <w:rFonts w:hint="eastAsia"/>
          <w:lang w:val="en-US" w:eastAsia="zh-CN"/>
        </w:rPr>
        <w:t>###</w:t>
      </w:r>
      <w:r>
        <w:rPr>
          <w:rFonts w:hint="default"/>
        </w:rPr>
        <w:t>3.1.2 治疗与技能训练阶段（第3-12次）</w:t>
      </w:r>
    </w:p>
    <w:p w14:paraId="7FBE5174">
      <w:r>
        <w:rPr>
          <w:rFonts w:hint="default"/>
        </w:rPr>
        <w:t>议程设置： 每次会谈开始共同设定本次议程。</w:t>
      </w:r>
    </w:p>
    <w:p w14:paraId="40DC56BF">
      <w:r>
        <w:rPr>
          <w:rFonts w:hint="default"/>
        </w:rPr>
        <w:t>心境检查与桥梁： 了解本周情况，连接上次会谈内容。</w:t>
      </w:r>
    </w:p>
    <w:p w14:paraId="6321FA69">
      <w:r>
        <w:rPr>
          <w:rFonts w:hint="default"/>
        </w:rPr>
        <w:t>技能教授与练习： 根据目标教授特定认知和行为技术。</w:t>
      </w:r>
    </w:p>
    <w:p w14:paraId="7D37762B">
      <w:r>
        <w:rPr>
          <w:rFonts w:hint="default"/>
        </w:rPr>
        <w:t>布置家庭作业： 鼓励来访者在会谈间期练习所学技能。</w:t>
      </w:r>
    </w:p>
    <w:p w14:paraId="604CD696">
      <w:r>
        <w:rPr>
          <w:rFonts w:hint="default"/>
        </w:rPr>
        <w:t>反馈与总结： 会谈结束前寻求反馈并总结要点。</w:t>
      </w:r>
    </w:p>
    <w:p w14:paraId="242E8C5E"/>
    <w:p w14:paraId="53B98EBE">
      <w:r>
        <w:rPr>
          <w:rFonts w:hint="eastAsia"/>
          <w:lang w:val="en-US" w:eastAsia="zh-CN"/>
        </w:rPr>
        <w:t>###</w:t>
      </w:r>
      <w:r>
        <w:rPr>
          <w:rFonts w:hint="default"/>
        </w:rPr>
        <w:t>3.1.3 巩固与预防复发阶段（最后几次）</w:t>
      </w:r>
    </w:p>
    <w:p w14:paraId="2F3EE13A">
      <w:r>
        <w:rPr>
          <w:rFonts w:hint="default"/>
        </w:rPr>
        <w:t>技能复习： 系统回顾已学习的核心技能。</w:t>
      </w:r>
    </w:p>
    <w:p w14:paraId="1B8E1F72">
      <w:r>
        <w:rPr>
          <w:rFonts w:hint="default"/>
        </w:rPr>
        <w:t>复发预防计划： 识别未来可能的高风险情境，制定应对策略。</w:t>
      </w:r>
    </w:p>
    <w:p w14:paraId="2F29A191">
      <w:r>
        <w:rPr>
          <w:rFonts w:hint="default"/>
        </w:rPr>
        <w:t>治疗总结： 总结进步和收获，处理结束治疗的情绪。</w:t>
      </w:r>
    </w:p>
    <w:p w14:paraId="6F7F6FA3">
      <w:r>
        <w:rPr>
          <w:rFonts w:hint="default"/>
        </w:rPr>
        <w:t>安排跟进： 计划未来的跟进会谈或自助计划。</w:t>
      </w:r>
    </w:p>
    <w:p w14:paraId="2D60E53C"/>
    <w:p w14:paraId="64E29160">
      <w:r>
        <w:rPr>
          <w:rFonts w:hint="eastAsia"/>
          <w:lang w:val="en-US" w:eastAsia="zh-CN"/>
        </w:rPr>
        <w:t>##</w:t>
      </w:r>
      <w:r>
        <w:rPr>
          <w:rFonts w:hint="default"/>
        </w:rPr>
        <w:t>3.2 常见心理问题的CBT应用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3.2.1 抑郁症的CBT干预</w:t>
      </w:r>
    </w:p>
    <w:p w14:paraId="4F3A58C5">
      <w:r>
        <w:rPr>
          <w:rFonts w:hint="default"/>
        </w:rPr>
        <w:t>核心目标： 打破情绪低落、负性思维和活动减少的恶性循环。</w:t>
      </w:r>
    </w:p>
    <w:p w14:paraId="5B0ABD8B">
      <w:r>
        <w:rPr>
          <w:rFonts w:hint="default"/>
        </w:rPr>
        <w:t>关键技术： 行为激活、自动思维记录、核心信念工作、问题解决。</w:t>
      </w:r>
    </w:p>
    <w:p w14:paraId="742D47E9">
      <w:r>
        <w:rPr>
          <w:rFonts w:hint="default"/>
        </w:rPr>
        <w:t>典型干预序列： 从行为激活开始，增加积极体验，再介入认知重构。</w:t>
      </w:r>
    </w:p>
    <w:p w14:paraId="7B82565A"/>
    <w:p w14:paraId="079B13BE">
      <w:r>
        <w:rPr>
          <w:rFonts w:hint="eastAsia"/>
          <w:lang w:val="en-US" w:eastAsia="zh-CN"/>
        </w:rPr>
        <w:t>###</w:t>
      </w:r>
      <w:r>
        <w:rPr>
          <w:rFonts w:hint="default"/>
        </w:rPr>
        <w:t>3.2.2 焦虑障碍的CBT干预</w:t>
      </w:r>
    </w:p>
    <w:p w14:paraId="5B310F62">
      <w:r>
        <w:rPr>
          <w:rFonts w:hint="default"/>
        </w:rPr>
        <w:t>核心目标： 打破对恐惧刺激的过度警觉、灾难化解释和回避行为。</w:t>
      </w:r>
    </w:p>
    <w:p w14:paraId="555CAC64">
      <w:r>
        <w:rPr>
          <w:rFonts w:hint="default"/>
        </w:rPr>
        <w:t>关键技术： 认知重构（挑战概率和代价高估）、暴露疗法、焦虑管理技能。</w:t>
      </w:r>
    </w:p>
    <w:p w14:paraId="7D7AA033">
      <w:r>
        <w:rPr>
          <w:rFonts w:hint="default"/>
        </w:rPr>
        <w:t>典型干预序列： 心理教育→认知重构→构建恐惧层次→暴露练习。</w:t>
      </w:r>
    </w:p>
    <w:p w14:paraId="44110DA8"/>
    <w:p w14:paraId="7A5B5F98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3.3 CBT自助与日常应用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3.3.1 个人CBT自助计划</w:t>
      </w:r>
    </w:p>
    <w:p w14:paraId="4BA98E1C">
      <w:r>
        <w:rPr>
          <w:rFonts w:hint="default"/>
        </w:rPr>
        <w:t>情绪觉察训练： 每日记录情绪波动及相关情境与想法。</w:t>
      </w:r>
    </w:p>
    <w:p w14:paraId="311B7A9E">
      <w:r>
        <w:rPr>
          <w:rFonts w:hint="default"/>
        </w:rPr>
        <w:t>思维习惯重塑： 定期使用思维记录表挑战常见的认知扭曲。</w:t>
      </w:r>
    </w:p>
    <w:p w14:paraId="33CB4EC6">
      <w:r>
        <w:rPr>
          <w:rFonts w:hint="default"/>
        </w:rPr>
        <w:t>行为实验设计： 针对特定恐惧预测设计行为实验进行检验。</w:t>
      </w:r>
    </w:p>
    <w:p w14:paraId="5C744D7A">
      <w:r>
        <w:rPr>
          <w:rFonts w:hint="default"/>
        </w:rPr>
        <w:t>应对卡制作： 将最有帮助的平衡思维写在卡片上，随时查阅。</w:t>
      </w:r>
    </w:p>
    <w:p w14:paraId="048B53A8"/>
    <w:p w14:paraId="054B02A8">
      <w:r>
        <w:rPr>
          <w:rFonts w:hint="eastAsia"/>
          <w:lang w:val="en-US" w:eastAsia="zh-CN"/>
        </w:rPr>
        <w:t>###</w:t>
      </w:r>
      <w:r>
        <w:rPr>
          <w:rFonts w:hint="default"/>
        </w:rPr>
        <w:t>3.3.2 预防复发的维持策略</w:t>
      </w:r>
    </w:p>
    <w:p w14:paraId="6C417F44">
      <w:r>
        <w:rPr>
          <w:rFonts w:hint="default"/>
        </w:rPr>
        <w:t>定期自我评估： 使用简易量表（如PHQ-9, GAD-7）监测情绪状态。</w:t>
      </w:r>
    </w:p>
    <w:p w14:paraId="2A80A04A">
      <w:r>
        <w:rPr>
          <w:rFonts w:hint="default"/>
        </w:rPr>
        <w:t>技能持续练习： 即使感觉良好，也定期练习核心CBT技能。</w:t>
      </w:r>
    </w:p>
    <w:p w14:paraId="3503A5A6">
      <w:r>
        <w:rPr>
          <w:rFonts w:hint="default"/>
        </w:rPr>
        <w:t>早期干预计划： 识别复发的早期预警信号，并制定行动计划。</w:t>
      </w:r>
    </w:p>
    <w:p w14:paraId="0A7A32C5">
      <w:pPr>
        <w:rPr>
          <w:rFonts w:hint="default"/>
        </w:rPr>
      </w:pPr>
      <w:r>
        <w:rPr>
          <w:rFonts w:hint="default"/>
        </w:rPr>
        <w:t>支持系统利用： 与信任的人分享自己的应对策略，寻求支持。</w:t>
      </w:r>
    </w:p>
    <w:p w14:paraId="45687A01">
      <w:pPr>
        <w:rPr>
          <w:rFonts w:hint="default"/>
        </w:rPr>
      </w:pPr>
    </w:p>
    <w:p w14:paraId="259B0341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21048D"/>
    <w:p w14:paraId="4709C598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 常见问题解答</w:t>
      </w:r>
    </w:p>
    <w:p w14:paraId="0EB86143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4.1 概念理解类问题</w:t>
      </w:r>
      <w:r>
        <w:rPr>
          <w:rFonts w:hint="default"/>
        </w:rPr>
        <w:br w:type="textWrapping"/>
      </w:r>
      <w:r>
        <w:rPr>
          <w:rFonts w:hint="default"/>
        </w:rPr>
        <w:t>问：CBT是否只是“积极思考”，而忽视深层的情绪和过去经历？</w:t>
      </w:r>
      <w:r>
        <w:rPr>
          <w:rFonts w:hint="default"/>
        </w:rPr>
        <w:br w:type="textWrapping"/>
      </w:r>
      <w:r>
        <w:rPr>
          <w:rFonts w:hint="default"/>
        </w:rPr>
        <w:t>答： 这是一个常见的误解。CBT并非简单的“积极思考”：</w:t>
      </w:r>
    </w:p>
    <w:p w14:paraId="65377914">
      <w:r>
        <w:rPr>
          <w:rFonts w:hint="eastAsia"/>
          <w:lang w:val="en-US" w:eastAsia="zh-CN"/>
        </w:rPr>
        <w:t>·</w:t>
      </w:r>
      <w:r>
        <w:rPr>
          <w:rFonts w:hint="default"/>
        </w:rPr>
        <w:t>现实性思考： CBT的目标是帮助来访者发展更平衡、现实的思维方式，而不是不切实际的积极。它关注的是思维的准确性和帮助性。</w:t>
      </w:r>
    </w:p>
    <w:p w14:paraId="4CE7059F">
      <w:r>
        <w:rPr>
          <w:rFonts w:hint="eastAsia"/>
          <w:lang w:val="en-US" w:eastAsia="zh-CN"/>
        </w:rPr>
        <w:t>·</w:t>
      </w:r>
      <w:r>
        <w:rPr>
          <w:rFonts w:hint="default"/>
        </w:rPr>
        <w:t>深度情绪工作： CBT高度重视情绪，并将其视为改变的重要指标和动力。技术旨在深度缓解情绪痛苦，而非压抑情绪。</w:t>
      </w:r>
    </w:p>
    <w:p w14:paraId="74431261">
      <w:r>
        <w:rPr>
          <w:rFonts w:hint="eastAsia"/>
          <w:lang w:val="en-US" w:eastAsia="zh-CN"/>
        </w:rPr>
        <w:t>·</w:t>
      </w:r>
      <w:r>
        <w:rPr>
          <w:rFonts w:hint="default"/>
        </w:rPr>
        <w:t>对过去的处理： 虽然CBT聚焦当下，但会通过概念化理解当前问题如何从过去经验中发展而来（如核心信念的形成）。当过去的未处理事件严重影响现在时，会使用特定的技术（如意象重写、历史测试）进行处理。</w:t>
      </w:r>
    </w:p>
    <w:p w14:paraId="43761403"/>
    <w:p w14:paraId="5BB5AE3F"/>
    <w:p w14:paraId="02EEEADF"/>
    <w:p w14:paraId="02563DA3">
      <w:r>
        <w:rPr>
          <w:rFonts w:hint="default"/>
        </w:rPr>
        <w:t>问：CBT的结构化是否意味着它缺乏人情味和灵活性？</w:t>
      </w:r>
      <w:r>
        <w:rPr>
          <w:rFonts w:hint="default"/>
        </w:rPr>
        <w:br w:type="textWrapping"/>
      </w:r>
      <w:r>
        <w:rPr>
          <w:rFonts w:hint="default"/>
        </w:rPr>
        <w:t>答： 结构化和人性化在CBT中可以并存：</w:t>
      </w:r>
    </w:p>
    <w:p w14:paraId="614402F0">
      <w:r>
        <w:rPr>
          <w:rFonts w:hint="eastAsia"/>
          <w:lang w:val="en-US" w:eastAsia="zh-CN"/>
        </w:rPr>
        <w:t>·</w:t>
      </w:r>
      <w:r>
        <w:rPr>
          <w:rFonts w:hint="default"/>
        </w:rPr>
        <w:t>结构的价值： 结构确保了效率，使有限的时间聚焦于目标，这本身对来访者就是一种赋能。它提供了安全感和可预测性。</w:t>
      </w:r>
    </w:p>
    <w:p w14:paraId="6352E0AD">
      <w:r>
        <w:rPr>
          <w:rFonts w:hint="eastAsia"/>
          <w:lang w:val="en-US" w:eastAsia="zh-CN"/>
        </w:rPr>
        <w:t>·</w:t>
      </w:r>
      <w:r>
        <w:rPr>
          <w:rFonts w:hint="default"/>
        </w:rPr>
        <w:t>灵活的框架： 在结构框架内，治疗师会根据来访者的独特需求、文化背景、偏好和当前状态灵活调整。协作关系本身就需要高度的共情和人性化互动。</w:t>
      </w:r>
    </w:p>
    <w:p w14:paraId="226C7FEE">
      <w:r>
        <w:rPr>
          <w:rFonts w:hint="eastAsia"/>
          <w:lang w:val="en-US" w:eastAsia="zh-CN"/>
        </w:rPr>
        <w:t>·</w:t>
      </w:r>
      <w:r>
        <w:rPr>
          <w:rFonts w:hint="default"/>
        </w:rPr>
        <w:t>个体化应用： 个案概念化确保了治疗是针对这个人的特定问题量身定制的，而非机械套用技术。</w:t>
      </w:r>
    </w:p>
    <w:p w14:paraId="385A3884"/>
    <w:p w14:paraId="37F5FE95">
      <w:r>
        <w:rPr>
          <w:rFonts w:hint="eastAsia"/>
          <w:lang w:val="en-US" w:eastAsia="zh-CN"/>
        </w:rPr>
        <w:t>##</w:t>
      </w:r>
      <w:r>
        <w:rPr>
          <w:rFonts w:hint="default"/>
        </w:rPr>
        <w:t>4.2 实践应用类问题</w:t>
      </w:r>
      <w:r>
        <w:rPr>
          <w:rFonts w:hint="default"/>
        </w:rPr>
        <w:br w:type="textWrapping"/>
      </w:r>
      <w:r>
        <w:rPr>
          <w:rFonts w:hint="default"/>
        </w:rPr>
        <w:t>问：当我知道我的想法不合理，但就是无法控制地感到焦虑和痛苦，怎么办？</w:t>
      </w:r>
      <w:r>
        <w:rPr>
          <w:rFonts w:hint="default"/>
        </w:rPr>
        <w:br w:type="textWrapping"/>
      </w:r>
      <w:r>
        <w:rPr>
          <w:rFonts w:hint="default"/>
        </w:rPr>
        <w:t>答： 这种“理智与情感的分离”非常普遍，CBT提供了多种应对策略：</w:t>
      </w:r>
    </w:p>
    <w:p w14:paraId="0AA811D2">
      <w:r>
        <w:rPr>
          <w:rFonts w:hint="eastAsia"/>
          <w:lang w:val="en-US" w:eastAsia="zh-CN"/>
        </w:rPr>
        <w:t>·</w:t>
      </w:r>
      <w:r>
        <w:rPr>
          <w:rFonts w:hint="default"/>
        </w:rPr>
        <w:t>行为实验： 认知上“知道”不足以产生改变，需要通过行动（行为实验）来收集新的、更有力的情感层面的证据。</w:t>
      </w:r>
    </w:p>
    <w:p w14:paraId="1CA59ABC">
      <w:r>
        <w:rPr>
          <w:rFonts w:hint="eastAsia"/>
          <w:lang w:val="en-US" w:eastAsia="zh-CN"/>
        </w:rPr>
        <w:t>·</w:t>
      </w:r>
      <w:r>
        <w:rPr>
          <w:rFonts w:hint="default"/>
        </w:rPr>
        <w:t>接纳与正念： 引入第三波CBT技术，学习与这些“不合理”的想法共存，而不被它们控制，减少与它们的斗争本身就能降低痛苦。</w:t>
      </w:r>
    </w:p>
    <w:p w14:paraId="0C8BB288">
      <w:r>
        <w:rPr>
          <w:rFonts w:hint="eastAsia"/>
          <w:lang w:val="en-US" w:eastAsia="zh-CN"/>
        </w:rPr>
        <w:t>·</w:t>
      </w:r>
      <w:r>
        <w:rPr>
          <w:rFonts w:hint="default"/>
        </w:rPr>
        <w:t>意象重构： 如果痛苦与过去的记忆或对未来灾难的意象有关，可以通过想象技术来修改这些意象的情感冲击力。</w:t>
      </w:r>
    </w:p>
    <w:p w14:paraId="59AB86BD">
      <w:r>
        <w:rPr>
          <w:rFonts w:hint="eastAsia"/>
          <w:lang w:val="en-US" w:eastAsia="zh-CN"/>
        </w:rPr>
        <w:t>·</w:t>
      </w:r>
      <w:r>
        <w:rPr>
          <w:rFonts w:hint="default"/>
        </w:rPr>
        <w:t>深化认知工作： 检查是否还有更深层的、未被触及的信念在起作用，或者认知重构是否停留在了表面。</w:t>
      </w:r>
    </w:p>
    <w:p w14:paraId="303A66D7"/>
    <w:p w14:paraId="3376C4AB"/>
    <w:p w14:paraId="6C5A969E"/>
    <w:p w14:paraId="010CA2B0">
      <w:r>
        <w:rPr>
          <w:rFonts w:hint="default"/>
        </w:rPr>
        <w:t>问：家庭作业是必须的吗？如果我完成不了怎么办？</w:t>
      </w:r>
      <w:r>
        <w:rPr>
          <w:rFonts w:hint="default"/>
        </w:rPr>
        <w:br w:type="textWrapping"/>
      </w:r>
      <w:r>
        <w:rPr>
          <w:rFonts w:hint="default"/>
        </w:rPr>
        <w:t>答： 家庭作业是CBT的关键环节，但完成困难也是常见现象：</w:t>
      </w:r>
    </w:p>
    <w:p w14:paraId="2A146CE7">
      <w:r>
        <w:rPr>
          <w:rFonts w:hint="eastAsia"/>
          <w:lang w:val="en-US" w:eastAsia="zh-CN"/>
        </w:rPr>
        <w:t>·</w:t>
      </w:r>
      <w:r>
        <w:rPr>
          <w:rFonts w:hint="default"/>
        </w:rPr>
        <w:t>家庭作业的意义： 会谈时间仅占生活的1%，真正的学习和改变发生在会谈之外的现实生活中。家庭作业是技能的练习和推广。</w:t>
      </w:r>
    </w:p>
    <w:p w14:paraId="08CB0422">
      <w:r>
        <w:rPr>
          <w:rFonts w:hint="eastAsia"/>
          <w:lang w:val="en-US" w:eastAsia="zh-CN"/>
        </w:rPr>
        <w:t>·</w:t>
      </w:r>
      <w:r>
        <w:rPr>
          <w:rFonts w:hint="default"/>
        </w:rPr>
        <w:t>协作探索： 如果完成不了，这本身就是一个极有价值的治疗素材。治疗师会与你协作探索完成困难的障碍是什么（如任务太难、忘记、感到无效、害怕等）。</w:t>
      </w:r>
    </w:p>
    <w:p w14:paraId="5F17DB7A">
      <w:r>
        <w:rPr>
          <w:rFonts w:hint="eastAsia"/>
          <w:lang w:val="en-US" w:eastAsia="zh-CN"/>
        </w:rPr>
        <w:t>·</w:t>
      </w:r>
      <w:r>
        <w:rPr>
          <w:rFonts w:hint="default"/>
        </w:rPr>
        <w:t>灵活调整： 任务可以被调整得更小、更具体、更符合你的兴趣和节奏。目标是促进成功体验，而非增加失败感。</w:t>
      </w:r>
    </w:p>
    <w:p w14:paraId="1175E2FB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将“未完成”作为学习机会： 对障碍的分析本身就能揭示维持问题的模式，是治疗过程的重要组成部分。</w:t>
      </w:r>
    </w:p>
    <w:p w14:paraId="13C777BA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D26B82">
      <w:pPr>
        <w:rPr>
          <w:rFonts w:hint="default"/>
          <w:sz w:val="24"/>
          <w:szCs w:val="32"/>
        </w:rPr>
      </w:pPr>
    </w:p>
    <w:p w14:paraId="37AA7752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 进阶学习资源</w:t>
      </w:r>
    </w:p>
    <w:p w14:paraId="42C89DDA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5.1 专业理论与研究</w:t>
      </w:r>
    </w:p>
    <w:p w14:paraId="4622D807">
      <w:r>
        <w:rPr>
          <w:rFonts w:hint="default"/>
        </w:rPr>
        <w:t>CBT经典著作：</w:t>
      </w:r>
    </w:p>
    <w:p w14:paraId="1BD0F89C">
      <w:r>
        <w:rPr>
          <w:rFonts w:hint="default"/>
        </w:rPr>
        <w:t>《Cognitive Behavior Therapy: Basics and Beyond》（Judith S. Beck），CBT标准教材。</w:t>
      </w:r>
    </w:p>
    <w:p w14:paraId="22A6E309">
      <w:r>
        <w:rPr>
          <w:rFonts w:hint="default"/>
        </w:rPr>
        <w:t>《Feeling Good: The New Mood Therapy》（David D. Burns），经典自助读物。</w:t>
      </w:r>
    </w:p>
    <w:p w14:paraId="49CF7051">
      <w:r>
        <w:rPr>
          <w:rFonts w:hint="default"/>
        </w:rPr>
        <w:t>《Cognitive Therapy and the Emotional Disorders》（Aaron T. Beck），贝克的开创之作。</w:t>
      </w:r>
    </w:p>
    <w:p w14:paraId="05A5853D"/>
    <w:p w14:paraId="585401C8">
      <w:r>
        <w:rPr>
          <w:rFonts w:hint="default"/>
        </w:rPr>
        <w:t>前沿研究领域：</w:t>
      </w:r>
    </w:p>
    <w:p w14:paraId="7137262C">
      <w:r>
        <w:rPr>
          <w:rFonts w:hint="default"/>
        </w:rPr>
        <w:t>CBT的神经机制研究（脑影像学）。</w:t>
      </w:r>
    </w:p>
    <w:p w14:paraId="6CFFF36A">
      <w:r>
        <w:rPr>
          <w:rFonts w:hint="default"/>
        </w:rPr>
        <w:t>不同治疗剂量和形式（如网络CBT）的效果研究。</w:t>
      </w:r>
    </w:p>
    <w:p w14:paraId="33E7878F">
      <w:pPr>
        <w:rPr>
          <w:rFonts w:hint="default"/>
        </w:rPr>
      </w:pPr>
      <w:r>
        <w:rPr>
          <w:rFonts w:hint="default"/>
        </w:rPr>
        <w:t>针对特定人群（如儿童、老年人、共病者）的CBT适应研究。</w:t>
      </w:r>
    </w:p>
    <w:p w14:paraId="3DDF155D">
      <w:pPr>
        <w:rPr>
          <w:rFonts w:hint="default"/>
        </w:rPr>
      </w:pPr>
    </w:p>
    <w:p w14:paraId="2806DFAC">
      <w:r>
        <w:rPr>
          <w:rFonts w:hint="default"/>
        </w:rPr>
        <w:t>过程研究：探讨CBT中哪些成分对改变最为关键。</w:t>
      </w:r>
    </w:p>
    <w:p w14:paraId="7ADBBD0E"/>
    <w:p w14:paraId="5F2492E0">
      <w:r>
        <w:rPr>
          <w:rFonts w:hint="eastAsia"/>
          <w:lang w:val="en-US" w:eastAsia="zh-CN"/>
        </w:rPr>
        <w:t>##</w:t>
      </w:r>
      <w:r>
        <w:rPr>
          <w:rFonts w:hint="default"/>
        </w:rPr>
        <w:t>5.2 专业评估工具</w:t>
      </w:r>
    </w:p>
    <w:p w14:paraId="32B50F22">
      <w:r>
        <w:rPr>
          <w:rFonts w:hint="default"/>
        </w:rPr>
        <w:t>标准化测评：</w:t>
      </w:r>
    </w:p>
    <w:p w14:paraId="30272A54">
      <w:r>
        <w:rPr>
          <w:rFonts w:hint="default"/>
        </w:rPr>
        <w:t>贝克系列量表（BDI, BAI, BHS等）。</w:t>
      </w:r>
    </w:p>
    <w:p w14:paraId="67B2C3D0">
      <w:r>
        <w:rPr>
          <w:rFonts w:hint="default"/>
        </w:rPr>
        <w:t>功能失调性态度量表（DAS）。</w:t>
      </w:r>
    </w:p>
    <w:p w14:paraId="3D83576E">
      <w:r>
        <w:rPr>
          <w:rFonts w:hint="default"/>
        </w:rPr>
        <w:t>自动思维问卷（ATQ）。</w:t>
      </w:r>
    </w:p>
    <w:p w14:paraId="559243C3"/>
    <w:p w14:paraId="12693B1E">
      <w:r>
        <w:rPr>
          <w:rFonts w:hint="default"/>
        </w:rPr>
        <w:t>概念化工具：</w:t>
      </w:r>
    </w:p>
    <w:p w14:paraId="4995AFD7">
      <w:r>
        <w:rPr>
          <w:rFonts w:hint="default"/>
        </w:rPr>
        <w:t>认知概念化图表模板。</w:t>
      </w:r>
    </w:p>
    <w:p w14:paraId="29DCE0D0">
      <w:r>
        <w:rPr>
          <w:rFonts w:hint="default"/>
        </w:rPr>
        <w:t>个案 formulation 的标准化框架。</w:t>
      </w:r>
    </w:p>
    <w:p w14:paraId="20946FEC"/>
    <w:p w14:paraId="20506E46">
      <w:r>
        <w:rPr>
          <w:rFonts w:hint="eastAsia"/>
          <w:lang w:val="en-US" w:eastAsia="zh-CN"/>
        </w:rPr>
        <w:t>##</w:t>
      </w:r>
      <w:r>
        <w:rPr>
          <w:rFonts w:hint="default"/>
        </w:rPr>
        <w:t>5.3 专业技能培训</w:t>
      </w:r>
    </w:p>
    <w:p w14:paraId="51164ED2">
      <w:r>
        <w:rPr>
          <w:rFonts w:hint="default"/>
        </w:rPr>
        <w:t>专业认证项目：</w:t>
      </w:r>
    </w:p>
    <w:p w14:paraId="512E8060">
      <w:r>
        <w:rPr>
          <w:rFonts w:hint="default"/>
        </w:rPr>
        <w:t>贝克认知行为治疗研究院的培训认证。</w:t>
      </w:r>
    </w:p>
    <w:p w14:paraId="4401A0CD">
      <w:r>
        <w:rPr>
          <w:rFonts w:hint="default"/>
        </w:rPr>
        <w:t>Academy of Cognitive Therapy的认证。</w:t>
      </w:r>
    </w:p>
    <w:p w14:paraId="77AAC345"/>
    <w:p w14:paraId="18C2F9D3">
      <w:r>
        <w:rPr>
          <w:rFonts w:hint="default"/>
        </w:rPr>
        <w:t>工作坊与督导：</w:t>
      </w:r>
    </w:p>
    <w:p w14:paraId="1B74C659">
      <w:r>
        <w:rPr>
          <w:rFonts w:hint="default"/>
        </w:rPr>
        <w:t>针对特定障碍（如OCD, PTSD）的CBT专项工作坊。</w:t>
      </w:r>
    </w:p>
    <w:p w14:paraId="03670619">
      <w:pPr>
        <w:rPr>
          <w:rFonts w:hint="default"/>
        </w:rPr>
      </w:pPr>
      <w:r>
        <w:rPr>
          <w:rFonts w:hint="default"/>
        </w:rPr>
        <w:t>同辈督导小组和个案讨论。</w:t>
      </w:r>
    </w:p>
    <w:p w14:paraId="0FB9F52E">
      <w:pPr>
        <w:rPr>
          <w:rFonts w:hint="eastAsia"/>
          <w:lang w:eastAsia="zh-CN"/>
        </w:rPr>
      </w:pPr>
    </w:p>
    <w:p w14:paraId="1E3EE26A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C2B3E1"/>
    <w:p w14:paraId="2B01E224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 安全提示与专业求助指南</w:t>
      </w:r>
    </w:p>
    <w:p w14:paraId="75EEB57F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6.1 CBT实践中的潜在挑战</w:t>
      </w:r>
    </w:p>
    <w:p w14:paraId="04DBA9B4">
      <w:r>
        <w:rPr>
          <w:rFonts w:hint="default"/>
        </w:rPr>
        <w:t>情绪暂时加剧： 在暴露或触及核心信念时，情绪痛苦可能在短期内加剧。</w:t>
      </w:r>
    </w:p>
    <w:p w14:paraId="35EB3475">
      <w:r>
        <w:rPr>
          <w:rFonts w:hint="default"/>
        </w:rPr>
        <w:t>关系破裂风险： 改变认知和行为模式可能引发人际系统的暂时不平衡。</w:t>
      </w:r>
    </w:p>
    <w:p w14:paraId="66F9E85A">
      <w:pPr>
        <w:rPr>
          <w:rFonts w:hint="default"/>
        </w:rPr>
      </w:pPr>
      <w:r>
        <w:rPr>
          <w:rFonts w:hint="default"/>
        </w:rPr>
        <w:t>不恰当应用： 在缺乏充分概念化或专业督导下，自行应用复杂技术可能无效或有害。</w:t>
      </w:r>
    </w:p>
    <w:p w14:paraId="19310759">
      <w:pPr>
        <w:rPr>
          <w:rFonts w:hint="default"/>
        </w:rPr>
      </w:pPr>
    </w:p>
    <w:p w14:paraId="383A4A10">
      <w:r>
        <w:rPr>
          <w:rFonts w:hint="eastAsia"/>
          <w:lang w:val="en-US" w:eastAsia="zh-CN"/>
        </w:rPr>
        <w:t>##</w:t>
      </w:r>
      <w:r>
        <w:rPr>
          <w:rFonts w:hint="default"/>
        </w:rPr>
        <w:t>6.2 专业帮助的指征</w:t>
      </w:r>
      <w:r>
        <w:rPr>
          <w:rFonts w:hint="default"/>
        </w:rPr>
        <w:br w:type="textWrapping"/>
      </w:r>
      <w:r>
        <w:rPr>
          <w:rFonts w:hint="default"/>
        </w:rPr>
        <w:t>在以下情况，强烈建议寻求受过CBT系统培训的咨询师或治疗师的帮助：</w:t>
      </w:r>
    </w:p>
    <w:p w14:paraId="5213B345">
      <w:r>
        <w:rPr>
          <w:rFonts w:hint="default"/>
        </w:rPr>
        <w:t>自我帮助效果有限： 经过真诚的自助努力，问题依然持续或恶化。</w:t>
      </w:r>
    </w:p>
    <w:p w14:paraId="4610E00E">
      <w:r>
        <w:rPr>
          <w:rFonts w:hint="default"/>
        </w:rPr>
        <w:t>问题复杂性高： 存在长期、复杂的问题，如童年创伤、人格障碍特质、复杂的共病情况。</w:t>
      </w:r>
    </w:p>
    <w:p w14:paraId="4FFAF8D7">
      <w:r>
        <w:rPr>
          <w:rFonts w:hint="default"/>
        </w:rPr>
        <w:t>自杀风险： 存在自杀念头、计划或行为。</w:t>
      </w:r>
    </w:p>
    <w:p w14:paraId="5E4D507E">
      <w:r>
        <w:rPr>
          <w:rFonts w:hint="default"/>
        </w:rPr>
        <w:t>严重功能损害： 问题严重影响到工作、学习、社交或基本生活自理能力。</w:t>
      </w:r>
    </w:p>
    <w:p w14:paraId="5DB106C6">
      <w:r>
        <w:rPr>
          <w:rFonts w:hint="default"/>
        </w:rPr>
        <w:t>需要专业诊断与概念化： 需要准确的诊断和系统的个案概念化来指导治疗。</w:t>
      </w:r>
    </w:p>
    <w:p w14:paraId="18E79A47"/>
    <w:p w14:paraId="370CDBC0">
      <w:r>
        <w:rPr>
          <w:rFonts w:hint="eastAsia"/>
          <w:lang w:val="en-US" w:eastAsia="zh-CN"/>
        </w:rPr>
        <w:t>##</w:t>
      </w:r>
      <w:r>
        <w:rPr>
          <w:rFonts w:hint="default"/>
        </w:rPr>
        <w:t>6.3 如何选择合格的CBT治疗师</w:t>
      </w:r>
    </w:p>
    <w:p w14:paraId="01E28D5C">
      <w:r>
        <w:rPr>
          <w:rFonts w:hint="default"/>
        </w:rPr>
        <w:t>专业资质： 具备心理学、医学或心理咨询相关背景的执业资格。</w:t>
      </w:r>
    </w:p>
    <w:p w14:paraId="02F9B71B">
      <w:r>
        <w:rPr>
          <w:rFonts w:hint="default"/>
        </w:rPr>
        <w:t>系统培训： 接受过CBT的系统性培训（如完成认可的培训项目）。</w:t>
      </w:r>
    </w:p>
    <w:p w14:paraId="0877104A">
      <w:r>
        <w:rPr>
          <w:rFonts w:hint="default"/>
        </w:rPr>
        <w:t>持续督导： 正在接受或已完成CBT方向的个案督导。</w:t>
      </w:r>
    </w:p>
    <w:p w14:paraId="1F569C00">
      <w:r>
        <w:rPr>
          <w:rFonts w:hint="default"/>
        </w:rPr>
        <w:t>专业认证： 持有权威CBT协会的认证（如中美认知行为治疗协会的注册认证）。</w:t>
      </w:r>
    </w:p>
    <w:p w14:paraId="51FE63CE">
      <w:r>
        <w:rPr>
          <w:rFonts w:hint="default"/>
        </w:rPr>
        <w:t>匹配感受： 你感到被对方尊重、理解和接纳，能够建立协作的治疗关系。</w:t>
      </w:r>
    </w:p>
    <w:p w14:paraId="33DC4CF4"/>
    <w:p w14:paraId="4987C248">
      <w:pPr>
        <w:rPr>
          <w:rFonts w:hint="default"/>
        </w:rPr>
      </w:pPr>
      <w: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6FE031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 认知行为疗法是一个强大且不断进化的治疗体系。本文件提供了其核心框架和技术，但无法替代专业的治疗关系。如果您正在经历显著的心理困扰，寻求合格的专业帮助是关爱自己最有效的步骤。通过系统的CBT学习与实践，您不仅可以缓解当前痛苦，更能获得一套终身受用的心理调适技能，从而构建更有活力、更有价值的生活。</w:t>
      </w:r>
    </w:p>
    <w:p w14:paraId="13AE509A">
      <w:pPr>
        <w:rPr>
          <w:rFonts w:hint="default" w:eastAsiaTheme="minor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注：图源网络，侵删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F73973"/>
    <w:rsid w:val="686C0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4630</Words>
  <Characters>5119</Characters>
  <Lines>0</Lines>
  <Paragraphs>0</Paragraphs>
  <TotalTime>6</TotalTime>
  <ScaleCrop>false</ScaleCrop>
  <LinksUpToDate>false</LinksUpToDate>
  <CharactersWithSpaces>5308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2025-10-07T17:48:00Z</dcterms:created>
  <dc:creator>HUAWEI</dc:creator>
  <cp:lastModifiedBy>Ooooo</cp:lastModifiedBy>
  <dcterms:modified xsi:type="dcterms:W3CDTF">2025-10-16T03:12:40Z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21B077CEDCFF48838B694DCFCDC25AF2_12</vt:lpwstr>
  </property>
</Properties>
</file>