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3BDA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家庭组建心理适应</w:t>
      </w:r>
    </w:p>
    <w:p w14:paraId="3DB20B46">
      <w:pPr>
        <w:jc w:val="center"/>
        <w:rPr>
          <w:rFonts w:hint="default"/>
          <w:sz w:val="40"/>
          <w:szCs w:val="48"/>
        </w:rPr>
      </w:pPr>
    </w:p>
    <w:p w14:paraId="7CCED0F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6E0DBF66">
      <w:pPr>
        <w:rPr>
          <w:rFonts w:hint="default"/>
          <w:sz w:val="24"/>
          <w:szCs w:val="32"/>
        </w:rPr>
      </w:pPr>
    </w:p>
    <w:p w14:paraId="1F50D03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家庭组建期的定义与心理意义</w:t>
      </w:r>
      <w:r>
        <w:rPr>
          <w:rFonts w:hint="default"/>
        </w:rPr>
        <w:br w:type="textWrapping"/>
      </w:r>
      <w:r>
        <w:rPr>
          <w:rFonts w:hint="default"/>
        </w:rPr>
        <w:t>家庭组建期始于伴侣做出长期共同生活的承诺（通常以结婚或同居为标志），止于第一个孩子出生。这是从“伴侣”系统向“家庭”系统过渡的关键阶段，核心任务是建立新的家庭认同、重构边界、并协商共同的生活模式。此阶段的成功适应，为未来家庭生命周期的健康发展奠定了基石。</w:t>
      </w:r>
    </w:p>
    <w:p w14:paraId="6B35D707">
      <w:pPr>
        <w:rPr>
          <w:rFonts w:hint="default"/>
        </w:rPr>
      </w:pPr>
    </w:p>
    <w:p w14:paraId="71C071B7">
      <w:r>
        <w:rPr>
          <w:rFonts w:hint="default"/>
        </w:rPr>
        <w:t>核心特征：</w:t>
      </w:r>
    </w:p>
    <w:p w14:paraId="15974ECC">
      <w:r>
        <w:rPr>
          <w:rFonts w:hint="eastAsia"/>
          <w:lang w:val="en-US" w:eastAsia="zh-CN"/>
        </w:rPr>
        <w:t>·</w:t>
      </w:r>
      <w:r>
        <w:rPr>
          <w:rFonts w:hint="default"/>
        </w:rPr>
        <w:t>系统重组：两个来自不同原生家庭的个体，需要创建一个新的、独立的家庭系统。</w:t>
      </w:r>
    </w:p>
    <w:p w14:paraId="0E5A1729">
      <w:r>
        <w:rPr>
          <w:rFonts w:hint="eastAsia"/>
          <w:lang w:val="en-US" w:eastAsia="zh-CN"/>
        </w:rPr>
        <w:t>·</w:t>
      </w:r>
      <w:r>
        <w:rPr>
          <w:rFonts w:hint="default"/>
        </w:rPr>
        <w:t>角色转换：从恋人、子女的角色，新增配偶、女婿/儿媳等角色。</w:t>
      </w:r>
    </w:p>
    <w:p w14:paraId="51D732BC">
      <w:r>
        <w:rPr>
          <w:rFonts w:hint="eastAsia"/>
          <w:lang w:val="en-US" w:eastAsia="zh-CN"/>
        </w:rPr>
        <w:t>·</w:t>
      </w:r>
      <w:r>
        <w:rPr>
          <w:rFonts w:hint="default"/>
        </w:rPr>
        <w:t>关系再定义：与各自原生家庭的关系从“依赖”转向“独立且联结”，伴侣关系成为首要关系。</w:t>
      </w:r>
    </w:p>
    <w:p w14:paraId="45B50A25">
      <w:r>
        <w:rPr>
          <w:rFonts w:hint="eastAsia"/>
          <w:lang w:val="en-US" w:eastAsia="zh-CN"/>
        </w:rPr>
        <w:t>·</w:t>
      </w:r>
      <w:r>
        <w:rPr>
          <w:rFonts w:hint="default"/>
        </w:rPr>
        <w:t>现实压力：共同应对财务管理、家务分工、职业发展等现实挑战。</w:t>
      </w:r>
    </w:p>
    <w:p w14:paraId="4C2DBB71"/>
    <w:p w14:paraId="0F2A6F2D">
      <w:r>
        <w:rPr>
          <w:rFonts w:hint="eastAsia"/>
          <w:lang w:val="en-US" w:eastAsia="zh-CN"/>
        </w:rPr>
        <w:t>##</w:t>
      </w:r>
      <w:r>
        <w:rPr>
          <w:rFonts w:hint="default"/>
        </w:rPr>
        <w:t>1.2 核心理论基础</w:t>
      </w:r>
    </w:p>
    <w:p w14:paraId="63C00237">
      <w:r>
        <w:rPr>
          <w:rFonts w:hint="default"/>
        </w:rPr>
        <w:t>家庭系统理论：</w:t>
      </w:r>
    </w:p>
    <w:p w14:paraId="3B710C4B">
      <w:pPr>
        <w:rPr>
          <w:rFonts w:hint="default"/>
        </w:rPr>
      </w:pPr>
      <w:r>
        <w:rPr>
          <w:rFonts w:hint="default"/>
        </w:rPr>
        <w:t>将家庭视为一个情绪单位、一个相互关联的系统。个体的行为会影响整个系统，系统的规则和模式也塑造着个体行为。</w:t>
      </w:r>
    </w:p>
    <w:p w14:paraId="1547FA2A">
      <w:pPr>
        <w:rPr>
          <w:rFonts w:hint="default"/>
        </w:rPr>
      </w:pPr>
    </w:p>
    <w:p w14:paraId="0ABEAA07">
      <w:r>
        <w:rPr>
          <w:rFonts w:hint="default"/>
        </w:rPr>
        <w:t>核心概念：</w:t>
      </w:r>
    </w:p>
    <w:p w14:paraId="42204AAF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自我分化：在融入新家庭的同时，保持自己独立的思想和情感能力。</w:t>
      </w:r>
    </w:p>
    <w:p w14:paraId="3E726052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三角关系：当二人关系出现紧张时，可能无意识地将第三方（如父母、朋友、工作）卷入以缓解压力。</w:t>
      </w:r>
    </w:p>
    <w:p w14:paraId="77D2D27A">
      <w:r>
        <w:rPr>
          <w:rFonts w:hint="eastAsia"/>
          <w:lang w:val="en-US" w:eastAsia="zh-CN"/>
        </w:rPr>
        <w:t>·</w:t>
      </w:r>
      <w:r>
        <w:rPr>
          <w:rFonts w:hint="default"/>
        </w:rPr>
        <w:t>家庭边界：建立清晰且具有渗透性的边界，既保护核心家庭的独立性，又与原生家庭保持健康联结。</w:t>
      </w:r>
    </w:p>
    <w:p w14:paraId="2ABE06E7">
      <w:r>
        <w:rPr>
          <w:rFonts w:hint="eastAsia"/>
          <w:lang w:val="en-US" w:eastAsia="zh-CN"/>
        </w:rPr>
        <w:t>·</w:t>
      </w:r>
      <w:r>
        <w:rPr>
          <w:rFonts w:hint="default"/>
        </w:rPr>
        <w:t>家庭生命周期理论：</w:t>
      </w:r>
    </w:p>
    <w:p w14:paraId="114D77A7">
      <w:r>
        <w:rPr>
          <w:rFonts w:hint="default"/>
        </w:rPr>
        <w:t>描述了家庭从形成到解体的阶段性发展任务和情感历程。家庭组建期是第一个阶段，其核心情感动力是承诺于新的家庭系统。</w:t>
      </w:r>
    </w:p>
    <w:p w14:paraId="188A9323">
      <w:r>
        <w:rPr>
          <w:rFonts w:hint="eastAsia"/>
          <w:lang w:val="en-US" w:eastAsia="zh-CN"/>
        </w:rPr>
        <w:t>·</w:t>
      </w:r>
      <w:r>
        <w:rPr>
          <w:rFonts w:hint="default"/>
        </w:rPr>
        <w:t>依恋理论的延伸：</w:t>
      </w:r>
    </w:p>
    <w:p w14:paraId="22E38B4A">
      <w:r>
        <w:rPr>
          <w:rFonts w:hint="default"/>
        </w:rPr>
        <w:t>伴侣之间需要建立一种安全的“伴侣依恋”，彼此成为对方的情感安全基地和避风港，共同应对外部压力和挑战。</w:t>
      </w:r>
    </w:p>
    <w:p w14:paraId="526892CC"/>
    <w:p w14:paraId="0D0F690F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6CCB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关键技术方法（适应与建设策略）</w:t>
      </w:r>
    </w:p>
    <w:p w14:paraId="175DEC88">
      <w:pPr>
        <w:rPr>
          <w:rFonts w:hint="default"/>
          <w:sz w:val="24"/>
          <w:szCs w:val="32"/>
        </w:rPr>
      </w:pPr>
    </w:p>
    <w:p w14:paraId="160B2420">
      <w:r>
        <w:rPr>
          <w:rFonts w:hint="eastAsia"/>
          <w:lang w:val="en-US" w:eastAsia="zh-CN"/>
        </w:rPr>
        <w:t>##</w:t>
      </w:r>
      <w:r>
        <w:rPr>
          <w:rFonts w:hint="default"/>
        </w:rPr>
        <w:t>2.1 建立有效的伴侣协作系统</w:t>
      </w:r>
    </w:p>
    <w:p w14:paraId="3A1296E9">
      <w:r>
        <w:rPr>
          <w:rFonts w:hint="default"/>
        </w:rPr>
        <w:t>共同愿景构建：</w:t>
      </w:r>
    </w:p>
    <w:p w14:paraId="5411AED3">
      <w:pPr>
        <w:rPr>
          <w:rFonts w:hint="default"/>
        </w:rPr>
      </w:pPr>
      <w:r>
        <w:rPr>
          <w:rFonts w:hint="default"/>
        </w:rPr>
        <w:t>通过深度对话，共同描绘对“我们想要一个怎样的家”的蓝图，包括价值观、生活方式、家庭传统和未来目标。</w:t>
      </w:r>
    </w:p>
    <w:p w14:paraId="6E59B06C">
      <w:pPr>
        <w:rPr>
          <w:rFonts w:hint="default"/>
        </w:rPr>
      </w:pPr>
    </w:p>
    <w:p w14:paraId="220B8E20">
      <w:r>
        <w:rPr>
          <w:rFonts w:hint="default"/>
        </w:rPr>
        <w:t>家庭规则与角色协商：</w:t>
      </w:r>
    </w:p>
    <w:p w14:paraId="072083C2">
      <w:pPr>
        <w:rPr>
          <w:rFonts w:hint="default"/>
        </w:rPr>
      </w:pPr>
      <w:r>
        <w:rPr>
          <w:rFonts w:hint="default"/>
        </w:rPr>
        <w:t>明确家务分工：基于时间、能力和偏好，而非性别刻板印象，制定公平、灵活的分工方案。可使用任务清单或轮换制。</w:t>
      </w:r>
    </w:p>
    <w:p w14:paraId="7FC04A03">
      <w:pPr>
        <w:rPr>
          <w:rFonts w:hint="default"/>
        </w:rPr>
      </w:pPr>
    </w:p>
    <w:p w14:paraId="24923DE3">
      <w:r>
        <w:rPr>
          <w:rFonts w:hint="default"/>
        </w:rPr>
        <w:t>财务管理协商：</w:t>
      </w:r>
    </w:p>
    <w:p w14:paraId="1053389B">
      <w:r>
        <w:rPr>
          <w:rFonts w:hint="eastAsia"/>
          <w:lang w:val="en-US" w:eastAsia="zh-CN"/>
        </w:rPr>
        <w:t>·</w:t>
      </w:r>
      <w:r>
        <w:rPr>
          <w:rFonts w:hint="default"/>
        </w:rPr>
        <w:t>共同预算制定：明确收入、固定支出、储蓄和自由支配资金。</w:t>
      </w:r>
    </w:p>
    <w:p w14:paraId="7ECBD967">
      <w:pPr>
        <w:rPr>
          <w:rFonts w:hint="default"/>
        </w:rPr>
      </w:pPr>
      <w:r>
        <w:rPr>
          <w:rFonts w:hint="default"/>
        </w:rPr>
        <w:t>账户模式选择：根据双方信任度和消费习惯，选择适合的“共同账户”、“独立账户”或“混合账户”模式。</w:t>
      </w:r>
    </w:p>
    <w:p w14:paraId="38D4F124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建立财务目标：为购房、育儿、旅行等共同目标储蓄。</w:t>
      </w:r>
    </w:p>
    <w:p w14:paraId="0A032C25">
      <w:pPr>
        <w:rPr>
          <w:rFonts w:hint="default"/>
        </w:rPr>
      </w:pPr>
    </w:p>
    <w:p w14:paraId="335E6755">
      <w:r>
        <w:rPr>
          <w:rFonts w:hint="default"/>
        </w:rPr>
        <w:t>冲突解决机制建立：</w:t>
      </w:r>
    </w:p>
    <w:p w14:paraId="322D103B">
      <w:r>
        <w:rPr>
          <w:rFonts w:hint="default"/>
        </w:rPr>
        <w:t>约定“争吵规则”，如不人身攻击、不翻旧账、不轻言离婚/分手、设定“冷静期”等。</w:t>
      </w:r>
    </w:p>
    <w:p w14:paraId="77C4487D"/>
    <w:p w14:paraId="301186C0">
      <w:r>
        <w:rPr>
          <w:rFonts w:hint="eastAsia"/>
          <w:lang w:val="en-US" w:eastAsia="zh-CN"/>
        </w:rPr>
        <w:t>##</w:t>
      </w:r>
      <w:r>
        <w:rPr>
          <w:rFonts w:hint="default"/>
        </w:rPr>
        <w:t>2.2 处理与原生家庭的关系</w:t>
      </w:r>
    </w:p>
    <w:p w14:paraId="2C9AD721">
      <w:r>
        <w:rPr>
          <w:rFonts w:hint="default"/>
        </w:rPr>
        <w:t>确立核心家庭边界：</w:t>
      </w:r>
    </w:p>
    <w:p w14:paraId="78BB1AF5">
      <w:r>
        <w:rPr>
          <w:rFonts w:hint="default"/>
        </w:rPr>
        <w:t>温和而坚定地向双方父母表明，你们将作为独立的决策单元。关键决策（如财务、生育、职业）应由伴侣双方共同商议决定。</w:t>
      </w:r>
    </w:p>
    <w:p w14:paraId="796E78AE"/>
    <w:p w14:paraId="3DB362C9">
      <w:r>
        <w:rPr>
          <w:rFonts w:hint="default"/>
        </w:rPr>
        <w:t>建立新的沟通模式：</w:t>
      </w:r>
    </w:p>
    <w:p w14:paraId="49F31A63">
      <w:r>
        <w:rPr>
          <w:rFonts w:hint="default"/>
        </w:rPr>
        <w:t>学习以成人的、平等的方式与父母沟通，而不是延续童年时的亲子模式。</w:t>
      </w:r>
    </w:p>
    <w:p w14:paraId="10D38685">
      <w:r>
        <w:rPr>
          <w:rFonts w:hint="default"/>
        </w:rPr>
        <w:t>作为“团队”面对父母：在涉及两个家庭的事务上，伴侣应先内部达成一致，再共同与父母沟通。</w:t>
      </w:r>
    </w:p>
    <w:p w14:paraId="3E796757"/>
    <w:p w14:paraId="1EEDCF10">
      <w:r>
        <w:rPr>
          <w:rFonts w:hint="default"/>
        </w:rPr>
        <w:t>处理节日与传统：</w:t>
      </w:r>
    </w:p>
    <w:p w14:paraId="2D49D436">
      <w:r>
        <w:rPr>
          <w:rFonts w:hint="default"/>
        </w:rPr>
        <w:t>创造属于新家庭的新传统，同时公平地兼顾双方原生家庭的期望，可能需要轮流过节或创造新的团聚方式。</w:t>
      </w:r>
    </w:p>
    <w:p w14:paraId="09D18BB3"/>
    <w:p w14:paraId="0479ABF2">
      <w:r>
        <w:rPr>
          <w:rFonts w:hint="eastAsia"/>
          <w:lang w:val="en-US" w:eastAsia="zh-CN"/>
        </w:rPr>
        <w:t>##</w:t>
      </w:r>
      <w:r>
        <w:rPr>
          <w:rFonts w:hint="default"/>
        </w:rPr>
        <w:t>2.3 滋养伴侣亲密感</w:t>
      </w:r>
    </w:p>
    <w:p w14:paraId="4EE8C3C6">
      <w:r>
        <w:rPr>
          <w:rFonts w:hint="default"/>
        </w:rPr>
        <w:t>刻意安排“二人世界”：</w:t>
      </w:r>
    </w:p>
    <w:p w14:paraId="6D83FE3C">
      <w:r>
        <w:rPr>
          <w:rFonts w:hint="default"/>
        </w:rPr>
        <w:t>即使在忙碌和压力下，也坚持安排定期的约会、深度交谈或共同爱好时间，防止关系被日常琐事淹没。</w:t>
      </w:r>
    </w:p>
    <w:p w14:paraId="61AA7452"/>
    <w:p w14:paraId="6646C2BB">
      <w:r>
        <w:rPr>
          <w:rFonts w:hint="default"/>
        </w:rPr>
        <w:t>表达欣赏与感谢：</w:t>
      </w:r>
    </w:p>
    <w:p w14:paraId="7EDC477B">
      <w:r>
        <w:rPr>
          <w:rFonts w:hint="default"/>
        </w:rPr>
        <w:t>日常化地表达对伴侣付出的看见和感谢，即使是倒垃圾、做饭等小事。</w:t>
      </w:r>
    </w:p>
    <w:p w14:paraId="7A46335F"/>
    <w:p w14:paraId="2361CA4E">
      <w:r>
        <w:rPr>
          <w:rFonts w:hint="default"/>
        </w:rPr>
        <w:t>保持情感连接仪式：</w:t>
      </w:r>
    </w:p>
    <w:p w14:paraId="1FF34F9E">
      <w:r>
        <w:rPr>
          <w:rFonts w:hint="default"/>
        </w:rPr>
        <w:t>建立日常小仪式，如出门前的拥抱、睡前的聊天，作为情感的“锚点”。</w:t>
      </w:r>
    </w:p>
    <w:p w14:paraId="1F108D9A"/>
    <w:p w14:paraId="4A7239B0">
      <w:pPr>
        <w:rPr>
          <w:rFonts w:hint="default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03D2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5578E05">
      <w:pPr>
        <w:rPr>
          <w:rFonts w:hint="default"/>
          <w:sz w:val="24"/>
          <w:szCs w:val="32"/>
        </w:rPr>
      </w:pPr>
    </w:p>
    <w:p w14:paraId="61E74FDF">
      <w:pPr>
        <w:rPr>
          <w:rFonts w:hint="default"/>
        </w:rPr>
      </w:pPr>
      <w:r>
        <w:rPr>
          <w:rFonts w:hint="default"/>
        </w:rPr>
        <w:t>3.1 常见适应挑战与应对策略</w:t>
      </w:r>
    </w:p>
    <w:p w14:paraId="179A2516">
      <w:r>
        <w:rPr>
          <w:rFonts w:hint="default"/>
        </w:rPr>
        <w:t>挑战一：“牙膏从哪头挤？”——生活习惯冲突</w:t>
      </w:r>
    </w:p>
    <w:p w14:paraId="0AC73604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场景：小张习惯东西用完归位，而妻子小王则认为随性更舒适，为此经常发生摩擦。</w:t>
      </w:r>
    </w:p>
    <w:p w14:paraId="1C87DB38">
      <w:r>
        <w:rPr>
          <w:rFonts w:hint="eastAsia"/>
          <w:lang w:val="en-US" w:eastAsia="zh-CN"/>
        </w:rPr>
        <w:t>·</w:t>
      </w:r>
      <w:r>
        <w:rPr>
          <w:rFonts w:hint="default"/>
        </w:rPr>
        <w:t>应对策略：</w:t>
      </w:r>
    </w:p>
    <w:p w14:paraId="3FF6F63F">
      <w:r>
        <w:rPr>
          <w:rFonts w:hint="default"/>
        </w:rPr>
        <w:t>幽默化与去灾难化：认识到这并非原则问题，而是差异，可以幽默对待。</w:t>
      </w:r>
    </w:p>
    <w:p w14:paraId="3722A7DB">
      <w:r>
        <w:rPr>
          <w:rFonts w:hint="default"/>
        </w:rPr>
        <w:t>区分“我的、你的、我们的”空间：在公共区域协商共同标准，在个人空间尊重彼此习惯。</w:t>
      </w:r>
    </w:p>
    <w:p w14:paraId="6AC7789C">
      <w:r>
        <w:rPr>
          <w:rFonts w:hint="default"/>
        </w:rPr>
        <w:t>寻求创造性解决方案：例如，购买两个卫生间收纳架，各自管理自己的区域。</w:t>
      </w:r>
    </w:p>
    <w:p w14:paraId="039434D3"/>
    <w:p w14:paraId="3EC2D749">
      <w:r>
        <w:rPr>
          <w:rFonts w:hint="default"/>
        </w:rPr>
        <w:t>挑战二：“你妈我妈？”——原生家庭边界模糊</w:t>
      </w:r>
    </w:p>
    <w:p w14:paraId="7EB9ECAC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场景：丈夫的母亲经常不请自来，并干涉小家庭的装修和饮食安排，导致妻子感到被侵犯，而丈夫觉得“我妈也是好心”。</w:t>
      </w:r>
    </w:p>
    <w:p w14:paraId="5E3C9F91">
      <w:r>
        <w:rPr>
          <w:rFonts w:hint="eastAsia"/>
          <w:lang w:val="en-US" w:eastAsia="zh-CN"/>
        </w:rPr>
        <w:t>·</w:t>
      </w:r>
      <w:r>
        <w:rPr>
          <w:rFonts w:hint="default"/>
        </w:rPr>
        <w:t>应对策略：</w:t>
      </w:r>
    </w:p>
    <w:p w14:paraId="7B434E4F">
      <w:r>
        <w:rPr>
          <w:rFonts w:hint="default"/>
        </w:rPr>
        <w:t>伴侣内部联盟：丈夫需要与妻子站在同一战线，理解她的感受。</w:t>
      </w:r>
    </w:p>
    <w:p w14:paraId="35C86218">
      <w:r>
        <w:rPr>
          <w:rFonts w:hint="default"/>
        </w:rPr>
        <w:t>温和而坚定的沟通：由丈夫主导与母亲沟通：“妈妈，谢谢您的关心。但我们希望能自己尝试打理这个家，这是对我们很重要的一步。我们需要时一定会请教您。”</w:t>
      </w:r>
    </w:p>
    <w:p w14:paraId="171D2BB3">
      <w:r>
        <w:rPr>
          <w:rFonts w:hint="default"/>
        </w:rPr>
        <w:t>设立“邀请制”：与父母约定，来访前最好先电话联系，获得同意。</w:t>
      </w:r>
    </w:p>
    <w:p w14:paraId="30955A7C"/>
    <w:p w14:paraId="7B3F61EA"/>
    <w:p w14:paraId="40BFCD28">
      <w:r>
        <w:rPr>
          <w:rFonts w:hint="default"/>
        </w:rPr>
        <w:t>挑战三：“钱该怎么管？”——财务观念冲突</w:t>
      </w:r>
    </w:p>
    <w:p w14:paraId="0F8B3534">
      <w:r>
        <w:rPr>
          <w:rFonts w:hint="eastAsia"/>
          <w:lang w:val="en-US" w:eastAsia="zh-CN"/>
        </w:rPr>
        <w:t>·</w:t>
      </w:r>
      <w:r>
        <w:rPr>
          <w:rFonts w:hint="default"/>
        </w:rPr>
        <w:t>场景：妻子倾向于储蓄和规划，丈夫则喜欢即时消费和享受生活，因此在月度支出上屡屡产生矛盾。</w:t>
      </w:r>
    </w:p>
    <w:p w14:paraId="5567E65E">
      <w:r>
        <w:rPr>
          <w:rFonts w:hint="eastAsia"/>
          <w:lang w:val="en-US" w:eastAsia="zh-CN"/>
        </w:rPr>
        <w:t>·</w:t>
      </w:r>
      <w:r>
        <w:rPr>
          <w:rFonts w:hint="default"/>
        </w:rPr>
        <w:t>应对策略：</w:t>
      </w:r>
    </w:p>
    <w:p w14:paraId="17906180">
      <w:r>
        <w:rPr>
          <w:rFonts w:hint="default"/>
        </w:rPr>
        <w:t>透明化财务：共同梳理所有收入与支出，建立共同的财务仪表盘。</w:t>
      </w:r>
    </w:p>
    <w:p w14:paraId="5F3742C8">
      <w:r>
        <w:rPr>
          <w:rFonts w:hint="default"/>
        </w:rPr>
        <w:t>预算协商：在保证储蓄和必要开支后，为双方设立每月可自由支配的“零花钱”额度，在此范围内互不干涉。</w:t>
      </w:r>
    </w:p>
    <w:p w14:paraId="5DB270C9">
      <w:r>
        <w:rPr>
          <w:rFonts w:hint="default"/>
        </w:rPr>
        <w:t>连接财务与共同梦想：将储蓄目标可视化（如旅行目的地的图片），让节约变得有意义。</w:t>
      </w:r>
    </w:p>
    <w:p w14:paraId="3EF1FCD3"/>
    <w:p w14:paraId="789EEB0B"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37703605">
      <w:r>
        <w:rPr>
          <w:rFonts w:hint="default"/>
        </w:rPr>
        <w:t>练习一：创建“家庭使命宣言”</w:t>
      </w:r>
      <w:r>
        <w:rPr>
          <w:rFonts w:hint="default"/>
        </w:rPr>
        <w:br w:type="textWrapping"/>
      </w:r>
      <w:r>
        <w:rPr>
          <w:rFonts w:hint="default"/>
        </w:rPr>
        <w:t>共同讨论并写下你们的家庭核心价值观、希望营造的家庭氛围以及长期共同目标。这将成为家庭决策的指南针。</w:t>
      </w:r>
    </w:p>
    <w:p w14:paraId="4E17F465"/>
    <w:p w14:paraId="2C4C4232">
      <w:r>
        <w:rPr>
          <w:rFonts w:hint="default"/>
        </w:rPr>
        <w:t>练习二：定期“家庭会议”</w:t>
      </w:r>
      <w:r>
        <w:rPr>
          <w:rFonts w:hint="default"/>
        </w:rPr>
        <w:br w:type="textWrapping"/>
      </w:r>
      <w:r>
        <w:rPr>
          <w:rFonts w:hint="default"/>
        </w:rPr>
        <w:t>每周花20-30分钟，以平静、合作的态度讨论家务、财务、社交安排及任何关系议题。流程包括：感谢/欣赏、旧事回顾、新事讨论、问题解决。</w:t>
      </w:r>
    </w:p>
    <w:p w14:paraId="36BD3B54"/>
    <w:p w14:paraId="6B599586">
      <w:r>
        <w:rPr>
          <w:rFonts w:hint="default"/>
        </w:rPr>
        <w:t>练习三：“爱的地图”加强版</w:t>
      </w:r>
      <w:r>
        <w:rPr>
          <w:rFonts w:hint="default"/>
        </w:rPr>
        <w:br w:type="textWrapping"/>
      </w:r>
      <w:r>
        <w:rPr>
          <w:rFonts w:hint="default"/>
        </w:rPr>
        <w:t>互相询问关于对方世界更深层的问题，如“你目前最大的压力是什么？”“你最近有什么我不敢告诉别人的梦想或恐惧？”，持续更新对彼此内心的认知。</w:t>
      </w:r>
    </w:p>
    <w:p w14:paraId="38088D02"/>
    <w:p w14:paraId="71EC701D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1CFF1">
      <w:pPr>
        <w:rPr>
          <w:rFonts w:hint="default"/>
        </w:rPr>
      </w:pPr>
    </w:p>
    <w:p w14:paraId="4CAD951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67C290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问：组建新家庭后，是否意味着要疏远自己的原生家庭？</w:t>
      </w:r>
      <w:r>
        <w:rPr>
          <w:rFonts w:hint="default"/>
        </w:rPr>
        <w:br w:type="textWrapping"/>
      </w:r>
      <w:r>
        <w:rPr>
          <w:rFonts w:hint="default"/>
        </w:rPr>
        <w:t>答：不是疏远，而是关系的再定义。健康的状态是建立一种“分离与联结”的模式。你们需要从心理和功能上从原生家庭中分离出来，成为一个独立的决策单元。但同时，与原生家庭保持情感上的联结，尊重、关爱并维系亲情。关键在于建立清晰、健康的边界。</w:t>
      </w:r>
    </w:p>
    <w:p w14:paraId="42D6A9CA">
      <w:pPr>
        <w:rPr>
          <w:rFonts w:hint="default"/>
        </w:rPr>
      </w:pPr>
    </w:p>
    <w:p w14:paraId="7DC7548F">
      <w:pPr>
        <w:rPr>
          <w:rFonts w:hint="default"/>
        </w:rPr>
      </w:pPr>
    </w:p>
    <w:p w14:paraId="540B5570">
      <w:r>
        <w:rPr>
          <w:rFonts w:hint="default"/>
        </w:rPr>
        <w:t>问：为什么婚后感觉伴侣变了/没有以前爱我了？</w:t>
      </w:r>
      <w:r>
        <w:rPr>
          <w:rFonts w:hint="default"/>
        </w:rPr>
        <w:br w:type="textWrapping"/>
      </w:r>
      <w:r>
        <w:rPr>
          <w:rFonts w:hint="default"/>
        </w:rPr>
        <w:t>答：这通常是“浪漫期”向“权力斗争期”或“承诺期”过渡的正常现象。</w:t>
      </w:r>
    </w:p>
    <w:p w14:paraId="1EA9DD7B">
      <w:r>
        <w:rPr>
          <w:rFonts w:hint="eastAsia"/>
          <w:lang w:val="en-US" w:eastAsia="zh-CN"/>
        </w:rPr>
        <w:t>·</w:t>
      </w:r>
      <w:r>
        <w:rPr>
          <w:rFonts w:hint="default"/>
        </w:rPr>
        <w:t>焦点变化：从追求浪漫转向共同应对现实生活。</w:t>
      </w:r>
    </w:p>
    <w:p w14:paraId="57BABBC2">
      <w:r>
        <w:rPr>
          <w:rFonts w:hint="eastAsia"/>
          <w:lang w:val="en-US" w:eastAsia="zh-CN"/>
        </w:rPr>
        <w:t>·</w:t>
      </w:r>
      <w:r>
        <w:rPr>
          <w:rFonts w:hint="default"/>
        </w:rPr>
        <w:t>期待落差：婚前可能隐藏或忽略了某些习惯和差异，婚后真实面貌全面展现。</w:t>
      </w:r>
    </w:p>
    <w:p w14:paraId="1CFE5CBD">
      <w:r>
        <w:rPr>
          <w:rFonts w:hint="eastAsia"/>
          <w:lang w:val="en-US" w:eastAsia="zh-CN"/>
        </w:rPr>
        <w:t>·</w:t>
      </w:r>
      <w:r>
        <w:rPr>
          <w:rFonts w:hint="default"/>
        </w:rPr>
        <w:t>爱的形式变化：激情之爱（基于多巴胺）会自然减退，转变为更深沉、更稳定的相伴之爱（基于依恋和承诺）。爱并未消失，而是以更务实的方式存在，比如为你分担家务、为你的事业加油。</w:t>
      </w:r>
    </w:p>
    <w:p w14:paraId="556DEA81"/>
    <w:p w14:paraId="48314FB7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问：当伴侣和他/她的家人站在一起，我感觉自己被孤立时，该怎么办？</w:t>
      </w:r>
      <w:r>
        <w:rPr>
          <w:rFonts w:hint="default"/>
        </w:rPr>
        <w:br w:type="textWrapping"/>
      </w:r>
      <w:r>
        <w:rPr>
          <w:rFonts w:hint="default"/>
        </w:rPr>
        <w:t>答：这是典型的“三角关系”困境，令人非常痛苦。</w:t>
      </w:r>
    </w:p>
    <w:p w14:paraId="779EF5CB">
      <w:r>
        <w:rPr>
          <w:rFonts w:hint="eastAsia"/>
          <w:lang w:val="en-US" w:eastAsia="zh-CN"/>
        </w:rPr>
        <w:t>·</w:t>
      </w:r>
      <w:r>
        <w:rPr>
          <w:rFonts w:hint="default"/>
        </w:rPr>
        <w:t>与伴侣冷静沟通：选择合适时机，用“我”信息表达感受：“当你和你的家人...时，我感到自己被排除在外，很孤单。我希望我们能作为一个团队来面对这些事情。”</w:t>
      </w:r>
    </w:p>
    <w:p w14:paraId="18B80706">
      <w:r>
        <w:rPr>
          <w:rFonts w:hint="eastAsia"/>
          <w:lang w:val="en-US" w:eastAsia="zh-CN"/>
        </w:rPr>
        <w:t>·</w:t>
      </w:r>
      <w:r>
        <w:rPr>
          <w:rFonts w:hint="default"/>
        </w:rPr>
        <w:t>明确表达对“团队”的期望：让伴侣明白，在核心家庭与原生家庭的边界问题上，你迫切需要他/她与你并肩而立。</w:t>
      </w:r>
    </w:p>
    <w:p w14:paraId="7E1ABC63">
      <w:r>
        <w:rPr>
          <w:rFonts w:hint="eastAsia"/>
          <w:lang w:val="en-US" w:eastAsia="zh-CN"/>
        </w:rPr>
        <w:t>·</w:t>
      </w:r>
      <w:r>
        <w:rPr>
          <w:rFonts w:hint="default"/>
        </w:rPr>
        <w:t>寻求伴侣咨询：如果此模式固化，伴侣咨询可以帮助打破这种不良的三角关系，重建伴侣联盟。</w:t>
      </w:r>
    </w:p>
    <w:p w14:paraId="70CA1FD6"/>
    <w:p w14:paraId="08199F0E"/>
    <w:p w14:paraId="353719DD"/>
    <w:p w14:paraId="7CE1329C">
      <w:r>
        <w:rPr>
          <w:rFonts w:hint="default"/>
        </w:rPr>
        <w:t>问：如何平衡事业上升期和家庭组建期的双重压力？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6164968B">
      <w:r>
        <w:rPr>
          <w:rFonts w:hint="eastAsia"/>
          <w:lang w:val="en-US" w:eastAsia="zh-CN"/>
        </w:rPr>
        <w:t>·</w:t>
      </w:r>
      <w:r>
        <w:rPr>
          <w:rFonts w:hint="default"/>
        </w:rPr>
        <w:t>团队协作视角：将事业和家庭视为“我们”共同的项目，而非“我”和“你”的竞争。讨论如何互相支持对方的职业目标。</w:t>
      </w:r>
    </w:p>
    <w:p w14:paraId="69F61DDE">
      <w:r>
        <w:rPr>
          <w:rFonts w:hint="eastAsia"/>
          <w:lang w:val="en-US" w:eastAsia="zh-CN"/>
        </w:rPr>
        <w:t>·</w:t>
      </w:r>
      <w:r>
        <w:rPr>
          <w:rFonts w:hint="default"/>
        </w:rPr>
        <w:t>质量重于数量：如果相处时间有限，确保在一起的时间是专注、有连接的高质量时间（如共进晚餐时不看手机）。</w:t>
      </w:r>
    </w:p>
    <w:p w14:paraId="6A5005AE">
      <w:r>
        <w:rPr>
          <w:rFonts w:hint="eastAsia"/>
          <w:lang w:val="en-US" w:eastAsia="zh-CN"/>
        </w:rPr>
        <w:t>·</w:t>
      </w:r>
      <w:r>
        <w:rPr>
          <w:rFonts w:hint="default"/>
        </w:rPr>
        <w:t>外包与简化：在经济允许下，考虑将部分家务外包（如保洁、洗碗机），或简化生活标准，以释放时间和精力。</w:t>
      </w:r>
    </w:p>
    <w:p w14:paraId="3270D3B8">
      <w:r>
        <w:rPr>
          <w:rFonts w:hint="eastAsia"/>
          <w:lang w:val="en-US" w:eastAsia="zh-CN"/>
        </w:rPr>
        <w:t>·</w:t>
      </w:r>
      <w:r>
        <w:rPr>
          <w:rFonts w:hint="default"/>
        </w:rPr>
        <w:t>定期复盘与调整：每月检视一次生活平衡状况，共同商讨是否需要调整分工或节奏。</w:t>
      </w:r>
    </w:p>
    <w:p w14:paraId="60CA55D4"/>
    <w:p w14:paraId="3A62E1C9">
      <w:pPr>
        <w:rPr>
          <w:rFonts w:hint="default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FACC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7F6B4FEC">
      <w:pPr>
        <w:rPr>
          <w:rFonts w:hint="default"/>
          <w:sz w:val="24"/>
          <w:szCs w:val="32"/>
        </w:rPr>
      </w:pPr>
    </w:p>
    <w:p w14:paraId="4AFD0228">
      <w:r>
        <w:rPr>
          <w:rFonts w:hint="default"/>
        </w:rPr>
        <w:t>书籍：</w:t>
      </w:r>
    </w:p>
    <w:p w14:paraId="2D10E966">
      <w:r>
        <w:rPr>
          <w:rFonts w:hint="default"/>
        </w:rPr>
        <w:t>《为婚姻立界线》（亨利·克劳德 &amp; 约翰·汤森德）：探讨如何在婚姻中建立健康的责任与界限。</w:t>
      </w:r>
    </w:p>
    <w:p w14:paraId="67DDA403">
      <w:pPr>
        <w:rPr>
          <w:rFonts w:hint="default"/>
        </w:rPr>
      </w:pPr>
      <w:r>
        <w:rPr>
          <w:rFonts w:hint="default"/>
        </w:rPr>
        <w:t>《爱的五种语言》（盖瑞·查普曼）：帮助伴侣有效表达爱。</w:t>
      </w:r>
    </w:p>
    <w:p w14:paraId="4F75D2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207770" cy="1611630"/>
            <wp:effectExtent l="0" t="0" r="1905" b="7620"/>
            <wp:docPr id="1" name="图片 1" descr="《爱的五种语言》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爱的五种语言》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9D35">
      <w:pPr>
        <w:rPr>
          <w:rFonts w:hint="default"/>
        </w:rPr>
      </w:pPr>
      <w:r>
        <w:rPr>
          <w:rFonts w:hint="default"/>
        </w:rPr>
        <w:t>《新家庭如何塑造人》（维吉尼亚·萨提亚）：家庭治疗经典，提供健康的家庭模式。</w:t>
      </w:r>
    </w:p>
    <w:p w14:paraId="300F57F3">
      <w:pPr>
        <w:rPr>
          <w:rFonts w:hint="default"/>
        </w:rPr>
      </w:pPr>
    </w:p>
    <w:p w14:paraId="744A371C">
      <w:r>
        <w:rPr>
          <w:rFonts w:hint="default"/>
        </w:rPr>
        <w:t>学术资源：</w:t>
      </w:r>
    </w:p>
    <w:p w14:paraId="590C55BC">
      <w:r>
        <w:rPr>
          <w:rFonts w:hint="default"/>
        </w:rPr>
        <w:t>美国婚姻与家庭治疗协会的相关研究和文章。</w:t>
      </w:r>
    </w:p>
    <w:p w14:paraId="35DB56B2">
      <w:r>
        <w:rPr>
          <w:rFonts w:hint="default"/>
        </w:rPr>
        <w:t>戈特曼研究所关于婚姻稳定的实证研究。</w:t>
      </w:r>
    </w:p>
    <w:p w14:paraId="71E92D66"/>
    <w:p w14:paraId="3A81FBE0">
      <w:r>
        <w:rPr>
          <w:rFonts w:hint="default"/>
        </w:rPr>
        <w:t>在线课程/工作坊：</w:t>
      </w:r>
    </w:p>
    <w:p w14:paraId="1020ECAE">
      <w:r>
        <w:rPr>
          <w:rFonts w:hint="default"/>
        </w:rPr>
        <w:t>许多社区中心或线上平台提供“婚前辅导”或“新婚夫妇”工作坊，学习冲突解决和沟通技巧。</w:t>
      </w:r>
    </w:p>
    <w:p w14:paraId="6C7B2B4F"/>
    <w:p w14:paraId="0AA37D96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B489F">
      <w:pPr>
        <w:rPr>
          <w:rFonts w:hint="default"/>
        </w:rPr>
      </w:pPr>
    </w:p>
    <w:p w14:paraId="6F566E3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5A5D367">
      <w:pPr>
        <w:rPr>
          <w:rFonts w:hint="default"/>
          <w:sz w:val="24"/>
          <w:szCs w:val="32"/>
        </w:rPr>
      </w:pPr>
    </w:p>
    <w:p w14:paraId="0C689F02"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需要警惕的关系危险信号</w:t>
      </w:r>
    </w:p>
    <w:p w14:paraId="6A4A50B0">
      <w:r>
        <w:rPr>
          <w:rFonts w:hint="default"/>
        </w:rPr>
        <w:t>沟通完全破裂：长期冷战或所有对话都演变为争吵。</w:t>
      </w:r>
    </w:p>
    <w:p w14:paraId="64DFF7C2">
      <w:r>
        <w:rPr>
          <w:rFonts w:hint="default"/>
        </w:rPr>
        <w:t>信任严重受损：如发现一方有长期欺骗行为（财务、情感等）。</w:t>
      </w:r>
    </w:p>
    <w:p w14:paraId="662B0C14">
      <w:r>
        <w:rPr>
          <w:rFonts w:hint="default"/>
        </w:rPr>
        <w:t>一方或双方考虑分离：并开始有实际准备（如咨询律师）。</w:t>
      </w:r>
    </w:p>
    <w:p w14:paraId="4E3A7BCC">
      <w:r>
        <w:rPr>
          <w:rFonts w:hint="default"/>
        </w:rPr>
        <w:t>出现家庭暴力：包括语言侮辱、情感操控、经济控制或身体暴力。</w:t>
      </w:r>
    </w:p>
    <w:p w14:paraId="019AAA04">
      <w:r>
        <w:rPr>
          <w:rFonts w:hint="default"/>
        </w:rPr>
        <w:t>问题严重影响了身心健康：导致持续的焦虑、抑郁或躯体症状。</w:t>
      </w:r>
    </w:p>
    <w:p w14:paraId="4C07745E"/>
    <w:p w14:paraId="7BCEEB91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30C1817A">
      <w:r>
        <w:rPr>
          <w:rFonts w:hint="default"/>
        </w:rPr>
        <w:t>何时求助：不要等到问题积重难返时才求助。当你们反复为同一类问题争吵、感到关系陷入僵局、或上述危险信号出现时，就应积极寻求专业帮助。</w:t>
      </w:r>
    </w:p>
    <w:p w14:paraId="28FF8F33">
      <w:r>
        <w:rPr>
          <w:rFonts w:hint="default"/>
        </w:rPr>
        <w:t>向谁求助：</w:t>
      </w:r>
    </w:p>
    <w:p w14:paraId="6F30C594">
      <w:r>
        <w:rPr>
          <w:rFonts w:hint="default"/>
        </w:rPr>
        <w:t>婚姻家庭治疗师：是处理此类问题的专家，能提供中立视角和系统性的干预。</w:t>
      </w:r>
    </w:p>
    <w:p w14:paraId="1C4BB013">
      <w:r>
        <w:rPr>
          <w:rFonts w:hint="default"/>
        </w:rPr>
        <w:t>个体心理咨询师：当关系问题引发个人严重的情绪困扰时。</w:t>
      </w:r>
    </w:p>
    <w:p w14:paraId="374FC294">
      <w:pPr>
        <w:rPr>
          <w:rFonts w:hint="default"/>
        </w:rPr>
      </w:pPr>
      <w:r>
        <w:rPr>
          <w:rFonts w:hint="default"/>
        </w:rPr>
        <w:t>如何看待求助：进行伴侣咨询或家庭治疗，是对关系高度负责和投入的表现。它就像请一位教练帮助你们的团队表现得更好，是充满智慧和勇气的行为。</w:t>
      </w:r>
    </w:p>
    <w:p w14:paraId="771910F0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1E749">
      <w:pPr>
        <w:rPr>
          <w:rFonts w:hint="default"/>
        </w:rPr>
      </w:pPr>
    </w:p>
    <w:p w14:paraId="749FE1D6">
      <w:pPr>
        <w:rPr>
          <w:b/>
          <w:bCs/>
        </w:rPr>
      </w:pPr>
      <w:r>
        <w:rPr>
          <w:rFonts w:hint="default"/>
          <w:b/>
          <w:bCs/>
        </w:rPr>
        <w:t>重要提示：家庭组建期是一场甜蜜而复杂的冒险。它要求两个独立的个体学习成为一支紧密合作的团队。这个过程必然伴随着磨合、冲突和调整。请对彼此保持最大的耐心、善意和幽默感，记住你们是站在同一侧的战友，共同面对的是“问题”，而不是彼此。通过开放的沟通、明确的边界和持续的投资，你们能够成功构建一个坚固、温暖且充满生命力的新家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8747E"/>
    <w:rsid w:val="3E6B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3604</Words>
  <Characters>3649</Characters>
  <Lines>0</Lines>
  <Paragraphs>0</Paragraphs>
  <TotalTime>4</TotalTime>
  <ScaleCrop>false</ScaleCrop>
  <LinksUpToDate>false</LinksUpToDate>
  <CharactersWithSpaces>3668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2025-10-09T15:59:00Z</dcterms:created>
  <dc:creator>HUAWEI</dc:creator>
  <cp:lastModifiedBy>Ooooo</cp:lastModifiedBy>
  <dcterms:modified xsi:type="dcterms:W3CDTF">2025-10-18T07:14:54Z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9DEA0E9EA0214E0FAB6E66E5C86B2027_12</vt:lpwstr>
  </property>
</Properties>
</file>