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D681D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职业生涯心理发展</w:t>
      </w:r>
    </w:p>
    <w:p w14:paraId="42848932">
      <w:pPr>
        <w:jc w:val="center"/>
        <w:rPr>
          <w:rFonts w:hint="default"/>
          <w:sz w:val="40"/>
          <w:szCs w:val="48"/>
        </w:rPr>
      </w:pPr>
    </w:p>
    <w:p w14:paraId="33183776">
      <w:pPr>
        <w:rPr>
          <w:rFonts w:hint="default"/>
        </w:rPr>
      </w:pPr>
      <w:r>
        <w:rPr>
          <w:rFonts w:hint="eastAsia"/>
          <w:lang w:val="en-US" w:eastAsia="zh-CN"/>
        </w:rPr>
        <w:t>#</w:t>
      </w:r>
      <w:r>
        <w:rPr>
          <w:rFonts w:hint="default"/>
        </w:rPr>
        <w:t>1. 核心概念与理论基础</w:t>
      </w:r>
    </w:p>
    <w:p w14:paraId="5AE400E1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职业生涯心理发展的定义与内涵</w:t>
      </w:r>
      <w:r>
        <w:rPr>
          <w:rFonts w:hint="default"/>
        </w:rPr>
        <w:br w:type="textWrapping"/>
      </w:r>
      <w:r>
        <w:rPr>
          <w:rFonts w:hint="default"/>
        </w:rPr>
        <w:t>职业生涯心理发展是指个体在一生中，通过与工作相关的经历、角色和环境的持续互动，所形成的关于自我、职业和世界的认知、态度、能力和身份认同的动态演进过程。它不仅仅是一份工作或一个职位，而是整合了个人生命意义、价值观、能力与外部机会的终身旅程。</w:t>
      </w:r>
    </w:p>
    <w:p w14:paraId="76818CAD">
      <w:pPr>
        <w:rPr>
          <w:rFonts w:hint="default"/>
        </w:rPr>
      </w:pPr>
    </w:p>
    <w:p w14:paraId="3BC556DB">
      <w:r>
        <w:rPr>
          <w:rFonts w:hint="default"/>
        </w:rPr>
        <w:t>核心特征：</w:t>
      </w:r>
    </w:p>
    <w:p w14:paraId="5A98E8C6">
      <w:r>
        <w:rPr>
          <w:rFonts w:hint="eastAsia"/>
          <w:lang w:val="en-US" w:eastAsia="zh-CN"/>
        </w:rPr>
        <w:t>·</w:t>
      </w:r>
      <w:r>
        <w:rPr>
          <w:rFonts w:hint="default"/>
        </w:rPr>
        <w:t>终身性：贯穿个体从成年早期到退休的整个生命历程。</w:t>
      </w:r>
    </w:p>
    <w:p w14:paraId="3127F0BD">
      <w:r>
        <w:rPr>
          <w:rFonts w:hint="eastAsia"/>
          <w:lang w:val="en-US" w:eastAsia="zh-CN"/>
        </w:rPr>
        <w:t>·</w:t>
      </w:r>
      <w:r>
        <w:rPr>
          <w:rFonts w:hint="default"/>
        </w:rPr>
        <w:t>发展性：遵循一定的阶段和规律，每个阶段有特定的发展任务与挑战。</w:t>
      </w:r>
    </w:p>
    <w:p w14:paraId="23CA00C1">
      <w:r>
        <w:rPr>
          <w:rFonts w:hint="eastAsia"/>
          <w:lang w:val="en-US" w:eastAsia="zh-CN"/>
        </w:rPr>
        <w:t>·</w:t>
      </w:r>
      <w:r>
        <w:rPr>
          <w:rFonts w:hint="default"/>
        </w:rPr>
        <w:t>主观建构性：个体是自身职业生涯的主动塑造者，而非被动的接受者。</w:t>
      </w:r>
    </w:p>
    <w:p w14:paraId="5BC80FB4">
      <w:r>
        <w:rPr>
          <w:rFonts w:hint="eastAsia"/>
          <w:lang w:val="en-US" w:eastAsia="zh-CN"/>
        </w:rPr>
        <w:t>·</w:t>
      </w:r>
      <w:r>
        <w:rPr>
          <w:rFonts w:hint="default"/>
        </w:rPr>
        <w:t>整合性：与个人的心理发展、家庭生活、社会角色紧密交织，相互影响。</w:t>
      </w:r>
    </w:p>
    <w:p w14:paraId="14ECD095"/>
    <w:p w14:paraId="55875219">
      <w:r>
        <w:rPr>
          <w:rFonts w:hint="eastAsia"/>
          <w:lang w:val="en-US" w:eastAsia="zh-CN"/>
        </w:rPr>
        <w:t>##</w:t>
      </w:r>
      <w:r>
        <w:rPr>
          <w:rFonts w:hint="default"/>
        </w:rPr>
        <w:t>1.2 核心理论模型</w:t>
      </w:r>
    </w:p>
    <w:p w14:paraId="51A54532">
      <w:pPr>
        <w:rPr>
          <w:rFonts w:hint="default"/>
        </w:rPr>
      </w:pPr>
      <w:r>
        <w:rPr>
          <w:rFonts w:hint="default"/>
        </w:rPr>
        <w:t>舒伯的生涯发展理论：</w:t>
      </w:r>
    </w:p>
    <w:p w14:paraId="5C897CE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133850" cy="3201035"/>
            <wp:effectExtent l="0" t="0" r="0" b="8890"/>
            <wp:docPr id="1" name="图片 1" descr="舒伯的生涯发展理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舒伯的生涯发展理论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A35A">
      <w:r>
        <w:rPr>
          <w:rFonts w:hint="eastAsia"/>
          <w:lang w:val="en-US" w:eastAsia="zh-CN"/>
        </w:rPr>
        <w:t>·</w:t>
      </w:r>
      <w:r>
        <w:rPr>
          <w:rFonts w:hint="default"/>
        </w:rPr>
        <w:t>生命周期五阶段：</w:t>
      </w:r>
    </w:p>
    <w:p w14:paraId="6D970709">
      <w:r>
        <w:rPr>
          <w:rFonts w:hint="default"/>
        </w:rPr>
        <w:t>成长期（0-14岁）：通过家庭和学校活动形成自我概念，发展对工作的态度。</w:t>
      </w:r>
    </w:p>
    <w:p w14:paraId="30C61C7E">
      <w:r>
        <w:rPr>
          <w:rFonts w:hint="default"/>
        </w:rPr>
        <w:t>探索期（15-24岁）：通过学业、兼职、休闲活动初步明确职业偏好和能力。</w:t>
      </w:r>
    </w:p>
    <w:p w14:paraId="596C607F">
      <w:r>
        <w:rPr>
          <w:rFonts w:hint="default"/>
        </w:rPr>
        <w:t>建立期（25-44岁）：找到合适领域，稳定、巩固并谋求发展。</w:t>
      </w:r>
    </w:p>
    <w:p w14:paraId="02DE9C39">
      <w:r>
        <w:rPr>
          <w:rFonts w:hint="default"/>
        </w:rPr>
        <w:t>维持期（45-65岁）：坚守已有成就，更新知识技能，应对年轻一代挑战。</w:t>
      </w:r>
    </w:p>
    <w:p w14:paraId="1EF46117">
      <w:r>
        <w:rPr>
          <w:rFonts w:hint="default"/>
        </w:rPr>
        <w:t>衰退期（65岁以后）：工作量与权力逐步减少，为退休做准备。</w:t>
      </w:r>
    </w:p>
    <w:p w14:paraId="6B7B7862"/>
    <w:p w14:paraId="4AC91CEF">
      <w:r>
        <w:rPr>
          <w:rFonts w:hint="eastAsia"/>
          <w:lang w:val="en-US" w:eastAsia="zh-CN"/>
        </w:rPr>
        <w:t>·</w:t>
      </w:r>
      <w:r>
        <w:rPr>
          <w:rFonts w:hint="default"/>
        </w:rPr>
        <w:t>生涯彩虹图：形象地展示了人生中扮演的多种角色（子女、学生、休闲者、公民、工作者、持家者）及其在不同年龄阶段的突出程度，强调了生涯的广度与深度。</w:t>
      </w:r>
    </w:p>
    <w:p w14:paraId="49B8451F"/>
    <w:p w14:paraId="2297CACA">
      <w:r>
        <w:rPr>
          <w:rFonts w:hint="default"/>
        </w:rPr>
        <w:t>霍兰德的职业兴趣类型论：</w:t>
      </w:r>
    </w:p>
    <w:p w14:paraId="42B79284">
      <w:r>
        <w:rPr>
          <w:rFonts w:hint="default"/>
        </w:rPr>
        <w:t>核心假设：人与工作环境的匹配度越高，职业满意度、稳定性和成就感也越高。</w:t>
      </w:r>
    </w:p>
    <w:p w14:paraId="51CA2B14">
      <w:r>
        <w:rPr>
          <w:rFonts w:hint="default"/>
        </w:rPr>
        <w:t>六大类型：现实型、研究型、艺术型、社会型、企业型、常规型。大多数人并非单一类型，而是由两到三种主导类型构成的兴趣代码。</w:t>
      </w:r>
    </w:p>
    <w:p w14:paraId="7FCAB85F"/>
    <w:p w14:paraId="3D35DC05">
      <w:r>
        <w:rPr>
          <w:rFonts w:hint="default"/>
        </w:rPr>
        <w:t>施恩的职业锚理论：</w:t>
      </w:r>
    </w:p>
    <w:p w14:paraId="7853C922">
      <w:r>
        <w:rPr>
          <w:rFonts w:hint="default"/>
        </w:rPr>
        <w:t>定义：个人在职业生涯中，无论如何都不会放弃的、至关重要的核心价值观和才干领域。</w:t>
      </w:r>
    </w:p>
    <w:p w14:paraId="5B3C5E33">
      <w:r>
        <w:rPr>
          <w:rFonts w:hint="default"/>
        </w:rPr>
        <w:t>八种职业锚：技术/职能型、管理型、自主/独立型、安全/稳定型、创造/创业型、服务/奉献型、纯挑战型、生活方式型。职业锚在早期工作中逐渐清晰，并引导后期的职业决策。</w:t>
      </w:r>
    </w:p>
    <w:p w14:paraId="022C0E8F"/>
    <w:p w14:paraId="2B2BAA3F">
      <w:r>
        <w:rPr>
          <w:rFonts w:hint="default"/>
        </w:rPr>
        <w:t>认知信息加工理论：</w:t>
      </w:r>
    </w:p>
    <w:p w14:paraId="6DCF1CC5">
      <w:r>
        <w:rPr>
          <w:rFonts w:hint="default"/>
        </w:rPr>
        <w:t>金字塔模型：底层是知识领域（自我知识、职业知识），中层是决策技能领域（沟通-分析-综合-执行），顶层是执行加工领域（元认知）。有效的生涯规划依赖于这三个层面的协同工作。</w:t>
      </w:r>
    </w:p>
    <w:p w14:paraId="6E46DA0A"/>
    <w:p w14:paraId="6F9E9360">
      <w: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1A0F1B">
      <w:pPr>
        <w:rPr>
          <w:rFonts w:hint="default"/>
        </w:rPr>
      </w:pPr>
    </w:p>
    <w:p w14:paraId="6E37C1DE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关键技术方法（职业探索与规划策略）</w:t>
      </w:r>
    </w:p>
    <w:p w14:paraId="7255B6E1">
      <w:pPr>
        <w:rPr>
          <w:rFonts w:hint="default"/>
          <w:sz w:val="24"/>
          <w:szCs w:val="32"/>
        </w:rPr>
      </w:pPr>
    </w:p>
    <w:p w14:paraId="4166C945">
      <w:r>
        <w:rPr>
          <w:rFonts w:hint="eastAsia"/>
          <w:lang w:val="en-US" w:eastAsia="zh-CN"/>
        </w:rPr>
        <w:t>##</w:t>
      </w:r>
      <w:r>
        <w:rPr>
          <w:rFonts w:hint="default"/>
        </w:rPr>
        <w:t>2.1 自我认知与评估技术</w:t>
      </w:r>
    </w:p>
    <w:p w14:paraId="212DC38F">
      <w:r>
        <w:rPr>
          <w:rFonts w:hint="default"/>
        </w:rPr>
        <w:t>兴趣评估：</w:t>
      </w:r>
    </w:p>
    <w:p w14:paraId="4A0A2438">
      <w:r>
        <w:rPr>
          <w:rFonts w:hint="default"/>
        </w:rPr>
        <w:t>使用标准化工具，如 《霍兰德职业兴趣量表》 或 《斯特朗兴趣量表》，识别主导兴趣代码。</w:t>
      </w:r>
    </w:p>
    <w:p w14:paraId="0C320790"/>
    <w:p w14:paraId="4234A501">
      <w:r>
        <w:rPr>
          <w:rFonts w:hint="default"/>
        </w:rPr>
        <w:t>价值观澄清：</w:t>
      </w:r>
    </w:p>
    <w:p w14:paraId="7C7C6C2D">
      <w:r>
        <w:rPr>
          <w:rFonts w:hint="default"/>
        </w:rPr>
        <w:t>价值观卡片排序：对数十张写有不同价值观（如高收入、创造性、独立性、助人、安全感）的卡片进行排序，找出最核心的5-8项职业价值观。</w:t>
      </w:r>
    </w:p>
    <w:p w14:paraId="2C8924EE">
      <w:r>
        <w:rPr>
          <w:rFonts w:hint="default"/>
        </w:rPr>
        <w:t>工作环境偏好清单：评估对工作氛围、领导风格、团队结构、物理环境等方面的偏好。</w:t>
      </w:r>
    </w:p>
    <w:p w14:paraId="486AC29B"/>
    <w:p w14:paraId="5CD5D033">
      <w:r>
        <w:rPr>
          <w:rFonts w:hint="default"/>
        </w:rPr>
        <w:t>技能盘点：</w:t>
      </w:r>
    </w:p>
    <w:p w14:paraId="70A60E45">
      <w:r>
        <w:rPr>
          <w:rFonts w:hint="default"/>
        </w:rPr>
        <w:t>STAR法则回顾：回顾过往经历，梳理在何种情境下，承担了什么任务，采取了哪些行动，取得了什么结果，从而识别可迁移技能、专业知识技能和自我管理技能。</w:t>
      </w:r>
    </w:p>
    <w:p w14:paraId="659CB3BD"/>
    <w:p w14:paraId="5C4CBD4C">
      <w:r>
        <w:rPr>
          <w:rFonts w:hint="eastAsia"/>
          <w:lang w:val="en-US" w:eastAsia="zh-CN"/>
        </w:rPr>
        <w:t>##</w:t>
      </w:r>
      <w:r>
        <w:rPr>
          <w:rFonts w:hint="default"/>
        </w:rPr>
        <w:t>2.2 职业信息探索与决策方法</w:t>
      </w:r>
    </w:p>
    <w:p w14:paraId="59A40B51">
      <w:r>
        <w:rPr>
          <w:rFonts w:hint="default"/>
        </w:rPr>
        <w:t>职业世界地图：</w:t>
      </w:r>
    </w:p>
    <w:p w14:paraId="4D76B4BA">
      <w:r>
        <w:rPr>
          <w:rFonts w:hint="default"/>
        </w:rPr>
        <w:t>使用 《中华人民共和国职业分类大典》 或在线职业数据库（如O*NET），系统了解行业、职业和职位的信息。</w:t>
      </w:r>
    </w:p>
    <w:p w14:paraId="7FF9577D">
      <w:r>
        <w:rPr>
          <w:rFonts w:hint="default"/>
        </w:rPr>
        <w:t>信息性访谈：</w:t>
      </w:r>
    </w:p>
    <w:p w14:paraId="6F72CFBE">
      <w:r>
        <w:rPr>
          <w:rFonts w:hint="default"/>
        </w:rPr>
        <w:t>寻找目标职业的从业者，进行结构化的访谈，了解工作的日常、核心挑战、发展路径、所需技能等“内部”信息。</w:t>
      </w:r>
    </w:p>
    <w:p w14:paraId="1E2B097D">
      <w:r>
        <w:rPr>
          <w:rFonts w:hint="default"/>
        </w:rPr>
        <w:t>决策平衡单：</w:t>
      </w:r>
    </w:p>
    <w:p w14:paraId="6E5807CC">
      <w:pPr>
        <w:rPr>
          <w:rFonts w:hint="default"/>
        </w:rPr>
      </w:pPr>
      <w:r>
        <w:rPr>
          <w:rFonts w:hint="default"/>
        </w:rPr>
        <w:t>当面临多个职业选择时，列出评估要素（如薪资、发展空间、工作地点、价值观匹配度等），赋予权重并进行打分，辅助理性决策。</w:t>
      </w:r>
    </w:p>
    <w:p w14:paraId="62B9FCDF">
      <w:pPr>
        <w:rPr>
          <w:rFonts w:hint="default"/>
        </w:rPr>
      </w:pPr>
    </w:p>
    <w:p w14:paraId="16DED939">
      <w:r>
        <w:rPr>
          <w:rFonts w:hint="eastAsia"/>
          <w:lang w:val="en-US" w:eastAsia="zh-CN"/>
        </w:rPr>
        <w:t>##</w:t>
      </w:r>
      <w:r>
        <w:rPr>
          <w:rFonts w:hint="default"/>
        </w:rPr>
        <w:t>2.3 职业行动计划与技能发展</w:t>
      </w:r>
    </w:p>
    <w:p w14:paraId="1FD48E3E">
      <w:pPr>
        <w:rPr>
          <w:rFonts w:hint="default"/>
        </w:rPr>
      </w:pPr>
      <w:r>
        <w:rPr>
          <w:rFonts w:hint="default"/>
        </w:rPr>
        <w:t>设定SMART职业目标：</w:t>
      </w:r>
    </w:p>
    <w:p w14:paraId="65B027A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051175" cy="2288540"/>
            <wp:effectExtent l="0" t="0" r="6350" b="6985"/>
            <wp:docPr id="2" name="图片 2" descr="SMART职业目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MART职业目标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1175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6AAB">
      <w:r>
        <w:rPr>
          <w:rFonts w:hint="default"/>
        </w:rPr>
        <w:t>目标应是具体的、可衡量的、可实现的、相关的、有时限的。</w:t>
      </w:r>
    </w:p>
    <w:p w14:paraId="337E81A1">
      <w:r>
        <w:rPr>
          <w:rFonts w:hint="default"/>
        </w:rPr>
        <w:t>制定个人发展计划：</w:t>
      </w:r>
    </w:p>
    <w:p w14:paraId="4F91C07D">
      <w:r>
        <w:rPr>
          <w:rFonts w:hint="default"/>
        </w:rPr>
        <w:t>明确为实现职业目标所需弥补的能力差距，并制定具体的学习、实践和获取反馈的计划。</w:t>
      </w:r>
    </w:p>
    <w:p w14:paraId="7400784E">
      <w:r>
        <w:rPr>
          <w:rFonts w:hint="default"/>
        </w:rPr>
        <w:t>建立职业支持网络：</w:t>
      </w:r>
    </w:p>
    <w:p w14:paraId="3318B303">
      <w:r>
        <w:rPr>
          <w:rFonts w:hint="default"/>
        </w:rPr>
        <w:t>有意识地寻找导师、建立同行圈子、维护弱连接社交网络，以获取信息、支持和机会。</w:t>
      </w:r>
    </w:p>
    <w:p w14:paraId="6BA25653"/>
    <w:p w14:paraId="5AEF1062">
      <w:r>
        <w:rPr>
          <w:rFonts w:hint="eastAsia"/>
          <w:lang w:val="en-US" w:eastAsia="zh-CN"/>
        </w:rPr>
        <w:t>##</w:t>
      </w:r>
      <w:r>
        <w:rPr>
          <w:rFonts w:hint="default"/>
        </w:rPr>
        <w:t>2.4 应对职业转型与不确定性</w:t>
      </w:r>
    </w:p>
    <w:p w14:paraId="4BDE4580">
      <w:r>
        <w:rPr>
          <w:rFonts w:hint="default"/>
        </w:rPr>
        <w:t>培养“职场韧性”：</w:t>
      </w:r>
    </w:p>
    <w:p w14:paraId="0A734BCA">
      <w:r>
        <w:rPr>
          <w:rFonts w:hint="default"/>
        </w:rPr>
        <w:t>接纳变化为常态，将职业挫折视为学习机会，发展从逆境中恢复和成长的能力。</w:t>
      </w:r>
    </w:p>
    <w:p w14:paraId="0A75838A">
      <w:r>
        <w:rPr>
          <w:rFonts w:hint="default"/>
        </w:rPr>
        <w:t>发展“无边界职业生涯”心态：</w:t>
      </w:r>
    </w:p>
    <w:p w14:paraId="25475AE4">
      <w:r>
        <w:rPr>
          <w:rFonts w:hint="default"/>
        </w:rPr>
        <w:t>将职业生涯视为由一系列经验和技能构成，而非对某个组织的忠诚。核心竞争力是个人的知识与技能组合。</w:t>
      </w:r>
    </w:p>
    <w:p w14:paraId="66E0AF0E"/>
    <w:p w14:paraId="1716A6E1">
      <w:r>
        <w:rPr>
          <w:rFonts w:hint="default"/>
        </w:rPr>
        <w:t>实施“ABZ计划”：</w:t>
      </w:r>
    </w:p>
    <w:p w14:paraId="20B0A275">
      <w:r>
        <w:rPr>
          <w:rFonts w:hint="default"/>
        </w:rPr>
        <w:t>A计划：当前正在从事的主要职业路径。</w:t>
      </w:r>
    </w:p>
    <w:p w14:paraId="237FE3E6">
      <w:r>
        <w:rPr>
          <w:rFonts w:hint="default"/>
        </w:rPr>
        <w:t>B计划：在A计划受阻时可以转向的备选方案。</w:t>
      </w:r>
    </w:p>
    <w:p w14:paraId="6DA588A8">
      <w:r>
        <w:rPr>
          <w:rFonts w:hint="default"/>
        </w:rPr>
        <w:t>Z计划：在遭遇重大挫折时的保底生存计划。这种规划能有效缓解焦虑。</w:t>
      </w:r>
    </w:p>
    <w:p w14:paraId="77C3D62F"/>
    <w:p w14:paraId="16FCF32B"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7B43B2">
      <w:pPr>
        <w:rPr>
          <w:rFonts w:hint="default"/>
        </w:rPr>
      </w:pPr>
    </w:p>
    <w:p w14:paraId="5DDCB25B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579D6CC3">
      <w:pPr>
        <w:rPr>
          <w:rFonts w:hint="eastAsia"/>
          <w:sz w:val="24"/>
          <w:szCs w:val="32"/>
          <w:lang w:eastAsia="zh-CN"/>
        </w:rPr>
      </w:pPr>
    </w:p>
    <w:p w14:paraId="18705238">
      <w:r>
        <w:rPr>
          <w:rFonts w:hint="eastAsia"/>
          <w:lang w:val="en-US" w:eastAsia="zh-CN"/>
        </w:rPr>
        <w:t>##</w:t>
      </w:r>
      <w:r>
        <w:rPr>
          <w:rFonts w:hint="default"/>
        </w:rPr>
        <w:t>3.1 不同职业阶段的心理任务与应对</w:t>
      </w:r>
    </w:p>
    <w:p w14:paraId="7E9CDB8C">
      <w:pPr>
        <w:rPr>
          <w:b/>
          <w:bCs/>
        </w:rPr>
      </w:pPr>
      <w:r>
        <w:rPr>
          <w:rFonts w:hint="default"/>
          <w:b/>
          <w:bCs/>
        </w:rPr>
        <w:t>阶段一：探索与尝试期（初入职场~30岁左右）</w:t>
      </w:r>
    </w:p>
    <w:p w14:paraId="48E78353">
      <w:r>
        <w:rPr>
          <w:rFonts w:hint="default"/>
        </w:rPr>
        <w:t>核心任务：身份探索，从学生到职业人的角色转换，积累经验，试错。</w:t>
      </w:r>
    </w:p>
    <w:p w14:paraId="6A68EB03">
      <w:r>
        <w:rPr>
          <w:rFonts w:hint="default"/>
        </w:rPr>
        <w:t>常见挑战：理想与现实差距，能力恐慌，职业方向模糊。</w:t>
      </w:r>
    </w:p>
    <w:p w14:paraId="49C0B764">
      <w:r>
        <w:rPr>
          <w:rFonts w:hint="default"/>
        </w:rPr>
        <w:t>应对策略：</w:t>
      </w:r>
    </w:p>
    <w:p w14:paraId="53876DE8">
      <w:r>
        <w:rPr>
          <w:rFonts w:hint="default"/>
        </w:rPr>
        <w:t>重视第一份工作的学习价值，而非仅看薪酬。</w:t>
      </w:r>
    </w:p>
    <w:p w14:paraId="2A9C7486">
      <w:r>
        <w:rPr>
          <w:rFonts w:hint="default"/>
        </w:rPr>
        <w:t>主动寻求反馈，快速适应职场规则。</w:t>
      </w:r>
    </w:p>
    <w:p w14:paraId="43E0CB52">
      <w:r>
        <w:rPr>
          <w:rFonts w:hint="default"/>
        </w:rPr>
        <w:t>广泛尝试，通过轮岗、项目制工作明确兴趣与优势。</w:t>
      </w:r>
    </w:p>
    <w:p w14:paraId="79CBDA58">
      <w:pPr>
        <w:rPr>
          <w:b/>
          <w:bCs/>
        </w:rPr>
      </w:pPr>
    </w:p>
    <w:p w14:paraId="5986EDD9">
      <w:pPr>
        <w:rPr>
          <w:b/>
          <w:bCs/>
        </w:rPr>
      </w:pPr>
      <w:r>
        <w:rPr>
          <w:rFonts w:hint="default"/>
          <w:b/>
          <w:bCs/>
        </w:rPr>
        <w:t>阶段二：确立与发展期（30岁~45岁左右）</w:t>
      </w:r>
    </w:p>
    <w:p w14:paraId="55D9A5C0">
      <w:r>
        <w:rPr>
          <w:rFonts w:hint="default"/>
        </w:rPr>
        <w:t>核心任务：专业精进或走向管理，确立职业锚，寻求工作与生活的平衡。</w:t>
      </w:r>
    </w:p>
    <w:p w14:paraId="0196F338">
      <w:r>
        <w:rPr>
          <w:rFonts w:hint="default"/>
        </w:rPr>
        <w:t>常见挑战：职业天花板，中年危机，精力分散于家庭与事业。</w:t>
      </w:r>
    </w:p>
    <w:p w14:paraId="4F0300D5">
      <w:r>
        <w:rPr>
          <w:rFonts w:hint="default"/>
        </w:rPr>
        <w:t>应对策略：</w:t>
      </w:r>
    </w:p>
    <w:p w14:paraId="49741AE4">
      <w:r>
        <w:rPr>
          <w:rFonts w:hint="default"/>
        </w:rPr>
        <w:t>持续投资专业技能或发展领导力。</w:t>
      </w:r>
    </w:p>
    <w:p w14:paraId="7D9879F5">
      <w:r>
        <w:rPr>
          <w:rFonts w:hint="default"/>
        </w:rPr>
        <w:t>定期进行职业审视，评估当前路径与职业锚的匹配度。</w:t>
      </w:r>
    </w:p>
    <w:p w14:paraId="766C7FE2">
      <w:r>
        <w:rPr>
          <w:rFonts w:hint="default"/>
        </w:rPr>
        <w:t>学习授权与时间管理，实现角色间的有效切换。</w:t>
      </w:r>
    </w:p>
    <w:p w14:paraId="2DEED6B3"/>
    <w:p w14:paraId="3EE67723">
      <w:pPr>
        <w:rPr>
          <w:b/>
          <w:bCs/>
        </w:rPr>
      </w:pPr>
      <w:r>
        <w:rPr>
          <w:rFonts w:hint="default"/>
          <w:b/>
          <w:bCs/>
        </w:rPr>
        <w:t>阶段三：维持与贡献期（45岁~退休）</w:t>
      </w:r>
    </w:p>
    <w:p w14:paraId="41301ED5">
      <w:r>
        <w:rPr>
          <w:rFonts w:hint="default"/>
        </w:rPr>
        <w:t>核心任务：更新知识以防技能过时，利用经验指导他人，规划退休生活。</w:t>
      </w:r>
    </w:p>
    <w:p w14:paraId="5F8AB5B1">
      <w:r>
        <w:rPr>
          <w:rFonts w:hint="default"/>
        </w:rPr>
        <w:t>常见挑战：年龄歧视，技术变革带来的压力，知识老化。</w:t>
      </w:r>
    </w:p>
    <w:p w14:paraId="06B1203E">
      <w:r>
        <w:rPr>
          <w:rFonts w:hint="default"/>
        </w:rPr>
        <w:t>应对策略：</w:t>
      </w:r>
    </w:p>
    <w:p w14:paraId="1A9C65C3">
      <w:r>
        <w:rPr>
          <w:rFonts w:hint="default"/>
        </w:rPr>
        <w:t>保持好奇心与学习心态，主动拥抱变化。</w:t>
      </w:r>
    </w:p>
    <w:p w14:paraId="5F17E972">
      <w:r>
        <w:rPr>
          <w:rFonts w:hint="default"/>
        </w:rPr>
        <w:t>转向“导师”角色，分享经验，获得成就感。</w:t>
      </w:r>
    </w:p>
    <w:p w14:paraId="66BC0BE6">
      <w:r>
        <w:rPr>
          <w:rFonts w:hint="default"/>
        </w:rPr>
        <w:t>发展工作以外的兴趣与身份，为退休做平滑过渡。</w:t>
      </w:r>
    </w:p>
    <w:p w14:paraId="1A64DA97"/>
    <w:p w14:paraId="33C8F7E8"/>
    <w:p w14:paraId="6E87C4FC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常见职业心理问题与调适</w:t>
      </w:r>
    </w:p>
    <w:p w14:paraId="31A0B78F">
      <w:r>
        <w:rPr>
          <w:rFonts w:hint="default"/>
        </w:rPr>
        <w:t>问题一：职业倦怠</w:t>
      </w:r>
    </w:p>
    <w:p w14:paraId="3F5AAC1C">
      <w:r>
        <w:rPr>
          <w:rFonts w:hint="default"/>
        </w:rPr>
        <w:t>特征：情感耗竭、去个性化（对工作消极、冷漠）、个人成就感降低。</w:t>
      </w:r>
    </w:p>
    <w:p w14:paraId="70A37424">
      <w:r>
        <w:rPr>
          <w:rFonts w:hint="default"/>
        </w:rPr>
        <w:t>调适方法：</w:t>
      </w:r>
    </w:p>
    <w:p w14:paraId="16F4E8F8">
      <w:r>
        <w:rPr>
          <w:rFonts w:hint="default"/>
        </w:rPr>
        <w:t>寻找工作的意义：重新连接工作与个人价值观。</w:t>
      </w:r>
    </w:p>
    <w:p w14:paraId="6EBAD324">
      <w:r>
        <w:rPr>
          <w:rFonts w:hint="default"/>
        </w:rPr>
        <w:t>设定边界：学会说“不”，保障休息和恢复时间。</w:t>
      </w:r>
    </w:p>
    <w:p w14:paraId="1F54F8C0">
      <w:r>
        <w:rPr>
          <w:rFonts w:hint="default"/>
        </w:rPr>
        <w:t>寻求社会支持：与同事、家人或心理咨询师倾诉。</w:t>
      </w:r>
    </w:p>
    <w:p w14:paraId="320C1EBD">
      <w:r>
        <w:rPr>
          <w:rFonts w:hint="default"/>
        </w:rPr>
        <w:t>考虑工作再设计：与上级沟通，尝试调整工作内容或方式。</w:t>
      </w:r>
    </w:p>
    <w:p w14:paraId="2F195939"/>
    <w:p w14:paraId="1065685A">
      <w:r>
        <w:rPr>
          <w:rFonts w:hint="default"/>
        </w:rPr>
        <w:t>问题二： imposter syndrome（冒名顶替综合征）</w:t>
      </w:r>
    </w:p>
    <w:p w14:paraId="6BBDE780">
      <w:r>
        <w:rPr>
          <w:rFonts w:hint="default"/>
        </w:rPr>
        <w:t>特征：将自己的成功归因于运气或外部因素，而非能力，总感觉自己是“骗子”，害怕被“揭穿”。</w:t>
      </w:r>
    </w:p>
    <w:p w14:paraId="53F35602">
      <w:r>
        <w:rPr>
          <w:rFonts w:hint="default"/>
        </w:rPr>
        <w:t>调适方法：</w:t>
      </w:r>
    </w:p>
    <w:p w14:paraId="5E3D1DDE">
      <w:r>
        <w:rPr>
          <w:rFonts w:hint="default"/>
        </w:rPr>
        <w:t>记录成功日记：客观记录自己的贡献和收到的积极反馈。</w:t>
      </w:r>
    </w:p>
    <w:p w14:paraId="21910EEF">
      <w:r>
        <w:rPr>
          <w:rFonts w:hint="default"/>
        </w:rPr>
        <w:t>认知重构：挑战“我必须完美无缺”的不合理信念。</w:t>
      </w:r>
    </w:p>
    <w:p w14:paraId="0E7F624C">
      <w:r>
        <w:rPr>
          <w:rFonts w:hint="default"/>
        </w:rPr>
        <w:t>与信任的人交流：会发现很多人有类似感受。</w:t>
      </w:r>
    </w:p>
    <w:p w14:paraId="185FEE7E">
      <w:r>
        <w:rPr>
          <w:rFonts w:hint="default"/>
        </w:rPr>
        <w:t>接受不完美：将错误视为学习过程的一部分。</w:t>
      </w:r>
    </w:p>
    <w:p w14:paraId="0D299E1A"/>
    <w:p w14:paraId="63D53C94">
      <w:r>
        <w:rPr>
          <w:rFonts w:hint="eastAsia"/>
          <w:lang w:val="en-US" w:eastAsia="zh-CN"/>
        </w:rPr>
        <w:t>##</w:t>
      </w:r>
      <w:r>
        <w:rPr>
          <w:rFonts w:hint="default"/>
        </w:rPr>
        <w:t>3.3 实用练习与工具</w:t>
      </w:r>
    </w:p>
    <w:p w14:paraId="5F9C0CD9">
      <w:r>
        <w:rPr>
          <w:rFonts w:hint="default"/>
        </w:rPr>
        <w:t>练习一：生命线练习</w:t>
      </w:r>
      <w:r>
        <w:rPr>
          <w:rFonts w:hint="default"/>
        </w:rPr>
        <w:br w:type="textWrapping"/>
      </w:r>
      <w:r>
        <w:rPr>
          <w:rFonts w:hint="default"/>
        </w:rPr>
        <w:t>绘制一条从出生到预期寿命的时间线，标记出过去重要的职业/人生转折点，并展望未来5年、10年希望达到的职业状态，直观感受职业生涯的连续性。</w:t>
      </w:r>
    </w:p>
    <w:p w14:paraId="040DA6AE"/>
    <w:p w14:paraId="4C98A418">
      <w:r>
        <w:rPr>
          <w:rFonts w:hint="default"/>
        </w:rPr>
        <w:t>练习二：理想工作日的详细描述</w:t>
      </w:r>
      <w:r>
        <w:rPr>
          <w:rFonts w:hint="default"/>
        </w:rPr>
        <w:br w:type="textWrapping"/>
      </w:r>
      <w:r>
        <w:rPr>
          <w:rFonts w:hint="default"/>
        </w:rPr>
        <w:t>不受限制地详细描述一个理想工作日的全过程，从起床到入睡，包括工作内容、环境、同事、感受等。这能帮助澄清内心最深层的职业需求。</w:t>
      </w:r>
    </w:p>
    <w:p w14:paraId="7E073DFC"/>
    <w:p w14:paraId="6B53E165">
      <w:r>
        <w:rPr>
          <w:rFonts w:hint="default"/>
        </w:rPr>
        <w:t>练习三：能力-兴趣矩阵</w:t>
      </w:r>
      <w:r>
        <w:rPr>
          <w:rFonts w:hint="default"/>
        </w:rPr>
        <w:br w:type="textWrapping"/>
      </w:r>
      <w:r>
        <w:rPr>
          <w:rFonts w:hint="default"/>
        </w:rPr>
        <w:t>绘制一个四象限图，Y轴为能力（高-低），X轴为兴趣（高-低）。将各项技能填入对应象限，从而明确需要精进（高兴趣高能力）、发展（高兴趣低能力）、利用（低兴趣高能力）和规避（低兴趣低能力）的领域。</w:t>
      </w:r>
    </w:p>
    <w:p w14:paraId="058CDEEE"/>
    <w:p w14:paraId="145838D7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BE05D">
      <w:pPr>
        <w:rPr>
          <w:rFonts w:hint="default"/>
        </w:rPr>
      </w:pPr>
    </w:p>
    <w:p w14:paraId="5B636EDA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0C2C464B">
      <w:pPr>
        <w:rPr>
          <w:rFonts w:hint="default"/>
          <w:sz w:val="24"/>
          <w:szCs w:val="32"/>
        </w:rPr>
      </w:pPr>
    </w:p>
    <w:p w14:paraId="5D834CE9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4.1 概念理解类问题</w:t>
      </w:r>
      <w:r>
        <w:rPr>
          <w:rFonts w:hint="default"/>
        </w:rPr>
        <w:br w:type="textWrapping"/>
      </w:r>
      <w:r>
        <w:rPr>
          <w:rFonts w:hint="default"/>
        </w:rPr>
        <w:t>问：第一份工作是否决定了整个职业生涯？</w:t>
      </w:r>
      <w:r>
        <w:rPr>
          <w:rFonts w:hint="default"/>
        </w:rPr>
        <w:br w:type="textWrapping"/>
      </w:r>
      <w:r>
        <w:rPr>
          <w:rFonts w:hint="default"/>
        </w:rPr>
        <w:t>答：绝非如此。虽然第一份工作是重要的起点，它为职业习惯和网络奠定了基础，但职业生涯是一个长达数十年的动态过程。转型、跳槽、再学习是常态。许多成功的职业路径都是非线性的。第一份工作的价值更多在于学习、探索和排除不喜欢的选项，它为后续更明智的选择提供了宝贵信息。</w:t>
      </w:r>
    </w:p>
    <w:p w14:paraId="0DEA2912">
      <w:pPr>
        <w:rPr>
          <w:rFonts w:hint="default"/>
        </w:rPr>
      </w:pPr>
    </w:p>
    <w:p w14:paraId="14FCCFC4">
      <w:pPr>
        <w:rPr>
          <w:rFonts w:hint="default"/>
        </w:rPr>
      </w:pPr>
    </w:p>
    <w:p w14:paraId="5CE64F55">
      <w:r>
        <w:rPr>
          <w:rFonts w:hint="default"/>
        </w:rPr>
        <w:t>问：如何区分“职业”和“工作”？</w:t>
      </w:r>
      <w:r>
        <w:rPr>
          <w:rFonts w:hint="default"/>
        </w:rPr>
        <w:br w:type="textWrapping"/>
      </w:r>
      <w:r>
        <w:rPr>
          <w:rFonts w:hint="default"/>
        </w:rPr>
        <w:t>答：</w:t>
      </w:r>
    </w:p>
    <w:p w14:paraId="30D6E94C">
      <w:r>
        <w:rPr>
          <w:rFonts w:hint="eastAsia"/>
          <w:lang w:val="en-US" w:eastAsia="zh-CN"/>
        </w:rPr>
        <w:t>·</w:t>
      </w:r>
      <w:r>
        <w:rPr>
          <w:rFonts w:hint="default"/>
        </w:rPr>
        <w:t>工作：主要指为了获取报酬而进行的活动，更侧重于任务的执行和经济回报。</w:t>
      </w:r>
    </w:p>
    <w:p w14:paraId="0D5F986D">
      <w:r>
        <w:rPr>
          <w:rFonts w:hint="eastAsia"/>
          <w:lang w:val="en-US" w:eastAsia="zh-CN"/>
        </w:rPr>
        <w:t>·</w:t>
      </w:r>
      <w:r>
        <w:rPr>
          <w:rFonts w:hint="default"/>
        </w:rPr>
        <w:t>职业：则是一个更广泛、更长期的概念。它指的是一系列有内在联系的工作角色的序列，是个人投入、技能发展、身份认同和生涯故事的集合。一个“职业”意味着更深度的投入、规划和意义寻求。</w:t>
      </w:r>
    </w:p>
    <w:p w14:paraId="13AC6139"/>
    <w:p w14:paraId="468EDEB0">
      <w:r>
        <w:rPr>
          <w:rFonts w:hint="eastAsia"/>
          <w:lang w:val="en-US" w:eastAsia="zh-CN"/>
        </w:rPr>
        <w:t>##</w:t>
      </w:r>
      <w:r>
        <w:rPr>
          <w:rFonts w:hint="default"/>
        </w:rPr>
        <w:t>4.2 实践应用类问题</w:t>
      </w:r>
      <w:r>
        <w:rPr>
          <w:rFonts w:hint="default"/>
        </w:rPr>
        <w:br w:type="textWrapping"/>
      </w:r>
      <w:r>
        <w:rPr>
          <w:rFonts w:hint="default"/>
        </w:rPr>
        <w:t>问：当对当前工作感到厌倦但又不知道自己喜欢什么时，该怎么办？</w:t>
      </w:r>
      <w:r>
        <w:rPr>
          <w:rFonts w:hint="default"/>
        </w:rPr>
        <w:br w:type="textWrapping"/>
      </w:r>
      <w:r>
        <w:rPr>
          <w:rFonts w:hint="default"/>
        </w:rPr>
        <w:t>答：这是典型的职业迷茫期。</w:t>
      </w:r>
    </w:p>
    <w:p w14:paraId="36B6CE3F">
      <w:r>
        <w:rPr>
          <w:rFonts w:hint="eastAsia"/>
          <w:lang w:val="en-US" w:eastAsia="zh-CN"/>
        </w:rPr>
        <w:t>·</w:t>
      </w:r>
      <w:r>
        <w:rPr>
          <w:rFonts w:hint="default"/>
        </w:rPr>
        <w:t>向内探索：重新进行系统的自我评估（兴趣、价值观、技能），而非盲目向外投简历。</w:t>
      </w:r>
    </w:p>
    <w:p w14:paraId="7E1071B2">
      <w:r>
        <w:rPr>
          <w:rFonts w:hint="eastAsia"/>
          <w:lang w:val="en-US" w:eastAsia="zh-CN"/>
        </w:rPr>
        <w:t>·</w:t>
      </w:r>
      <w:r>
        <w:rPr>
          <w:rFonts w:hint="default"/>
        </w:rPr>
        <w:t>进行“小成本实验”：利用业余时间参加线上课程、做兼职、参与志愿者项目或承接自由职业任务，以最低成本测试对新领域的真实感受。</w:t>
      </w:r>
    </w:p>
    <w:p w14:paraId="70A23273">
      <w:r>
        <w:rPr>
          <w:rFonts w:hint="eastAsia"/>
          <w:lang w:val="en-US" w:eastAsia="zh-CN"/>
        </w:rPr>
        <w:t>·</w:t>
      </w:r>
      <w:r>
        <w:rPr>
          <w:rFonts w:hint="default"/>
        </w:rPr>
        <w:t>扩大信息源：主动进行信息性访谈，了解那些你“可能”会感兴趣的领域，打破信息壁垒。</w:t>
      </w:r>
    </w:p>
    <w:p w14:paraId="650C8465">
      <w:r>
        <w:rPr>
          <w:rFonts w:hint="eastAsia"/>
          <w:lang w:val="en-US" w:eastAsia="zh-CN"/>
        </w:rPr>
        <w:t>·</w:t>
      </w:r>
      <w:r>
        <w:rPr>
          <w:rFonts w:hint="default"/>
        </w:rPr>
        <w:t>接受模糊期：允许自己有一段时间的探索和不确定，这是找到真正方向的必经之路。</w:t>
      </w:r>
    </w:p>
    <w:p w14:paraId="5A4012C1"/>
    <w:p w14:paraId="2C8C7FE2"/>
    <w:p w14:paraId="0AE9033F"/>
    <w:p w14:paraId="3567CC0E">
      <w:r>
        <w:rPr>
          <w:rFonts w:hint="default"/>
        </w:rPr>
        <w:t>问：如何平衡职业发展与个人生活？</w:t>
      </w:r>
      <w:r>
        <w:rPr>
          <w:rFonts w:hint="default"/>
        </w:rPr>
        <w:br w:type="textWrapping"/>
      </w:r>
      <w:r>
        <w:rPr>
          <w:rFonts w:hint="default"/>
        </w:rPr>
        <w:t>答：平衡是一种动态的艺术，而非静态的完美状态。</w:t>
      </w:r>
    </w:p>
    <w:p w14:paraId="79DFC333">
      <w:r>
        <w:rPr>
          <w:rFonts w:hint="eastAsia"/>
          <w:lang w:val="en-US" w:eastAsia="zh-CN"/>
        </w:rPr>
        <w:t>·</w:t>
      </w:r>
      <w:r>
        <w:rPr>
          <w:rFonts w:hint="default"/>
        </w:rPr>
        <w:t>明确优先级：在人生的不同阶段，职业和生活的权重会自然变化。定期审视什么对当前的你最重要。</w:t>
      </w:r>
    </w:p>
    <w:p w14:paraId="2FBB326A">
      <w:r>
        <w:rPr>
          <w:rFonts w:hint="eastAsia"/>
          <w:lang w:val="en-US" w:eastAsia="zh-CN"/>
        </w:rPr>
        <w:t>·</w:t>
      </w:r>
      <w:r>
        <w:rPr>
          <w:rFonts w:hint="default"/>
        </w:rPr>
        <w:t>设定清晰的边界：例如，下班后不处理工作邮件，周末专注于家庭和个人爱好。</w:t>
      </w:r>
    </w:p>
    <w:p w14:paraId="186DAD07">
      <w:r>
        <w:rPr>
          <w:rFonts w:hint="eastAsia"/>
          <w:lang w:val="en-US" w:eastAsia="zh-CN"/>
        </w:rPr>
        <w:t>·</w:t>
      </w:r>
      <w:r>
        <w:rPr>
          <w:rFonts w:hint="default"/>
        </w:rPr>
        <w:t>追求“整合”而非“平衡”：有时工作和生活可以相互促进，例如将个人兴趣发展为副业，或利用工作中锻炼的技能更好地管理家庭。</w:t>
      </w:r>
    </w:p>
    <w:p w14:paraId="5777B3B2">
      <w:r>
        <w:rPr>
          <w:rFonts w:hint="eastAsia"/>
          <w:lang w:val="en-US" w:eastAsia="zh-CN"/>
        </w:rPr>
        <w:t>·</w:t>
      </w:r>
      <w:r>
        <w:rPr>
          <w:rFonts w:hint="default"/>
        </w:rPr>
        <w:t>学会高效工作：在单位时间内创造更多价值，从而为自己争取更多的个人时间。</w:t>
      </w:r>
    </w:p>
    <w:p w14:paraId="57BC6FF6"/>
    <w:p w14:paraId="4322A669">
      <w:pPr>
        <w:rPr>
          <w:rFonts w:hint="default"/>
        </w:rPr>
      </w:pPr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7E2124"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026F230E">
      <w:r>
        <w:rPr>
          <w:rFonts w:hint="default"/>
        </w:rPr>
        <w:t>书籍：</w:t>
      </w:r>
    </w:p>
    <w:p w14:paraId="74FB84C0">
      <w:pPr>
        <w:rPr>
          <w:rFonts w:hint="default"/>
        </w:rPr>
      </w:pPr>
      <w:r>
        <w:rPr>
          <w:rFonts w:hint="default"/>
        </w:rPr>
        <w:t>《你的降落伞是什么颜色？》：经典的职业生涯自助手册。</w:t>
      </w:r>
    </w:p>
    <w:p w14:paraId="1EC4FE3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272540" cy="1838325"/>
            <wp:effectExtent l="0" t="0" r="3810" b="0"/>
            <wp:docPr id="3" name="图片 3" descr="《你的降落伞是什么颜色？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《你的降落伞是什么颜色？》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61A7">
      <w:r>
        <w:rPr>
          <w:rFonts w:hint="default"/>
        </w:rPr>
        <w:t>《转行》：为职业转型者提供心理学策略和实用步骤。</w:t>
      </w:r>
    </w:p>
    <w:p w14:paraId="60795223">
      <w:r>
        <w:rPr>
          <w:rFonts w:hint="default"/>
        </w:rPr>
        <w:t>《职业生涯设计与规划》：结合中国国情的专业教材。</w:t>
      </w:r>
    </w:p>
    <w:p w14:paraId="07A02F24"/>
    <w:p w14:paraId="405B163D">
      <w:r>
        <w:rPr>
          <w:rFonts w:hint="default"/>
        </w:rPr>
        <w:t>测评工具：</w:t>
      </w:r>
    </w:p>
    <w:p w14:paraId="0E196351">
      <w:r>
        <w:rPr>
          <w:rFonts w:hint="eastAsia"/>
          <w:lang w:val="en-US" w:eastAsia="zh-CN"/>
        </w:rPr>
        <w:t>·</w:t>
      </w:r>
      <w:r>
        <w:rPr>
          <w:rFonts w:hint="default"/>
        </w:rPr>
        <w:t>霍兰德职业兴趣量表</w:t>
      </w:r>
    </w:p>
    <w:p w14:paraId="1A92FCDF">
      <w:r>
        <w:rPr>
          <w:rFonts w:hint="eastAsia"/>
          <w:lang w:val="en-US" w:eastAsia="zh-CN"/>
        </w:rPr>
        <w:t>·</w:t>
      </w:r>
      <w:r>
        <w:rPr>
          <w:rFonts w:hint="default"/>
        </w:rPr>
        <w:t>MBTI性格类型指标（需在专业人士指导下解读，避免贴标签）</w:t>
      </w:r>
    </w:p>
    <w:p w14:paraId="4F1BE65D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职业锚量表</w:t>
      </w:r>
    </w:p>
    <w:p w14:paraId="5B786DE5">
      <w:pPr>
        <w:rPr>
          <w:rFonts w:hint="default"/>
        </w:rPr>
      </w:pPr>
    </w:p>
    <w:p w14:paraId="58DC8734">
      <w:r>
        <w:rPr>
          <w:rFonts w:hint="default"/>
        </w:rPr>
        <w:t>在线资源：</w:t>
      </w:r>
    </w:p>
    <w:p w14:paraId="6A52F370">
      <w:r>
        <w:rPr>
          <w:rFonts w:hint="default"/>
        </w:rPr>
        <w:t>各大招聘平台（如LinkedIn、猎聘）的职业社区和行业报告。</w:t>
      </w:r>
    </w:p>
    <w:p w14:paraId="246509EF">
      <w:r>
        <w:rPr>
          <w:rFonts w:hint="default"/>
        </w:rPr>
        <w:t>中国人力资源和社会保障部国家职业资格证书查询官网。</w:t>
      </w:r>
    </w:p>
    <w:p w14:paraId="55A93E27">
      <w:r>
        <w:rPr>
          <w:rFonts w:hint="default"/>
        </w:rPr>
        <w:t>国内外知名大学的职业发展中心网站，常提供免费资源。</w:t>
      </w:r>
    </w:p>
    <w:p w14:paraId="5382AAD4"/>
    <w:p w14:paraId="32BFCAC0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85A094">
      <w:pPr>
        <w:rPr>
          <w:rFonts w:hint="default"/>
        </w:rPr>
      </w:pPr>
    </w:p>
    <w:p w14:paraId="204A371B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3D633324">
      <w:pPr>
        <w:rPr>
          <w:rFonts w:hint="default"/>
          <w:sz w:val="24"/>
          <w:szCs w:val="32"/>
        </w:rPr>
      </w:pPr>
    </w:p>
    <w:p w14:paraId="5C0626C7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需要警惕的职业心理危机信号</w:t>
      </w:r>
    </w:p>
    <w:p w14:paraId="05334A63">
      <w:r>
        <w:rPr>
          <w:rFonts w:hint="eastAsia"/>
          <w:lang w:val="en-US" w:eastAsia="zh-CN"/>
        </w:rPr>
        <w:t>·</w:t>
      </w:r>
      <w:r>
        <w:rPr>
          <w:rFonts w:hint="default"/>
        </w:rPr>
        <w:t>因工作压力导致持续的失眠、食欲改变或情绪低落。</w:t>
      </w:r>
    </w:p>
    <w:p w14:paraId="10BDB9E2">
      <w:r>
        <w:rPr>
          <w:rFonts w:hint="eastAsia"/>
          <w:lang w:val="en-US" w:eastAsia="zh-CN"/>
        </w:rPr>
        <w:t>·</w:t>
      </w:r>
      <w:r>
        <w:rPr>
          <w:rFonts w:hint="default"/>
        </w:rPr>
        <w:t>出现强烈的躯体症状（如头痛、胃痛、心悸）且医学检查无异常，并与工作高度相关。</w:t>
      </w:r>
    </w:p>
    <w:p w14:paraId="365E55CB">
      <w:r>
        <w:rPr>
          <w:rFonts w:hint="eastAsia"/>
          <w:lang w:val="en-US" w:eastAsia="zh-CN"/>
        </w:rPr>
        <w:t>·</w:t>
      </w:r>
      <w:r>
        <w:rPr>
          <w:rFonts w:hint="default"/>
        </w:rPr>
        <w:t>对工作产生极度的恐惧、厌恶，每天上班都需要巨大的心理建设。</w:t>
      </w:r>
    </w:p>
    <w:p w14:paraId="182424DC">
      <w:r>
        <w:rPr>
          <w:rFonts w:hint="eastAsia"/>
          <w:lang w:val="en-US" w:eastAsia="zh-CN"/>
        </w:rPr>
        <w:t>·</w:t>
      </w:r>
      <w:r>
        <w:rPr>
          <w:rFonts w:hint="default"/>
        </w:rPr>
        <w:t>通过酗酒、滥用药物等方式来缓解工作压力。</w:t>
      </w:r>
    </w:p>
    <w:p w14:paraId="31D2799B">
      <w:r>
        <w:rPr>
          <w:rFonts w:hint="eastAsia"/>
          <w:lang w:val="en-US" w:eastAsia="zh-CN"/>
        </w:rPr>
        <w:t>·</w:t>
      </w:r>
      <w:r>
        <w:rPr>
          <w:rFonts w:hint="default"/>
        </w:rPr>
        <w:t>出现自伤或自杀念头，并感觉工作是其主要原因。</w:t>
      </w:r>
    </w:p>
    <w:p w14:paraId="3DD3673A"/>
    <w:p w14:paraId="05CA67A0">
      <w:r>
        <w:rPr>
          <w:rFonts w:hint="eastAsia"/>
          <w:lang w:val="en-US" w:eastAsia="zh-CN"/>
        </w:rPr>
        <w:t>##</w:t>
      </w:r>
      <w:r>
        <w:rPr>
          <w:rFonts w:hint="default"/>
        </w:rPr>
        <w:t>6.2 专业求助的指征与资源</w:t>
      </w:r>
    </w:p>
    <w:p w14:paraId="19070929">
      <w:r>
        <w:rPr>
          <w:rFonts w:hint="default"/>
        </w:rPr>
        <w:t>何时求助：当职业困惑和压力超出了自我调节的能力，并严重影响到身心健康、人际关系和生活质量时。</w:t>
      </w:r>
    </w:p>
    <w:p w14:paraId="08B4C1DA"/>
    <w:p w14:paraId="26078AFD">
      <w:r>
        <w:rPr>
          <w:rFonts w:hint="default"/>
        </w:rPr>
        <w:t>向谁求助：</w:t>
      </w:r>
    </w:p>
    <w:p w14:paraId="1C3C55DD">
      <w:r>
        <w:rPr>
          <w:rFonts w:hint="eastAsia"/>
          <w:lang w:val="en-US" w:eastAsia="zh-CN"/>
        </w:rPr>
        <w:t>·</w:t>
      </w:r>
      <w:r>
        <w:rPr>
          <w:rFonts w:hint="default"/>
        </w:rPr>
        <w:t>职业生涯咨询师：专门帮助解决职业定位、转型、决策和发展等问题。</w:t>
      </w:r>
    </w:p>
    <w:p w14:paraId="7FD9264F">
      <w:r>
        <w:rPr>
          <w:rFonts w:hint="eastAsia"/>
          <w:lang w:val="en-US" w:eastAsia="zh-CN"/>
        </w:rPr>
        <w:t>·</w:t>
      </w:r>
      <w:r>
        <w:rPr>
          <w:rFonts w:hint="default"/>
        </w:rPr>
        <w:t>心理咨询师/治疗师：当职业问题引发了焦虑、抑郁等情绪障碍，或与深层的心理模式（如低自尊、完美主义）相关时。</w:t>
      </w:r>
    </w:p>
    <w:p w14:paraId="52E15E9E">
      <w:r>
        <w:rPr>
          <w:rFonts w:hint="eastAsia"/>
          <w:lang w:val="en-US" w:eastAsia="zh-CN"/>
        </w:rPr>
        <w:t>·</w:t>
      </w:r>
      <w:r>
        <w:rPr>
          <w:rFonts w:hint="default"/>
        </w:rPr>
        <w:t>企业员工援助计划：许多公司为员工提供的免费、保密的心理和职业咨询服务。</w:t>
      </w:r>
    </w:p>
    <w:p w14:paraId="796F9F95">
      <w:pPr>
        <w:rPr>
          <w:rFonts w:hint="default"/>
        </w:rPr>
      </w:pPr>
      <w:r>
        <w:rPr>
          <w:rFonts w:hint="default"/>
        </w:rPr>
        <w:t>如何看待求助：主动寻求职业咨询或心理咨询，是现代职场人对自己职业生涯和人生幸福负责的、智慧且专业的表现。</w:t>
      </w:r>
    </w:p>
    <w:p w14:paraId="60E48380">
      <w:pPr>
        <w:rPr>
          <w:rFonts w:hint="default"/>
        </w:rPr>
      </w:pPr>
    </w:p>
    <w:p w14:paraId="6EA7A9F5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4698E9">
      <w:pPr>
        <w:rPr>
          <w:b/>
          <w:bCs/>
        </w:rPr>
      </w:pPr>
    </w:p>
    <w:p w14:paraId="275D42D9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职业生涯是一场马拉松，而非短跑冲刺。它不是你生命的全部，却是你实现自我价值和贡献社会的重要舞台。请以好奇和开放的心态拥抱其中的变化与挑战，以耐心和智慧进行规划与调整。记住，最成功的职业生涯，是那个最终让你能够回答“我度过了一个有意义的人生”的职业生涯。</w:t>
      </w:r>
    </w:p>
    <w:p w14:paraId="62459FCC"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注：图源网络，侵删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BC0761"/>
    <w:rsid w:val="4F13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4103</Words>
  <Characters>4212</Characters>
  <Lines>0</Lines>
  <Paragraphs>0</Paragraphs>
  <TotalTime>18</TotalTime>
  <ScaleCrop>false</ScaleCrop>
  <LinksUpToDate>false</LinksUpToDate>
  <CharactersWithSpaces>4238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2025-10-09T15:59:00Z</dcterms:created>
  <dc:creator>HUAWEI</dc:creator>
  <cp:lastModifiedBy>Ooooo</cp:lastModifiedBy>
  <dcterms:modified xsi:type="dcterms:W3CDTF">2025-10-21T17:35:16Z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CB42C75381DE432E93B45F5EE3538A0B_12</vt:lpwstr>
  </property>
</Properties>
</file>