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4C48A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高敏感人群心理照顾</w:t>
      </w:r>
    </w:p>
    <w:p w14:paraId="779B73B8">
      <w:pPr>
        <w:jc w:val="center"/>
        <w:rPr>
          <w:rFonts w:hint="default"/>
          <w:sz w:val="40"/>
          <w:szCs w:val="48"/>
        </w:rPr>
      </w:pPr>
    </w:p>
    <w:p w14:paraId="601BDCB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3DD7D23F">
      <w:pPr>
        <w:rPr>
          <w:rFonts w:hint="default"/>
          <w:sz w:val="24"/>
          <w:szCs w:val="32"/>
        </w:rPr>
      </w:pPr>
    </w:p>
    <w:p w14:paraId="22B44D95">
      <w:r>
        <w:rPr>
          <w:rFonts w:hint="eastAsia"/>
          <w:lang w:val="en-US" w:eastAsia="zh-CN"/>
        </w:rPr>
        <w:t>##</w:t>
      </w:r>
      <w:r>
        <w:rPr>
          <w:rFonts w:hint="default"/>
        </w:rPr>
        <w:t>1.1 高敏感性的科学定义与核心特征</w:t>
      </w:r>
      <w:r>
        <w:rPr>
          <w:rFonts w:hint="default"/>
        </w:rPr>
        <w:br w:type="textWrapping"/>
      </w:r>
      <w:r>
        <w:rPr>
          <w:rFonts w:hint="default"/>
        </w:rPr>
        <w:t>高度敏感特质，在心理学中常被称为感觉处理敏感性，是一种先天、稳定的人格特质，约15-20%的人口具有此特质。其核心并非“敏感”的日常含义，而是指个体拥有一个深度处理信息的神经系统，对内在、外在的细微刺激具有更高的感知力和反应深度。</w:t>
      </w:r>
    </w:p>
    <w:p w14:paraId="597DDB08"/>
    <w:p w14:paraId="270EBA4D">
      <w:r>
        <w:rPr>
          <w:rFonts w:hint="default"/>
        </w:rPr>
        <w:t>核心特征（D.O.E.S. 模型）:</w:t>
      </w:r>
    </w:p>
    <w:p w14:paraId="54378D62">
      <w:r>
        <w:rPr>
          <w:rFonts w:hint="default"/>
        </w:rPr>
        <w:t>D: 深度加工：对信息进行更深层、更复杂的神经认知处理，表现为爱深思、反思。</w:t>
      </w:r>
    </w:p>
    <w:p w14:paraId="68DDCCAE">
      <w:r>
        <w:rPr>
          <w:rFonts w:hint="default"/>
        </w:rPr>
        <w:t>O: 容易过度刺激：因处理信息深度和广度更大，更容易被嘈杂环境、高强度社交、突发事件等所淹没。</w:t>
      </w:r>
    </w:p>
    <w:p w14:paraId="725C2882">
      <w:r>
        <w:rPr>
          <w:rFonts w:hint="default"/>
        </w:rPr>
        <w:t>E: 情感反应强烈和共情力高：对积极和消极情绪都有更强烈的体验，并能敏锐地感知他人的情绪状态。</w:t>
      </w:r>
    </w:p>
    <w:p w14:paraId="3DDC6DE8">
      <w:r>
        <w:rPr>
          <w:rFonts w:hint="default"/>
        </w:rPr>
        <w:t>S: 对细微刺激敏感：能察觉到环境中他人通常忽略的细微之处，如微小的声音、气味、光线的变化或他人微妙的表情。</w:t>
      </w:r>
    </w:p>
    <w:p w14:paraId="3A774D57"/>
    <w:p w14:paraId="749ACF28">
      <w:r>
        <w:rPr>
          <w:rFonts w:hint="eastAsia"/>
          <w:lang w:val="en-US" w:eastAsia="zh-CN"/>
        </w:rPr>
        <w:t>##</w:t>
      </w:r>
      <w:r>
        <w:rPr>
          <w:rFonts w:hint="default"/>
        </w:rPr>
        <w:t>1.2 神经生物学基础</w:t>
      </w:r>
      <w:r>
        <w:rPr>
          <w:rFonts w:hint="default"/>
        </w:rPr>
        <w:br w:type="textWrapping"/>
      </w:r>
      <w:r>
        <w:rPr>
          <w:rFonts w:hint="default"/>
        </w:rPr>
        <w:t>研究显示，HSP的大脑在处理信息时表现出独特的活动模式：</w:t>
      </w:r>
    </w:p>
    <w:p w14:paraId="6569FE8E">
      <w:r>
        <w:rPr>
          <w:rFonts w:hint="eastAsia"/>
          <w:lang w:val="en-US" w:eastAsia="zh-CN"/>
        </w:rPr>
        <w:t>·</w:t>
      </w:r>
      <w:r>
        <w:rPr>
          <w:rFonts w:hint="default"/>
        </w:rPr>
        <w:t>脑岛高度活跃：脑岛是大脑的“觉知中枢”，与感知内部身体状态和复杂情绪相关。其高活跃度使HSP对身体感觉、情绪和疼痛有更清晰的觉察。</w:t>
      </w:r>
    </w:p>
    <w:p w14:paraId="5AC1976C">
      <w:r>
        <w:rPr>
          <w:rFonts w:hint="eastAsia"/>
          <w:lang w:val="en-US" w:eastAsia="zh-CN"/>
        </w:rPr>
        <w:t>·</w:t>
      </w:r>
      <w:r>
        <w:rPr>
          <w:rFonts w:hint="default"/>
        </w:rPr>
        <w:t>镜像神经元系统活跃：这可能是其高度共情能力的神经基础，使他们更容易“感同身受”。</w:t>
      </w:r>
    </w:p>
    <w:p w14:paraId="308C4D9F">
      <w:r>
        <w:rPr>
          <w:rFonts w:hint="default"/>
        </w:rPr>
        <w:t>在决策时，与记忆、计划、整合内部状态相关的脑区（如海马、前额叶）有更强烈的激活，体现了其“深度加工”的特性。</w:t>
      </w:r>
    </w:p>
    <w:p w14:paraId="7FDA069A"/>
    <w:p w14:paraId="3CCE2391">
      <w:r>
        <w:rPr>
          <w:rFonts w:hint="eastAsia"/>
          <w:lang w:val="en-US" w:eastAsia="zh-CN"/>
        </w:rPr>
        <w:t>##</w:t>
      </w:r>
      <w:r>
        <w:rPr>
          <w:rFonts w:hint="default"/>
        </w:rPr>
        <w:t>1.3 高敏感与内向、焦虑的区分</w:t>
      </w:r>
    </w:p>
    <w:p w14:paraId="57C4D140">
      <w:r>
        <w:rPr>
          <w:rFonts w:hint="eastAsia"/>
          <w:lang w:val="en-US" w:eastAsia="zh-CN"/>
        </w:rPr>
        <w:t>·</w:t>
      </w:r>
      <w:r>
        <w:rPr>
          <w:rFonts w:hint="default"/>
        </w:rPr>
        <w:t>与内向的关系：约70%的HSP是内向者，但30%的HSP是外向者。外向的HSP同样需要深度加工体验，只是他们可能从更丰富的社交体验中获取信息，但之后需要大量独处来消化。</w:t>
      </w:r>
    </w:p>
    <w:p w14:paraId="5E80B6F4">
      <w:r>
        <w:rPr>
          <w:rFonts w:hint="eastAsia"/>
          <w:lang w:val="en-US" w:eastAsia="zh-CN"/>
        </w:rPr>
        <w:t>·</w:t>
      </w:r>
      <w:r>
        <w:rPr>
          <w:rFonts w:hint="default"/>
        </w:rPr>
        <w:t>与焦虑的区分：焦虑是对未来威胁的预支性恐惧。而HSP的过度刺激是神经系统因当下信息过载而产生的自然反应。虽然长期过度刺激可能导致焦虑，但特质本身并非焦虑。</w:t>
      </w:r>
    </w:p>
    <w:p w14:paraId="6EEC1606"/>
    <w:p w14:paraId="6879BD7F"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780BD">
      <w:pPr>
        <w:rPr>
          <w:rFonts w:hint="default"/>
        </w:rPr>
      </w:pPr>
    </w:p>
    <w:p w14:paraId="14639DC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关键技术方法（自我照顾与优势发挥）</w:t>
      </w:r>
    </w:p>
    <w:p w14:paraId="07233123">
      <w:pPr>
        <w:rPr>
          <w:rFonts w:hint="eastAsia"/>
          <w:sz w:val="24"/>
          <w:szCs w:val="32"/>
          <w:lang w:eastAsia="zh-CN"/>
        </w:rPr>
      </w:pPr>
    </w:p>
    <w:p w14:paraId="57D02328">
      <w:r>
        <w:rPr>
          <w:rFonts w:hint="eastAsia"/>
          <w:lang w:val="en-US" w:eastAsia="zh-CN"/>
        </w:rPr>
        <w:t>##</w:t>
      </w:r>
      <w:r>
        <w:rPr>
          <w:rFonts w:hint="default"/>
        </w:rPr>
        <w:t>2.1 能量管理与过度刺激预防</w:t>
      </w:r>
    </w:p>
    <w:p w14:paraId="7F236E95">
      <w:r>
        <w:rPr>
          <w:rFonts w:hint="eastAsia"/>
          <w:lang w:val="en-US" w:eastAsia="zh-CN"/>
        </w:rPr>
        <w:t>·</w:t>
      </w:r>
      <w:r>
        <w:rPr>
          <w:rFonts w:hint="default"/>
        </w:rPr>
        <w:t>刺激审计：识别并记录最容易引发过度刺激的情境（如大型商场、开放式办公室、冲突场面）。</w:t>
      </w:r>
    </w:p>
    <w:p w14:paraId="6C2AD9ED">
      <w:r>
        <w:rPr>
          <w:rFonts w:hint="eastAsia"/>
          <w:lang w:val="en-US" w:eastAsia="zh-CN"/>
        </w:rPr>
        <w:t>·</w:t>
      </w:r>
      <w:r>
        <w:rPr>
          <w:rFonts w:hint="default"/>
        </w:rPr>
        <w:t>建立“休息舱”：在日常生活中刻意安排“无刺激”时段和空间，用于神经系统恢复。</w:t>
      </w:r>
    </w:p>
    <w:p w14:paraId="094343AE">
      <w:r>
        <w:rPr>
          <w:rFonts w:hint="eastAsia"/>
          <w:lang w:val="en-US" w:eastAsia="zh-CN"/>
        </w:rPr>
        <w:t>·</w:t>
      </w:r>
      <w:r>
        <w:rPr>
          <w:rFonts w:hint="default"/>
        </w:rPr>
        <w:t>策略性规划：将高耗能活动（如社交）与低耗能活动（如独处阅读）交错安排，避免连续消耗。</w:t>
      </w:r>
    </w:p>
    <w:p w14:paraId="54BD18D4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感官防护：主动使用降噪耳机、太阳镜等工具，为自己创造一个可调控的感官环境。</w:t>
      </w:r>
    </w:p>
    <w:p w14:paraId="0A2DDA1B">
      <w:pPr>
        <w:rPr>
          <w:rFonts w:hint="eastAsia"/>
          <w:lang w:val="en-US" w:eastAsia="zh-CN"/>
        </w:rPr>
      </w:pPr>
    </w:p>
    <w:p w14:paraId="3AF22C2D">
      <w:r>
        <w:rPr>
          <w:rFonts w:hint="eastAsia"/>
          <w:lang w:val="en-US" w:eastAsia="zh-CN"/>
        </w:rPr>
        <w:t>##</w:t>
      </w:r>
      <w:r>
        <w:rPr>
          <w:rFonts w:hint="default"/>
        </w:rPr>
        <w:t>2.2 情绪管理与共情边界设立</w:t>
      </w:r>
    </w:p>
    <w:p w14:paraId="2BF49096">
      <w:r>
        <w:rPr>
          <w:rFonts w:hint="eastAsia"/>
          <w:lang w:val="en-US" w:eastAsia="zh-CN"/>
        </w:rPr>
        <w:t>·</w:t>
      </w:r>
      <w:r>
        <w:rPr>
          <w:rFonts w:hint="default"/>
        </w:rPr>
        <w:t>情绪识别与命名：利用高觉察力，精准识别复杂、细微的情绪，并为其命名，这是情绪调节的第一步。</w:t>
      </w:r>
    </w:p>
    <w:p w14:paraId="0658D5FA">
      <w:r>
        <w:rPr>
          <w:rFonts w:hint="eastAsia"/>
          <w:lang w:val="en-US" w:eastAsia="zh-CN"/>
        </w:rPr>
        <w:t>·</w:t>
      </w:r>
      <w:r>
        <w:rPr>
          <w:rFonts w:hint="default"/>
        </w:rPr>
        <w:t>“这是谁的感受？”练习：当感受到强烈情绪时，暂停并自问：“这个情绪起源于我，还是我吸收了他人的情绪？” 这有助于建立共情边界。</w:t>
      </w:r>
    </w:p>
    <w:p w14:paraId="2100F228">
      <w:r>
        <w:rPr>
          <w:rFonts w:hint="eastAsia"/>
          <w:lang w:val="en-US" w:eastAsia="zh-CN"/>
        </w:rPr>
        <w:t>·</w:t>
      </w:r>
      <w:r>
        <w:rPr>
          <w:rFonts w:hint="default"/>
        </w:rPr>
        <w:t>** grounding 技术**：当情绪或感官超载时，立即使用 grounding 技巧（如5-4-3-2-1法、深呼吸）回到当下，稳定神经系统。</w:t>
      </w:r>
    </w:p>
    <w:p w14:paraId="2A61C0F6"/>
    <w:p w14:paraId="19E56BE7">
      <w:r>
        <w:rPr>
          <w:rFonts w:hint="eastAsia"/>
          <w:lang w:val="en-US" w:eastAsia="zh-CN"/>
        </w:rPr>
        <w:t>##</w:t>
      </w:r>
      <w:r>
        <w:rPr>
          <w:rFonts w:hint="default"/>
        </w:rPr>
        <w:t>2.3 将深度加工转化为创造性优势</w:t>
      </w:r>
    </w:p>
    <w:p w14:paraId="379DE1F5">
      <w:r>
        <w:rPr>
          <w:rFonts w:hint="eastAsia"/>
          <w:lang w:val="en-US" w:eastAsia="zh-CN"/>
        </w:rPr>
        <w:t>·</w:t>
      </w:r>
      <w:r>
        <w:rPr>
          <w:rFonts w:hint="default"/>
        </w:rPr>
        <w:t>决策支持系统：承认自己做决定需要更多信息和时间。为此创建流程，如列表格、咨询信任的人、设定“思考休眠期”。</w:t>
      </w:r>
    </w:p>
    <w:p w14:paraId="5546CF89">
      <w:r>
        <w:rPr>
          <w:rFonts w:hint="eastAsia"/>
          <w:lang w:val="en-US" w:eastAsia="zh-CN"/>
        </w:rPr>
        <w:t>·</w:t>
      </w:r>
      <w:r>
        <w:rPr>
          <w:rFonts w:hint="default"/>
        </w:rPr>
        <w:t>连接与洞察：有意识地将深度思考的成果用于创作、战略规划、解决问题或提供独特的顾问视角。</w:t>
      </w:r>
    </w:p>
    <w:p w14:paraId="31F56486">
      <w:r>
        <w:rPr>
          <w:rFonts w:hint="eastAsia"/>
          <w:lang w:val="en-US" w:eastAsia="zh-CN"/>
        </w:rPr>
        <w:t>·</w:t>
      </w:r>
      <w:r>
        <w:rPr>
          <w:rFonts w:hint="default"/>
        </w:rPr>
        <w:t>正念实践：将天生的觉察力通过正念冥想转化为一种有意的、非评判的专注能力，进一步增强情绪调节和直觉力。</w:t>
      </w:r>
    </w:p>
    <w:p w14:paraId="3FAD86A0"/>
    <w:p w14:paraId="34900227">
      <w:r>
        <w:rPr>
          <w:rFonts w:hint="eastAsia"/>
          <w:lang w:val="en-US" w:eastAsia="zh-CN"/>
        </w:rPr>
        <w:t>##</w:t>
      </w:r>
      <w:r>
        <w:rPr>
          <w:rFonts w:hint="default"/>
        </w:rPr>
        <w:t>2.4 建立滋养的人际关系</w:t>
      </w:r>
    </w:p>
    <w:p w14:paraId="6B5B9490">
      <w:r>
        <w:rPr>
          <w:rFonts w:hint="eastAsia"/>
          <w:lang w:val="en-US" w:eastAsia="zh-CN"/>
        </w:rPr>
        <w:t>·</w:t>
      </w:r>
      <w:r>
        <w:rPr>
          <w:rFonts w:hint="default"/>
        </w:rPr>
        <w:t>质量重于数量：追求少数能进行深度、真诚交流的关系。</w:t>
      </w:r>
    </w:p>
    <w:p w14:paraId="7D12BD89">
      <w:r>
        <w:rPr>
          <w:rFonts w:hint="eastAsia"/>
          <w:lang w:val="en-US" w:eastAsia="zh-CN"/>
        </w:rPr>
        <w:t>·</w:t>
      </w:r>
      <w:r>
        <w:rPr>
          <w:rFonts w:hint="default"/>
        </w:rPr>
        <w:t>提前沟通需求：温和地向亲友解释自己的特质：“我很容易被嘈杂环境影响，我们能不能找个安静的地方聊天？”</w:t>
      </w:r>
    </w:p>
    <w:p w14:paraId="4A06F63F">
      <w:r>
        <w:rPr>
          <w:rFonts w:hint="eastAsia"/>
          <w:lang w:val="en-US" w:eastAsia="zh-CN"/>
        </w:rPr>
        <w:t>·</w:t>
      </w:r>
      <w:r>
        <w:rPr>
          <w:rFonts w:hint="default"/>
        </w:rPr>
        <w:t>学会在社交中“暂停”：在聚会中感到不适时，可以借口去洗手间或阳台，给自己几分钟的休息。</w:t>
      </w:r>
    </w:p>
    <w:p w14:paraId="524D1308"/>
    <w:p w14:paraId="2073D0B3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72207">
      <w:pPr>
        <w:rPr>
          <w:rFonts w:hint="default"/>
        </w:rPr>
      </w:pPr>
    </w:p>
    <w:p w14:paraId="76112A3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775CDDC0">
      <w:pPr>
        <w:rPr>
          <w:rFonts w:hint="default"/>
          <w:sz w:val="24"/>
          <w:szCs w:val="32"/>
        </w:rPr>
      </w:pPr>
    </w:p>
    <w:p w14:paraId="774360DF"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常见挑战与应对策略</w:t>
      </w:r>
    </w:p>
    <w:p w14:paraId="479FE219">
      <w:r>
        <w:rPr>
          <w:rFonts w:hint="default"/>
        </w:rPr>
        <w:t>挑战一：工作环境中的感官过载（如开放式办公室）</w:t>
      </w:r>
    </w:p>
    <w:p w14:paraId="46736138">
      <w:r>
        <w:rPr>
          <w:rFonts w:hint="eastAsia"/>
          <w:lang w:val="en-US" w:eastAsia="zh-CN"/>
        </w:rPr>
        <w:t>·</w:t>
      </w:r>
      <w:r>
        <w:rPr>
          <w:rFonts w:hint="default"/>
        </w:rPr>
        <w:t>场景：作为一名HSP，在嘈杂、明亮的开放式办公室中，工作效率极低，容易头痛和疲劳。</w:t>
      </w:r>
    </w:p>
    <w:p w14:paraId="16BF6BE2">
      <w:r>
        <w:rPr>
          <w:rFonts w:hint="eastAsia"/>
          <w:lang w:val="en-US" w:eastAsia="zh-CN"/>
        </w:rPr>
        <w:t>·</w:t>
      </w:r>
      <w:r>
        <w:rPr>
          <w:rFonts w:hint="default"/>
        </w:rPr>
        <w:t>应对策略：</w:t>
      </w:r>
    </w:p>
    <w:p w14:paraId="21D43359">
      <w:r>
        <w:rPr>
          <w:rFonts w:hint="default"/>
        </w:rPr>
        <w:t>环境微调：争取靠窗或角落的位置，使用降噪耳机、办公桌隔板。</w:t>
      </w:r>
    </w:p>
    <w:p w14:paraId="0676E033">
      <w:r>
        <w:rPr>
          <w:rFonts w:hint="default"/>
        </w:rPr>
        <w:t>沟通协商：与上司沟通，说明在安静环境下工作能带来更高质量的产出，争取部分时间远程办公或使用会议室。</w:t>
      </w:r>
    </w:p>
    <w:p w14:paraId="54FECBEC">
      <w:r>
        <w:rPr>
          <w:rFonts w:hint="default"/>
        </w:rPr>
        <w:t>策略性休息：每隔一段时间，起身离开工位，去茶水间或户外短暂休息，重置神经系统。</w:t>
      </w:r>
    </w:p>
    <w:p w14:paraId="214FE197"/>
    <w:p w14:paraId="750FDEBA">
      <w:r>
        <w:rPr>
          <w:rFonts w:hint="default"/>
        </w:rPr>
        <w:t>挑战二：被他人情绪淹没</w:t>
      </w:r>
    </w:p>
    <w:p w14:paraId="1C9EDE8F">
      <w:r>
        <w:rPr>
          <w:rFonts w:hint="eastAsia"/>
          <w:lang w:val="en-US" w:eastAsia="zh-CN"/>
        </w:rPr>
        <w:t>·</w:t>
      </w:r>
      <w:r>
        <w:rPr>
          <w:rFonts w:hint="default"/>
        </w:rPr>
        <w:t>场景：朋友向自己倾诉烦恼后，HSP会长时间感到沉重、抑郁，难以摆脱对方的负面情绪。</w:t>
      </w:r>
    </w:p>
    <w:p w14:paraId="7E36BC60">
      <w:r>
        <w:rPr>
          <w:rFonts w:hint="eastAsia"/>
          <w:lang w:val="en-US" w:eastAsia="zh-CN"/>
        </w:rPr>
        <w:t>·</w:t>
      </w:r>
      <w:r>
        <w:rPr>
          <w:rFonts w:hint="default"/>
        </w:rPr>
        <w:t>应对策略：</w:t>
      </w:r>
    </w:p>
    <w:p w14:paraId="60C476D7">
      <w:r>
        <w:rPr>
          <w:rFonts w:hint="default"/>
        </w:rPr>
        <w:t>象征性仪式：在结束沉重对话后，进行一个“净化”仪式，如洗手、换个环境散步，象征性地洗去吸收的情绪。</w:t>
      </w:r>
    </w:p>
    <w:p w14:paraId="4E2DC856">
      <w:r>
        <w:rPr>
          <w:rFonts w:hint="default"/>
        </w:rPr>
        <w:t>内心对话：告诉自己：“我关心我的朋友，但他的情绪是他的，我需要照顾好自己才能支持他。”</w:t>
      </w:r>
    </w:p>
    <w:p w14:paraId="4AFAD9B7">
      <w:pPr>
        <w:rPr>
          <w:rFonts w:hint="default"/>
        </w:rPr>
      </w:pPr>
      <w:r>
        <w:rPr>
          <w:rFonts w:hint="default"/>
        </w:rPr>
        <w:t>限制“情绪劳动”时间：为这类深度倾听设定时间限制，保护自己的情感能量。</w:t>
      </w:r>
    </w:p>
    <w:p w14:paraId="4454F191">
      <w:pPr>
        <w:rPr>
          <w:rFonts w:hint="default"/>
        </w:rPr>
      </w:pPr>
    </w:p>
    <w:p w14:paraId="680C9A88">
      <w:r>
        <w:rPr>
          <w:rFonts w:hint="default"/>
        </w:rPr>
        <w:t>挑战三：因“想太多”而决策困难</w:t>
      </w:r>
    </w:p>
    <w:p w14:paraId="52B585D8">
      <w:r>
        <w:rPr>
          <w:rFonts w:hint="eastAsia"/>
          <w:lang w:val="en-US" w:eastAsia="zh-CN"/>
        </w:rPr>
        <w:t>·</w:t>
      </w:r>
      <w:r>
        <w:rPr>
          <w:rFonts w:hint="default"/>
        </w:rPr>
        <w:t>场景：面对多个选择（如职业机会），HSP会陷入无尽的利弊分析，感到 paralyzed。</w:t>
      </w:r>
    </w:p>
    <w:p w14:paraId="57A0D0BF">
      <w:r>
        <w:rPr>
          <w:rFonts w:hint="eastAsia"/>
          <w:lang w:val="en-US" w:eastAsia="zh-CN"/>
        </w:rPr>
        <w:t>·</w:t>
      </w:r>
      <w:r>
        <w:rPr>
          <w:rFonts w:hint="default"/>
        </w:rPr>
        <w:t>应对策略：</w:t>
      </w:r>
    </w:p>
    <w:p w14:paraId="48EDA58C">
      <w:r>
        <w:rPr>
          <w:rFonts w:hint="default"/>
        </w:rPr>
        <w:t>设定信息收集截止期：给自己规定，只研究到周五，之后必须做出决定。</w:t>
      </w:r>
    </w:p>
    <w:p w14:paraId="5E1F6C7D">
      <w:r>
        <w:rPr>
          <w:rFonts w:hint="default"/>
        </w:rPr>
        <w:t>区分“足够好”与“完美”：采用“满意原则”，寻找一个能满足核心需求的“足够好”的选择，而非追求不存在的最优解。</w:t>
      </w:r>
    </w:p>
    <w:p w14:paraId="04A78ABB">
      <w:r>
        <w:rPr>
          <w:rFonts w:hint="default"/>
        </w:rPr>
        <w:t>信任直觉：在充分思考后，询问身体的感觉：“想到选择A，我的身体是放松还是紧绷？” HSP的直觉往往基于强大的潜意识加工，值得信赖。</w:t>
      </w:r>
    </w:p>
    <w:p w14:paraId="464C1D91"/>
    <w:p w14:paraId="03CCDA7A">
      <w:r>
        <w:rPr>
          <w:rFonts w:hint="eastAsia"/>
          <w:lang w:val="en-US" w:eastAsia="zh-CN"/>
        </w:rPr>
        <w:t>##</w:t>
      </w:r>
      <w:r>
        <w:rPr>
          <w:rFonts w:hint="default"/>
        </w:rPr>
        <w:t>3.2 核心技能练习</w:t>
      </w:r>
    </w:p>
    <w:p w14:paraId="523CB732">
      <w:r>
        <w:rPr>
          <w:rFonts w:hint="default"/>
        </w:rPr>
        <w:t>练习一：刺激水平日记</w:t>
      </w:r>
      <w:r>
        <w:rPr>
          <w:rFonts w:hint="default"/>
        </w:rPr>
        <w:br w:type="textWrapping"/>
      </w:r>
      <w:r>
        <w:rPr>
          <w:rFonts w:hint="default"/>
        </w:rPr>
        <w:t>记录一天中不同时间的刺激水平（1-10分）及主要刺激源。坚持一周，找出个人模式与规律。</w:t>
      </w:r>
    </w:p>
    <w:p w14:paraId="31C36AD7"/>
    <w:p w14:paraId="626B2188">
      <w:r>
        <w:rPr>
          <w:rFonts w:hint="default"/>
        </w:rPr>
        <w:t>练习二：“暂停-检查-选择”反应模式</w:t>
      </w:r>
      <w:r>
        <w:rPr>
          <w:rFonts w:hint="default"/>
        </w:rPr>
        <w:br w:type="textWrapping"/>
      </w:r>
      <w:r>
        <w:rPr>
          <w:rFonts w:hint="default"/>
        </w:rPr>
        <w:t>在感到不适时，暂停自动反应；检查内在感受（情绪/身体）；然后有意识地选择一个应对行动（如离开、表达需求、使用 grounding 技巧）。</w:t>
      </w:r>
    </w:p>
    <w:p w14:paraId="0C2C7F3E"/>
    <w:p w14:paraId="1D3A4AC4">
      <w:r>
        <w:rPr>
          <w:rFonts w:hint="default"/>
        </w:rPr>
        <w:t>练习三：优势清单重构</w:t>
      </w:r>
      <w:r>
        <w:rPr>
          <w:rFonts w:hint="default"/>
        </w:rPr>
        <w:br w:type="textWrapping"/>
      </w:r>
      <w:r>
        <w:rPr>
          <w:rFonts w:hint="default"/>
        </w:rPr>
        <w:t>将常见的“缺点”重新定义为优势。例如：“容易过度刺激” -&gt; “拥有精细的预警系统”；“想太多” -&gt; “具备深度思考和洞察力”。</w:t>
      </w:r>
    </w:p>
    <w:p w14:paraId="3D8081FB"/>
    <w:p w14:paraId="2A06D08D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D2ACD">
      <w:pPr>
        <w:rPr>
          <w:rFonts w:hint="default"/>
        </w:rPr>
      </w:pPr>
    </w:p>
    <w:p w14:paraId="7C48CE8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5FA083E1">
      <w:pPr>
        <w:rPr>
          <w:rFonts w:hint="default"/>
          <w:sz w:val="24"/>
          <w:szCs w:val="32"/>
        </w:rPr>
      </w:pPr>
    </w:p>
    <w:p w14:paraId="414A3BD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问：高敏感是一种疾病或障碍吗？</w:t>
      </w:r>
      <w:r>
        <w:rPr>
          <w:rFonts w:hint="default"/>
        </w:rPr>
        <w:br w:type="textWrapping"/>
      </w:r>
      <w:r>
        <w:rPr>
          <w:rFonts w:hint="default"/>
        </w:rPr>
        <w:t>答：绝对不是。HSP是一种先天的、正常的人格特质，如同身高有高矮一样。它本身不是疾病。然而，在一个并非为HSP设计的世界里生活，如果长期得不到理解和支持，HSP可能因慢性过度刺激而更容易出现焦虑、抑郁等继发性的心理健康问题。因此，学会照顾自己至关重要。</w:t>
      </w:r>
    </w:p>
    <w:p w14:paraId="26F6032E">
      <w:pPr>
        <w:rPr>
          <w:rFonts w:hint="default"/>
        </w:rPr>
      </w:pPr>
    </w:p>
    <w:p w14:paraId="1CA3FC53">
      <w:pPr>
        <w:rPr>
          <w:rFonts w:hint="default"/>
        </w:rPr>
      </w:pPr>
    </w:p>
    <w:p w14:paraId="5E51C05D">
      <w:r>
        <w:rPr>
          <w:rFonts w:hint="default"/>
        </w:rPr>
        <w:t>问：高敏感和自闭症谱系有什么不同？</w:t>
      </w:r>
      <w:r>
        <w:rPr>
          <w:rFonts w:hint="default"/>
        </w:rPr>
        <w:br w:type="textWrapping"/>
      </w:r>
      <w:r>
        <w:rPr>
          <w:rFonts w:hint="default"/>
        </w:rPr>
        <w:t>答：这是两个截然不同的概念。</w:t>
      </w:r>
    </w:p>
    <w:p w14:paraId="4A9F27CA">
      <w:r>
        <w:rPr>
          <w:rFonts w:hint="eastAsia"/>
          <w:lang w:val="en-US" w:eastAsia="zh-CN"/>
        </w:rPr>
        <w:t>·</w:t>
      </w:r>
      <w:r>
        <w:rPr>
          <w:rFonts w:hint="default"/>
        </w:rPr>
        <w:t>高敏感（HSP）：是一种气质的维度，核心是深度信息处理和高情绪反应性。HSP通常拥有发达的社会认知和共情能力。</w:t>
      </w:r>
    </w:p>
    <w:p w14:paraId="4037DC6B">
      <w:r>
        <w:rPr>
          <w:rFonts w:hint="eastAsia"/>
          <w:lang w:val="en-US" w:eastAsia="zh-CN"/>
        </w:rPr>
        <w:t>·</w:t>
      </w:r>
      <w:r>
        <w:rPr>
          <w:rFonts w:hint="default"/>
        </w:rPr>
        <w:t>自闭症谱系：是一种神经发育状况，核心特征包括社会交往和沟通的持续性困难，以及受限、重复的行为模式。感官敏感是自闭症的一个常见特征，但并非核心定义。</w:t>
      </w:r>
    </w:p>
    <w:p w14:paraId="6E32B294">
      <w:r>
        <w:rPr>
          <w:rFonts w:hint="eastAsia"/>
          <w:lang w:val="en-US" w:eastAsia="zh-CN"/>
        </w:rPr>
        <w:t>·</w:t>
      </w:r>
      <w:r>
        <w:rPr>
          <w:rFonts w:hint="default"/>
        </w:rPr>
        <w:t>关键区别：HSP通常能直觉地理解社交线索（甚至过于敏感），而自闭症谱系人士在理解和使用社交线索方面存在根本性困难。</w:t>
      </w:r>
    </w:p>
    <w:p w14:paraId="363FA523"/>
    <w:p w14:paraId="06B16DFE"/>
    <w:p w14:paraId="1721C0EF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问：作为HSP，如何向不理解我的家人或伴侣解释我的需求？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0470BEA9">
      <w:r>
        <w:rPr>
          <w:rFonts w:hint="default"/>
        </w:rPr>
        <w:t>使用比喻：“我的神经系统就像一个高精度的麦克风，能收录所有细微的声音，但也很容易在吵闹的环境中产生啸叫。所以我需要偶尔‘调低音量’（独处）来保持正常工作。”</w:t>
      </w:r>
    </w:p>
    <w:p w14:paraId="7ECE27D8"/>
    <w:p w14:paraId="6A0EB11A">
      <w:r>
        <w:rPr>
          <w:rFonts w:hint="default"/>
        </w:rPr>
        <w:t>聚焦于具体行为而非标签：不说“我是HSP”，而说“在逛完商场后，我需要一个人在房间里安静半小时，这样才能恢复精力，更好地陪你们。”</w:t>
      </w:r>
    </w:p>
    <w:p w14:paraId="2745799D"/>
    <w:p w14:paraId="28C5ED64">
      <w:r>
        <w:rPr>
          <w:rFonts w:hint="default"/>
        </w:rPr>
        <w:t>强调积极面：“正因为我能感受到细微的变化，所以我更能注意到你的情绪，珍惜我们之间深刻的联结。”</w:t>
      </w:r>
    </w:p>
    <w:p w14:paraId="6E38CEAA"/>
    <w:p w14:paraId="7BD21EB2"/>
    <w:p w14:paraId="24472243"/>
    <w:p w14:paraId="438156C4">
      <w:r>
        <w:rPr>
          <w:rFonts w:hint="default"/>
        </w:rPr>
        <w:t>问：当因为HSP特质而在职场中感到格格不入甚至被批评时，该怎么办？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3D72F77F">
      <w:r>
        <w:rPr>
          <w:rFonts w:hint="default"/>
        </w:rPr>
        <w:t>重构自我认知：你的深度思考、谨慎、对细节的关注和共情能力是组织的宝贵资产。</w:t>
      </w:r>
    </w:p>
    <w:p w14:paraId="4A0329AE"/>
    <w:p w14:paraId="6C486EC1">
      <w:r>
        <w:rPr>
          <w:rFonts w:hint="default"/>
        </w:rPr>
        <w:t>进行“优势导向”的沟通：向上司说明：“我注意到，当我有时同在安静环境下深入思考时，我能为项目发现潜在的风险或提出创新的解决方案。”</w:t>
      </w:r>
    </w:p>
    <w:p w14:paraId="5D55B007"/>
    <w:p w14:paraId="2890E34A">
      <w:r>
        <w:rPr>
          <w:rFonts w:hint="default"/>
        </w:rPr>
        <w:t>用成果证明价值：通过交付细致、周全、有深度的成果来建立你的专业信誉。</w:t>
      </w:r>
    </w:p>
    <w:p w14:paraId="530BC530"/>
    <w:p w14:paraId="2AFE71A2">
      <w:r>
        <w:rPr>
          <w:rFonts w:hint="default"/>
        </w:rPr>
        <w:t>寻找合适的文化环境：积极寻找那些重视深思熟虑、工作质量和工作生活平衡的组织文化。</w:t>
      </w:r>
    </w:p>
    <w:p w14:paraId="5D25A989"/>
    <w:p w14:paraId="2B9C0983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CB954">
      <w:pPr>
        <w:rPr>
          <w:rFonts w:hint="default"/>
        </w:rPr>
      </w:pPr>
    </w:p>
    <w:p w14:paraId="5B562658"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11DC1415">
      <w:r>
        <w:rPr>
          <w:rFonts w:hint="default"/>
        </w:rPr>
        <w:t>书籍：</w:t>
      </w:r>
    </w:p>
    <w:p w14:paraId="176FE9FC">
      <w:pPr>
        <w:rPr>
          <w:rFonts w:hint="default"/>
        </w:rPr>
      </w:pPr>
      <w:r>
        <w:rPr>
          <w:rFonts w:hint="default"/>
        </w:rPr>
        <w:t>《高敏感是种天赋》（伊尔斯·桑德）：系列丛书，是HSP的启蒙经典。</w:t>
      </w:r>
    </w:p>
    <w:p w14:paraId="23E24A0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71295" cy="1458595"/>
            <wp:effectExtent l="0" t="0" r="5080" b="8255"/>
            <wp:docPr id="1" name="图片 1" descr="《高敏感是种天赋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高敏感是种天赋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10DB">
      <w:r>
        <w:rPr>
          <w:rFonts w:hint="default"/>
        </w:rPr>
        <w:t>《兰花与蒲公英》（W.托马斯·博伊斯）：从科学角度探讨高敏感性儿童与环境的高语境依赖性。</w:t>
      </w:r>
    </w:p>
    <w:p w14:paraId="253E672E">
      <w:r>
        <w:rPr>
          <w:rFonts w:hint="default"/>
        </w:rPr>
        <w:t>《高度敏感的力量》（卡特琳·苏斯特曼）：探讨HSP在职场中的优势。</w:t>
      </w:r>
    </w:p>
    <w:p w14:paraId="4AB93310"/>
    <w:p w14:paraId="38B0CC57">
      <w:r>
        <w:rPr>
          <w:rFonts w:hint="default"/>
        </w:rPr>
        <w:t>学术资源：</w:t>
      </w:r>
    </w:p>
    <w:p w14:paraId="2846C245">
      <w:r>
        <w:rPr>
          <w:rFonts w:hint="default"/>
        </w:rPr>
        <w:t>感觉处理敏感性研究创始人伊莱恩·阿伦的官方网站及研究论文。</w:t>
      </w:r>
    </w:p>
    <w:p w14:paraId="7AE96CE2"/>
    <w:p w14:paraId="3A6F14D4">
      <w:r>
        <w:rPr>
          <w:rFonts w:hint="default"/>
        </w:rPr>
        <w:t>支持社群：</w:t>
      </w:r>
    </w:p>
    <w:p w14:paraId="15F0DD41">
      <w:r>
        <w:rPr>
          <w:rFonts w:hint="default"/>
        </w:rPr>
        <w:t>国内外由HSP创办的线上社群、博客和工作坊。</w:t>
      </w:r>
    </w:p>
    <w:p w14:paraId="19140802"/>
    <w:p w14:paraId="1A4DA8FB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32B72">
      <w:pPr>
        <w:rPr>
          <w:rFonts w:hint="default"/>
        </w:rPr>
      </w:pPr>
    </w:p>
    <w:p w14:paraId="0FECB71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6CB3D6BF">
      <w:pPr>
        <w:rPr>
          <w:rFonts w:hint="default"/>
          <w:sz w:val="24"/>
          <w:szCs w:val="32"/>
        </w:rPr>
      </w:pPr>
    </w:p>
    <w:p w14:paraId="7B67C72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需要警惕的风险</w:t>
      </w:r>
      <w:r>
        <w:rPr>
          <w:rFonts w:hint="default"/>
        </w:rPr>
        <w:br w:type="textWrapping"/>
      </w:r>
      <w:r>
        <w:rPr>
          <w:rFonts w:hint="default"/>
        </w:rPr>
        <w:t>长期忽视HSP特质的需求，可能导致：</w:t>
      </w:r>
    </w:p>
    <w:p w14:paraId="2109EA61">
      <w:r>
        <w:rPr>
          <w:rFonts w:hint="default"/>
        </w:rPr>
        <w:t>慢性疲劳、倦怠综合征。</w:t>
      </w:r>
    </w:p>
    <w:p w14:paraId="49E42A7D">
      <w:r>
        <w:rPr>
          <w:rFonts w:hint="default"/>
        </w:rPr>
        <w:t>慢性焦虑症或抑郁症。</w:t>
      </w:r>
    </w:p>
    <w:p w14:paraId="15D72EDE">
      <w:r>
        <w:rPr>
          <w:rFonts w:hint="default"/>
        </w:rPr>
        <w:t>躯体化症状（如持续的头痛、肠胃问题）。</w:t>
      </w:r>
    </w:p>
    <w:p w14:paraId="18FEF85A">
      <w:r>
        <w:rPr>
          <w:rFonts w:hint="default"/>
        </w:rPr>
        <w:t>物质滥用（试图通过酒精或药物来“麻痹”敏感的神经系统）。</w:t>
      </w:r>
    </w:p>
    <w:p w14:paraId="3F63B8E5"/>
    <w:p w14:paraId="62ADBCB4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</w:t>
      </w:r>
      <w:r>
        <w:rPr>
          <w:rFonts w:hint="default"/>
        </w:rPr>
        <w:br w:type="textWrapping"/>
      </w:r>
      <w:r>
        <w:rPr>
          <w:rFonts w:hint="default"/>
        </w:rPr>
        <w:t>在以下情况，寻求心理咨询是非常有益的：</w:t>
      </w:r>
    </w:p>
    <w:p w14:paraId="47CB1268">
      <w:r>
        <w:rPr>
          <w:rFonts w:hint="default"/>
        </w:rPr>
        <w:t>你因自己的特质而感到持续的痛苦，无法自我调节。</w:t>
      </w:r>
    </w:p>
    <w:p w14:paraId="7DDCF453">
      <w:r>
        <w:rPr>
          <w:rFonts w:hint="default"/>
        </w:rPr>
        <w:t>过度刺激和情绪反应严重影响了你的社会功能（工作、学习、人际关系）。</w:t>
      </w:r>
    </w:p>
    <w:p w14:paraId="72B78C35">
      <w:r>
        <w:rPr>
          <w:rFonts w:hint="default"/>
        </w:rPr>
        <w:t>你怀疑自己共存的焦虑或抑郁问题需要专业干预。</w:t>
      </w:r>
    </w:p>
    <w:p w14:paraId="03C9CFA4">
      <w:pPr>
        <w:rPr>
          <w:rFonts w:hint="default"/>
        </w:rPr>
      </w:pPr>
      <w:r>
        <w:rPr>
          <w:rFonts w:hint="default"/>
        </w:rPr>
        <w:t>你想更好地理解自己，并学习更有效的策略来发挥优势、管理挑战。</w:t>
      </w:r>
    </w:p>
    <w:p w14:paraId="6D7276D4">
      <w:pPr>
        <w:rPr>
          <w:rFonts w:hint="default"/>
        </w:rPr>
      </w:pPr>
    </w:p>
    <w:p w14:paraId="30F02296">
      <w:bookmarkStart w:id="0" w:name="_GoBack"/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0"/>
    <w:p w14:paraId="2329969E"/>
    <w:p w14:paraId="1F821558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高敏感不是缺陷，而是一种珍贵的神经配置。你感知世界的深度、强度和复杂性，是一份独特的礼物。在这个追求快速和表面的世界里，你的深度、共情和觉察力正是我们迫切需要的。照顾好自己的神经系统不是自私，而是让你能将自己的天赋贡献给世界的必要前提。请停止试图把自己塞进一个不适合你的模子，开始学习如何为你这艘精密的船只，找到最适合它航行的水域。</w:t>
      </w:r>
    </w:p>
    <w:p w14:paraId="05115B71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注：图源网络，侵删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4C2CC8"/>
    <w:rsid w:val="4F1A6792"/>
    <w:rsid w:val="50EF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3490</Words>
  <Characters>3641</Characters>
  <Lines>0</Lines>
  <Paragraphs>0</Paragraphs>
  <TotalTime>52</TotalTime>
  <ScaleCrop>false</ScaleCrop>
  <LinksUpToDate>false</LinksUpToDate>
  <CharactersWithSpaces>3678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2025-10-09T19:53:00Z</dcterms:created>
  <dc:creator>HUAWEI</dc:creator>
  <cp:lastModifiedBy>Ooooo</cp:lastModifiedBy>
  <dcterms:modified xsi:type="dcterms:W3CDTF">2025-10-26T04:55:02Z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EC9C613AA73449688E95DDB13A016794_12</vt:lpwstr>
  </property>
</Properties>
</file>