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F984E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支持系统建立维护</w:t>
      </w:r>
    </w:p>
    <w:p w14:paraId="4F792078">
      <w:pPr>
        <w:jc w:val="center"/>
        <w:rPr>
          <w:rFonts w:hint="default"/>
          <w:sz w:val="40"/>
          <w:szCs w:val="48"/>
        </w:rPr>
      </w:pPr>
    </w:p>
    <w:p w14:paraId="4C348C0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2E3844F7">
      <w:pPr>
        <w:rPr>
          <w:rFonts w:hint="default"/>
          <w:sz w:val="24"/>
          <w:szCs w:val="32"/>
        </w:rPr>
      </w:pPr>
    </w:p>
    <w:p w14:paraId="5C801C0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社会支持系统的定义、维度与功能</w:t>
      </w:r>
    </w:p>
    <w:p w14:paraId="104C4632">
      <w:pPr>
        <w:rPr>
          <w:rFonts w:hint="default"/>
        </w:rPr>
      </w:pPr>
      <w:r>
        <w:rPr>
          <w:rFonts w:hint="default"/>
        </w:rPr>
        <w:t>社会支持系统 是指个体通过社会关系网络所能获得的、来自他人的各种形式的资源的总和。它是一个动态的、多维度的心理社会结构，是心理韧性的核心组成部分。</w:t>
      </w:r>
    </w:p>
    <w:p w14:paraId="5C4F18AF">
      <w:pPr>
        <w:rPr/>
      </w:pPr>
      <w:r>
        <w:rPr>
          <w:rFonts w:hint="default"/>
        </w:rPr>
        <w:t>支持的四个核心维度：</w:t>
      </w:r>
    </w:p>
    <w:p w14:paraId="74E2CAF6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情感支持：提供共情、关爱、信任和接纳，使个体感到被爱、被珍视。这是最深层次的支持，如倾听、拥抱、表达“我在这里陪你”。</w:t>
      </w:r>
    </w:p>
    <w:p w14:paraId="40CFCCC5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工具性支持：提供直接的实物援助和服务，以解决实际问题。如借钱、帮忙搬家、照顾孩子、提供临时住所。</w:t>
      </w:r>
    </w:p>
    <w:p w14:paraId="52C74454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信息支持：提供建议、指导、资讯和反馈，帮助个体应对挑战。如分享就业信息、推荐医生、提供解决问题的思路。</w:t>
      </w:r>
    </w:p>
    <w:p w14:paraId="3B2927A5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归属感支持：提供社会陪伴和团体归属感，使个体感到自己是群体的一部分。如一起进行休闲活动、加入兴趣小组、参与家庭聚会。</w:t>
      </w:r>
    </w:p>
    <w:p w14:paraId="0B2546E5">
      <w:pPr>
        <w:rPr/>
      </w:pPr>
    </w:p>
    <w:p w14:paraId="1D321660">
      <w:pPr>
        <w:rPr/>
      </w:pPr>
      <w:r>
        <w:rPr>
          <w:rFonts w:hint="default"/>
        </w:rPr>
        <w:t>社会支持的心理功能：</w:t>
      </w:r>
    </w:p>
    <w:p w14:paraId="798409DE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缓冲器模型：社会支持能在应激事件与身心健康之间起到缓冲作用，减轻压力事件的负面影响。</w:t>
      </w:r>
    </w:p>
    <w:p w14:paraId="24095373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主效应模型：无论个体是否处于压力状态下，良好的社会支持本身就能直接促进身心健康和幸福感。</w:t>
      </w:r>
    </w:p>
    <w:p w14:paraId="53354BAA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意义建构功能：支持网络能帮助个体在逆境中重新解读事件，找到积极意义，促进创伤后成长。</w:t>
      </w:r>
    </w:p>
    <w:p w14:paraId="2622A475">
      <w:pPr>
        <w:rPr/>
      </w:pPr>
    </w:p>
    <w:p w14:paraId="2A1EBE9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社会支持的神经科学与依恋基础</w:t>
      </w:r>
    </w:p>
    <w:p w14:paraId="4B1E42F9">
      <w:pPr>
        <w:rPr/>
      </w:pPr>
      <w:r>
        <w:rPr>
          <w:rFonts w:hint="default"/>
        </w:rPr>
        <w:t>神经科学视角：</w:t>
      </w:r>
    </w:p>
    <w:p w14:paraId="4EE9072E">
      <w:pPr>
        <w:rPr/>
      </w:pPr>
      <w:r>
        <w:rPr>
          <w:rFonts w:hint="default"/>
        </w:rPr>
        <w:t>缓解应激反应：感受到社会支持能降低皮质醇等应激激素的水平，抑制杏仁核的过度活跃，从而减轻“战斗-逃跑”反应。</w:t>
      </w:r>
    </w:p>
    <w:p w14:paraId="63E6F628">
      <w:pPr>
        <w:rPr/>
      </w:pPr>
      <w:r>
        <w:rPr>
          <w:rFonts w:hint="default"/>
        </w:rPr>
        <w:t>激活奖赏系统：积极的社会互动能激活大脑中的奖赏回路（如腹侧纹状体），释放多巴胺和内啡肽，产生愉悦感和连接感。</w:t>
      </w:r>
    </w:p>
    <w:p w14:paraId="11EA6EFD">
      <w:pPr>
        <w:rPr/>
      </w:pPr>
      <w:r>
        <w:rPr>
          <w:rFonts w:hint="default"/>
        </w:rPr>
        <w:t>社会疼痛理论：被社会排斥或拒绝所激活的脑区（如前扣带皮层）与身体疼痛的脑区有重叠。社会支持则能有效缓解这种“社会疼痛”。</w:t>
      </w:r>
    </w:p>
    <w:p w14:paraId="576CED3B">
      <w:pPr>
        <w:rPr/>
      </w:pPr>
    </w:p>
    <w:p w14:paraId="1244B72E">
      <w:pPr>
        <w:rPr/>
      </w:pPr>
      <w:r>
        <w:rPr>
          <w:rFonts w:hint="default"/>
        </w:rPr>
        <w:t>依恋理论视角：</w:t>
      </w:r>
    </w:p>
    <w:p w14:paraId="09DE5E41">
      <w:pPr>
        <w:rPr/>
      </w:pPr>
      <w:r>
        <w:rPr>
          <w:rFonts w:hint="default"/>
        </w:rPr>
        <w:t>安全型依恋的个体，其内部工作模式是“我是可爱的，他人是可信赖的”，因此他们更能自如地寻求和接纳支持。</w:t>
      </w:r>
    </w:p>
    <w:p w14:paraId="3A75DCB0">
      <w:pPr>
        <w:rPr/>
      </w:pPr>
      <w:r>
        <w:rPr>
          <w:rFonts w:hint="default"/>
        </w:rPr>
        <w:t>不安全依恋（焦虑型、回避型）的个体，可能在寻求支持上存在困难：焦虑型可能过度寻求而令人窒息，回避型则可能难以开口求助。</w:t>
      </w:r>
    </w:p>
    <w:p w14:paraId="4F9E4F5C">
      <w:pPr>
        <w:rPr>
          <w:rFonts w:hint="default"/>
        </w:rPr>
      </w:pPr>
      <w:r>
        <w:rPr>
          <w:rFonts w:hint="default"/>
        </w:rPr>
        <w:t>支持系统的建立过程，也是修复内在依恋模式的过程，通过建立新的、可靠的人际体验，个体可以逐渐发展出更安全的内部工作模式。</w:t>
      </w:r>
    </w:p>
    <w:p w14:paraId="6ACE02F8">
      <w:pPr>
        <w:rPr>
          <w:rFonts w:hint="default"/>
        </w:rPr>
      </w:pPr>
    </w:p>
    <w:p w14:paraId="6DCD1CC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支持系统的结构与动态性</w:t>
      </w:r>
    </w:p>
    <w:p w14:paraId="519E187D">
      <w:pPr>
        <w:rPr/>
      </w:pPr>
      <w:r>
        <w:rPr>
          <w:rFonts w:hint="default"/>
        </w:rPr>
        <w:t>支持网络并非均质的整体，它具有复杂的结构：</w:t>
      </w:r>
    </w:p>
    <w:p w14:paraId="14B6836B">
      <w:pPr>
        <w:rPr/>
      </w:pPr>
      <w:r>
        <w:rPr>
          <w:rFonts w:hint="default"/>
        </w:rPr>
        <w:t>网络规模：支持网络成员的数量。</w:t>
      </w:r>
    </w:p>
    <w:p w14:paraId="568B2B17">
      <w:pPr>
        <w:rPr/>
      </w:pPr>
      <w:r>
        <w:rPr>
          <w:rFonts w:hint="default"/>
        </w:rPr>
        <w:t>网络密度：网络成员之间彼此联系的程度。高密度网络能提供更一致的反馈，但也可能限制信息来源的多样性。</w:t>
      </w:r>
    </w:p>
    <w:p w14:paraId="78E5F11C">
      <w:pPr>
        <w:rPr/>
      </w:pPr>
      <w:r>
        <w:rPr>
          <w:rFonts w:hint="default"/>
        </w:rPr>
        <w:t>关系强度：与不同成员关系的亲密度和深度。</w:t>
      </w:r>
    </w:p>
    <w:p w14:paraId="5B1E9967">
      <w:pPr>
        <w:rPr/>
      </w:pPr>
      <w:r>
        <w:rPr>
          <w:rFonts w:hint="default"/>
        </w:rPr>
        <w:t>关系多样性：支持来源的多元化（如家人、朋友、同事、邻居、专业人士）。</w:t>
      </w:r>
    </w:p>
    <w:p w14:paraId="2B763F1F">
      <w:pPr>
        <w:rPr/>
      </w:pPr>
      <w:r>
        <w:rPr>
          <w:rFonts w:hint="default"/>
        </w:rPr>
        <w:t>互惠性：支持关系中给予和接受的平衡。</w:t>
      </w:r>
    </w:p>
    <w:p w14:paraId="00E759EC">
      <w:pPr>
        <w:rPr/>
      </w:pPr>
    </w:p>
    <w:p w14:paraId="42C458AE">
      <w:pPr>
        <w:rPr>
          <w:rFonts w:hint="default"/>
        </w:rPr>
      </w:pPr>
      <w:r>
        <w:rPr>
          <w:rFonts w:hint="default"/>
        </w:rPr>
        <w:t>支持系统的动态变化：</w:t>
      </w:r>
      <w:r>
        <w:rPr>
          <w:rFonts w:hint="default"/>
        </w:rPr>
        <w:br w:type="textWrapping"/>
      </w:r>
      <w:r>
        <w:rPr>
          <w:rFonts w:hint="default"/>
        </w:rPr>
        <w:t>支持系统会随着生命阶段（如升学、就业、结婚、生子、退休）、生活环境变迁和重大生活事件而不断变化。有意识地维护和更新支持系统，是一项终生的自我关怀任务。</w:t>
      </w:r>
    </w:p>
    <w:p w14:paraId="1492586B">
      <w:pPr>
        <w:rPr>
          <w:rFonts w:hint="default"/>
          <w:sz w:val="24"/>
          <w:szCs w:val="32"/>
        </w:rPr>
      </w:pPr>
    </w:p>
    <w:p w14:paraId="0E25ECC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关键技术方法（构建与维护路径）</w:t>
      </w:r>
    </w:p>
    <w:p w14:paraId="6D063E30">
      <w:pPr>
        <w:rPr>
          <w:rFonts w:hint="default"/>
          <w:sz w:val="24"/>
          <w:szCs w:val="32"/>
        </w:rPr>
      </w:pPr>
    </w:p>
    <w:p w14:paraId="2568B46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评估与盘点现有支持资源</w:t>
      </w:r>
    </w:p>
    <w:p w14:paraId="0C37A006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在建设之前，先了解现状。</w:t>
      </w:r>
    </w:p>
    <w:p w14:paraId="0F7D59B5">
      <w:pPr>
        <w:rPr/>
      </w:pPr>
      <w:r>
        <w:rPr>
          <w:rFonts w:hint="default"/>
        </w:rPr>
        <w:t>支持系统地图练习：</w:t>
      </w:r>
    </w:p>
    <w:p w14:paraId="074B2DB7">
      <w:pPr>
        <w:rPr/>
      </w:pPr>
      <w:r>
        <w:rPr>
          <w:rFonts w:hint="default"/>
        </w:rPr>
        <w:t>在纸中央画一个代表自己的圆圈。</w:t>
      </w:r>
    </w:p>
    <w:p w14:paraId="00D5B6AE">
      <w:pPr>
        <w:rPr/>
      </w:pPr>
      <w:r>
        <w:rPr>
          <w:rFonts w:hint="default"/>
        </w:rPr>
        <w:t>围绕自己，由内向外画出几个同心圆，分别代表“核心圈”、“支持圈”、“社交圈”和“专业资源圈”</w:t>
      </w:r>
      <w:r>
        <w:rPr>
          <w:rFonts w:hint="eastAsia"/>
          <w:lang w:eastAsia="zh-CN"/>
        </w:rPr>
        <w:t>，</w:t>
      </w:r>
      <w:r>
        <w:rPr>
          <w:rFonts w:hint="default"/>
        </w:rPr>
        <w:t>将你认识的人的名字写在对应的圈层中。</w:t>
      </w:r>
    </w:p>
    <w:p w14:paraId="26F602F9">
      <w:pPr>
        <w:rPr/>
      </w:pPr>
      <w:r>
        <w:rPr>
          <w:rFonts w:hint="default"/>
        </w:rPr>
        <w:t>核心圈：你最信任、可以分享任何事的人。</w:t>
      </w:r>
    </w:p>
    <w:p w14:paraId="66D5A6C1">
      <w:pPr>
        <w:rPr/>
      </w:pPr>
      <w:r>
        <w:rPr>
          <w:rFonts w:hint="default"/>
        </w:rPr>
        <w:t>支持圈：你喜欢并信任，可以寻求一定帮助的人。</w:t>
      </w:r>
    </w:p>
    <w:p w14:paraId="1E91BCF1">
      <w:pPr>
        <w:rPr/>
      </w:pPr>
      <w:r>
        <w:rPr>
          <w:rFonts w:hint="default"/>
        </w:rPr>
        <w:t>社交圈：能一起活动、提供陪伴感的人。</w:t>
      </w:r>
    </w:p>
    <w:p w14:paraId="613D94D7">
      <w:pPr>
        <w:rPr>
          <w:rFonts w:hint="default"/>
        </w:rPr>
      </w:pPr>
      <w:r>
        <w:rPr>
          <w:rFonts w:hint="default"/>
        </w:rPr>
        <w:t>专业资源圈：心理咨询师、医生、导师等。</w:t>
      </w:r>
    </w:p>
    <w:p w14:paraId="5DF6F94A">
      <w:pPr>
        <w:rPr>
          <w:rFonts w:hint="default"/>
        </w:rPr>
      </w:pPr>
    </w:p>
    <w:p w14:paraId="2CC8CE72">
      <w:pPr>
        <w:rPr/>
      </w:pPr>
      <w:r>
        <w:rPr>
          <w:rFonts w:hint="default"/>
        </w:rPr>
        <w:t>分析地图：</w:t>
      </w:r>
    </w:p>
    <w:p w14:paraId="0CA4DC4D">
      <w:pPr>
        <w:rPr/>
      </w:pPr>
      <w:r>
        <w:rPr>
          <w:rFonts w:hint="default"/>
        </w:rPr>
        <w:t>哪些圈层比较充实？哪些比较薄弱？</w:t>
      </w:r>
    </w:p>
    <w:p w14:paraId="20F6D4ED">
      <w:pPr>
        <w:rPr/>
      </w:pPr>
      <w:r>
        <w:rPr>
          <w:rFonts w:hint="default"/>
        </w:rPr>
        <w:t>你的支持来源是否多样化？还是过度依赖某一两个人？</w:t>
      </w:r>
    </w:p>
    <w:p w14:paraId="4B85C5FB">
      <w:pPr>
        <w:rPr>
          <w:rFonts w:hint="default"/>
        </w:rPr>
      </w:pPr>
      <w:r>
        <w:rPr>
          <w:rFonts w:hint="default"/>
        </w:rPr>
        <w:t>关系是否大体平衡？</w:t>
      </w:r>
    </w:p>
    <w:p w14:paraId="0C4F587D">
      <w:pPr>
        <w:rPr>
          <w:rFonts w:hint="default"/>
        </w:rPr>
      </w:pPr>
    </w:p>
    <w:p w14:paraId="240C3CC1">
      <w:pPr>
        <w:rPr/>
      </w:pPr>
      <w:r>
        <w:rPr>
          <w:rFonts w:hint="default"/>
        </w:rPr>
        <w:t>支持需求自我评估：</w:t>
      </w:r>
    </w:p>
    <w:p w14:paraId="1921C697">
      <w:pPr>
        <w:rPr/>
      </w:pPr>
      <w:r>
        <w:rPr>
          <w:rFonts w:hint="default"/>
        </w:rPr>
        <w:t>在当前阶段，我最需要哪一类的支持？（情感、工具、信息、归属？）</w:t>
      </w:r>
    </w:p>
    <w:p w14:paraId="2133B2FE">
      <w:pPr>
        <w:rPr/>
      </w:pPr>
      <w:r>
        <w:rPr>
          <w:rFonts w:hint="default"/>
        </w:rPr>
        <w:t>当我遇到困难时，我通常会向谁求助？为什么？</w:t>
      </w:r>
    </w:p>
    <w:p w14:paraId="2B3B3181">
      <w:pPr>
        <w:rPr/>
      </w:pPr>
      <w:r>
        <w:rPr>
          <w:rFonts w:hint="default"/>
        </w:rPr>
        <w:t>我是否难以开口求助？背后有什么想法或恐惧？</w:t>
      </w:r>
    </w:p>
    <w:p w14:paraId="3CAD521B">
      <w:pPr>
        <w:rPr/>
      </w:pPr>
    </w:p>
    <w:p w14:paraId="44F4FFC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主动建立新的社会连接</w:t>
      </w:r>
    </w:p>
    <w:p w14:paraId="53478EB2">
      <w:pPr>
        <w:rPr/>
      </w:pPr>
      <w:r>
        <w:rPr>
          <w:rFonts w:hint="default"/>
        </w:rPr>
        <w:t>对于支持系统薄弱的人，需要主动、有策略地拓展网络。</w:t>
      </w:r>
    </w:p>
    <w:p w14:paraId="4E047105">
      <w:pPr>
        <w:rPr/>
      </w:pPr>
      <w:r>
        <w:rPr>
          <w:rFonts w:hint="default"/>
        </w:rPr>
        <w:t>基于兴趣的连接：</w:t>
      </w:r>
    </w:p>
    <w:p w14:paraId="44384E43">
      <w:pPr>
        <w:rPr/>
      </w:pPr>
      <w:r>
        <w:rPr>
          <w:rFonts w:hint="default"/>
        </w:rPr>
        <w:t>参加读书会、运动社团、志愿者组织、艺术工作坊、线上课程社群。共同的兴趣是建立关系的天然催化剂。</w:t>
      </w:r>
    </w:p>
    <w:p w14:paraId="7BD74538">
      <w:pPr>
        <w:rPr/>
      </w:pPr>
    </w:p>
    <w:p w14:paraId="69D7AA44">
      <w:pPr>
        <w:rPr/>
      </w:pPr>
      <w:r>
        <w:rPr>
          <w:rFonts w:hint="default"/>
        </w:rPr>
        <w:t>基于阶段的连接：</w:t>
      </w:r>
    </w:p>
    <w:p w14:paraId="444AD99D">
      <w:pPr>
        <w:rPr/>
      </w:pPr>
      <w:r>
        <w:rPr>
          <w:rFonts w:hint="default"/>
        </w:rPr>
        <w:t>主动认识同学、同事、邻居、孩子同学的家长。处于相同生命阶段的人更容易相互理解。</w:t>
      </w:r>
    </w:p>
    <w:p w14:paraId="27705FC2">
      <w:pPr>
        <w:rPr/>
      </w:pPr>
      <w:r>
        <w:rPr>
          <w:rFonts w:hint="default"/>
        </w:rPr>
        <w:t>提升社交技能：</w:t>
      </w:r>
    </w:p>
    <w:p w14:paraId="47ECDE90">
      <w:pPr>
        <w:rPr/>
      </w:pPr>
      <w:r>
        <w:rPr>
          <w:rFonts w:hint="default"/>
        </w:rPr>
        <w:t>开启对话：练习从周围环境、共同经历中寻找开放式话题。</w:t>
      </w:r>
    </w:p>
    <w:p w14:paraId="1B696BF5">
      <w:pPr>
        <w:rPr/>
      </w:pPr>
      <w:r>
        <w:rPr>
          <w:rFonts w:hint="default"/>
        </w:rPr>
        <w:t>积极倾听：将注意力完全放在对方身上，通过点头、微笑和简要复述表示你在认真听。</w:t>
      </w:r>
    </w:p>
    <w:p w14:paraId="0FABD870">
      <w:pPr>
        <w:rPr/>
      </w:pPr>
      <w:r>
        <w:rPr>
          <w:rFonts w:hint="default"/>
        </w:rPr>
        <w:t>适度自我表露：通过分享一些个人感受或经历（由浅入深），来增进亲密感。这是关系深化的关键。</w:t>
      </w:r>
    </w:p>
    <w:p w14:paraId="3CB408DD">
      <w:pPr>
        <w:rPr/>
      </w:pPr>
    </w:p>
    <w:p w14:paraId="021EF565">
      <w:pPr>
        <w:rPr/>
      </w:pPr>
      <w:r>
        <w:rPr>
          <w:rFonts w:hint="default"/>
        </w:rPr>
        <w:t>利用技术工具：</w:t>
      </w:r>
    </w:p>
    <w:p w14:paraId="0B269178">
      <w:pPr>
        <w:rPr/>
      </w:pPr>
      <w:r>
        <w:rPr>
          <w:rFonts w:hint="default"/>
        </w:rPr>
        <w:t>使用社交媒体维持远距离的弱连接，参与专业或兴趣相关的线上论坛。但需注意，线上连接不能完全替代高质量的线下互动。</w:t>
      </w:r>
    </w:p>
    <w:p w14:paraId="105EEF0E">
      <w:pPr>
        <w:rPr/>
      </w:pPr>
    </w:p>
    <w:p w14:paraId="3456D6E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精心维护与深化支持关系</w:t>
      </w:r>
    </w:p>
    <w:p w14:paraId="059C0C51">
      <w:pPr>
        <w:rPr/>
      </w:pPr>
      <w:r>
        <w:rPr>
          <w:rFonts w:hint="default"/>
        </w:rPr>
        <w:t>支持系统需要投入时间和精力去维护，否则会逐渐萎缩。</w:t>
      </w:r>
    </w:p>
    <w:p w14:paraId="0A4A5E6B">
      <w:pPr>
        <w:rPr/>
      </w:pPr>
      <w:r>
        <w:rPr>
          <w:rFonts w:hint="default"/>
        </w:rPr>
        <w:t>日常维护的“微行动”：</w:t>
      </w:r>
    </w:p>
    <w:p w14:paraId="21A6923F">
      <w:pPr>
        <w:rPr/>
      </w:pPr>
      <w:r>
        <w:rPr>
          <w:rFonts w:hint="default"/>
        </w:rPr>
        <w:t>定期联系：无需特定理由，一个问候电话、一条分享趣事的短信，都能保持关系的温度。</w:t>
      </w:r>
    </w:p>
    <w:p w14:paraId="71C5A37E">
      <w:pPr>
        <w:rPr/>
      </w:pPr>
      <w:r>
        <w:rPr>
          <w:rFonts w:hint="default"/>
        </w:rPr>
        <w:t>表达欣赏与感谢：具体地告诉对方你感谢他什么。“谢谢你上次听我抱怨，你的话让我感觉好多了。”</w:t>
      </w:r>
    </w:p>
    <w:p w14:paraId="2B113E45">
      <w:pPr>
        <w:rPr/>
      </w:pPr>
      <w:r>
        <w:rPr>
          <w:rFonts w:hint="default"/>
        </w:rPr>
        <w:t>关注对方的生活：记住对方的重要事件（如生日、考试、项目截止日），并表达关心。</w:t>
      </w:r>
    </w:p>
    <w:p w14:paraId="051394E9">
      <w:pPr>
        <w:rPr/>
      </w:pPr>
      <w:r>
        <w:rPr>
          <w:rFonts w:hint="default"/>
        </w:rPr>
        <w:t>提供支持：在对方需要时，主动提供力所能及的帮助。支持系统是双向的。</w:t>
      </w:r>
    </w:p>
    <w:p w14:paraId="1A86894C">
      <w:pPr>
        <w:rPr/>
      </w:pPr>
    </w:p>
    <w:p w14:paraId="6718B533">
      <w:pPr>
        <w:rPr/>
      </w:pPr>
      <w:r>
        <w:rPr>
          <w:rFonts w:hint="default"/>
        </w:rPr>
        <w:t>深化关系的关键实践：</w:t>
      </w:r>
    </w:p>
    <w:p w14:paraId="29040AA8">
      <w:pPr>
        <w:rPr/>
      </w:pPr>
      <w:r>
        <w:rPr>
          <w:rFonts w:hint="default"/>
        </w:rPr>
        <w:t>创造高质量的共同时间：定期进行不受手机干扰的深度交流或共同活动。</w:t>
      </w:r>
    </w:p>
    <w:p w14:paraId="26D88DD7">
      <w:pPr>
        <w:rPr/>
      </w:pPr>
      <w:r>
        <w:rPr>
          <w:rFonts w:hint="default"/>
        </w:rPr>
        <w:t>练习脆弱性：在安全的关系中，尝试分享自己的困难、恐惧和不完美。这是建立深度信任的途径。</w:t>
      </w:r>
    </w:p>
    <w:p w14:paraId="447CE4E9">
      <w:pPr>
        <w:rPr/>
      </w:pPr>
      <w:r>
        <w:rPr>
          <w:rFonts w:hint="default"/>
        </w:rPr>
        <w:t>有效处理冲突：学会以尊重的方式表达不同意见，并致力于修复关系裂痕。</w:t>
      </w:r>
    </w:p>
    <w:p w14:paraId="1820F62E">
      <w:pPr>
        <w:rPr/>
      </w:pPr>
    </w:p>
    <w:p w14:paraId="5889DCB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设定健康的支持边界</w:t>
      </w:r>
    </w:p>
    <w:p w14:paraId="53D992A2">
      <w:pPr>
        <w:rPr/>
      </w:pPr>
      <w:r>
        <w:rPr>
          <w:rFonts w:hint="default"/>
        </w:rPr>
        <w:t>高质量的支持系统离不开清晰的边界。</w:t>
      </w:r>
    </w:p>
    <w:p w14:paraId="663A92B4">
      <w:pPr>
        <w:rPr/>
      </w:pPr>
      <w:r>
        <w:rPr>
          <w:rFonts w:hint="default"/>
        </w:rPr>
        <w:t>识别支持关系中的“毒素”：</w:t>
      </w:r>
    </w:p>
    <w:p w14:paraId="43083A8C">
      <w:pPr>
        <w:rPr/>
      </w:pPr>
      <w:r>
        <w:rPr>
          <w:rFonts w:hint="default"/>
        </w:rPr>
        <w:t>过度依赖：将全部情感重量压在一个人身上。</w:t>
      </w:r>
    </w:p>
    <w:p w14:paraId="3A122455">
      <w:pPr>
        <w:rPr/>
      </w:pPr>
      <w:r>
        <w:rPr>
          <w:rFonts w:hint="default"/>
        </w:rPr>
        <w:t>单向汲取：关系总是你在付出，对方很少回报。</w:t>
      </w:r>
    </w:p>
    <w:p w14:paraId="4C24DE93">
      <w:pPr>
        <w:rPr>
          <w:rFonts w:hint="default"/>
        </w:rPr>
      </w:pPr>
      <w:r>
        <w:rPr>
          <w:rFonts w:hint="default"/>
        </w:rPr>
        <w:t>能量吸血鬼：与其相处后，你感到精疲力竭而非被滋养。</w:t>
      </w:r>
    </w:p>
    <w:p w14:paraId="7B40C9A8">
      <w:pPr>
        <w:rPr>
          <w:rFonts w:hint="default"/>
        </w:rPr>
      </w:pPr>
    </w:p>
    <w:p w14:paraId="279457EB">
      <w:pPr>
        <w:rPr/>
      </w:pPr>
      <w:r>
        <w:rPr>
          <w:rFonts w:hint="default"/>
        </w:rPr>
        <w:t>设立边界的技术：</w:t>
      </w:r>
    </w:p>
    <w:p w14:paraId="2815BE7D">
      <w:pPr>
        <w:rPr/>
      </w:pPr>
      <w:r>
        <w:rPr>
          <w:rFonts w:hint="default"/>
        </w:rPr>
        <w:t>学会说“不”：温和而坚定地拒绝超出你能力或意愿的请求。</w:t>
      </w:r>
    </w:p>
    <w:p w14:paraId="28C1C9C7">
      <w:pPr>
        <w:rPr/>
      </w:pPr>
      <w:r>
        <w:rPr>
          <w:rFonts w:hint="default"/>
        </w:rPr>
        <w:t>明确你的限度：“我很想帮你，但我这周自己的事情也很多，我只能帮你做XX。”</w:t>
      </w:r>
    </w:p>
    <w:p w14:paraId="733A2609">
      <w:pPr>
        <w:rPr/>
      </w:pPr>
      <w:r>
        <w:rPr>
          <w:rFonts w:hint="default"/>
        </w:rPr>
        <w:t>区分“他的问题”和“我的问题”：不过度为他人的情绪和问题负责。</w:t>
      </w:r>
    </w:p>
    <w:p w14:paraId="1CA40B09">
      <w:pPr>
        <w:rPr>
          <w:rFonts w:hint="default"/>
        </w:rPr>
      </w:pPr>
      <w:r>
        <w:rPr>
          <w:rFonts w:hint="default"/>
        </w:rPr>
        <w:t>保护自己免受负面影响：必要时，减少与总是传递负能量、批评你的人的接触时间。</w:t>
      </w:r>
    </w:p>
    <w:p w14:paraId="576764E1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1614B">
      <w:pPr>
        <w:rPr/>
      </w:pPr>
    </w:p>
    <w:p w14:paraId="31AB4AC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C4CA441">
      <w:pPr>
        <w:rPr>
          <w:rFonts w:hint="default"/>
          <w:sz w:val="24"/>
          <w:szCs w:val="32"/>
        </w:rPr>
      </w:pPr>
    </w:p>
    <w:p w14:paraId="71FF7B8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常见支持困境与应对策略</w:t>
      </w:r>
    </w:p>
    <w:p w14:paraId="15451FF8">
      <w:pPr>
        <w:rPr>
          <w:rFonts w:hint="default"/>
        </w:rPr>
      </w:pPr>
      <w:r>
        <w:rPr>
          <w:rFonts w:hint="default"/>
        </w:rPr>
        <w:t>困境一：“我不好意思开口求助”</w:t>
      </w:r>
    </w:p>
    <w:p w14:paraId="329A5C10">
      <w:pPr>
        <w:rPr/>
      </w:pPr>
      <w:r>
        <w:rPr>
          <w:rFonts w:hint="default"/>
        </w:rPr>
        <w:t>场景：小王在工作中遇到难题，内心焦虑，但觉得向同事求助会显得自己无能，宁愿自己硬扛。</w:t>
      </w:r>
    </w:p>
    <w:p w14:paraId="2A3F2BB5">
      <w:pPr>
        <w:rPr/>
      </w:pPr>
      <w:r>
        <w:rPr>
          <w:rFonts w:hint="default"/>
        </w:rPr>
        <w:t>分析与策略：</w:t>
      </w:r>
    </w:p>
    <w:p w14:paraId="76FEE432">
      <w:pPr>
        <w:rPr/>
      </w:pPr>
      <w:r>
        <w:rPr>
          <w:rFonts w:hint="default"/>
        </w:rPr>
        <w:t>认知重构：挑战“求助=无能”的错误信念。求助是资源整合和能力（识别自身局限、寻找资源）的体现。可以思考：“如果我的同事向我求助，我会觉得他无能吗？”</w:t>
      </w:r>
    </w:p>
    <w:p w14:paraId="348C9372">
      <w:pPr>
        <w:rPr/>
      </w:pPr>
      <w:r>
        <w:rPr>
          <w:rFonts w:hint="default"/>
        </w:rPr>
        <w:t>从小处着手：先从一个小的、低风险的请求开始，逐步建立“求助是安全的”体验。</w:t>
      </w:r>
    </w:p>
    <w:p w14:paraId="400281F0">
      <w:pPr>
        <w:rPr/>
      </w:pPr>
      <w:r>
        <w:rPr>
          <w:rFonts w:hint="default"/>
        </w:rPr>
        <w:t>使请求具体化：不说“我遇到麻烦了”，而是说“我在这个数据报表上卡住了，你能否花5分钟帮我看看这个公式？”</w:t>
      </w:r>
    </w:p>
    <w:p w14:paraId="0009475C">
      <w:pPr>
        <w:rPr/>
      </w:pPr>
      <w:r>
        <w:rPr>
          <w:rFonts w:hint="default"/>
        </w:rPr>
        <w:t>提供回报：“这次谢谢你，下次你如果需要帮忙，随时叫我。”</w:t>
      </w:r>
    </w:p>
    <w:p w14:paraId="51672B93"/>
    <w:p w14:paraId="64C02C34">
      <w:pPr>
        <w:rPr/>
      </w:pPr>
    </w:p>
    <w:p w14:paraId="0A06E1C2">
      <w:pPr>
        <w:rPr/>
      </w:pPr>
      <w:r>
        <w:rPr>
          <w:rFonts w:hint="default"/>
        </w:rPr>
        <w:t>困境二：“我的朋友总是向我倒苦水，我感到很累”</w:t>
      </w:r>
    </w:p>
    <w:p w14:paraId="1E55CFB8">
      <w:pPr>
        <w:rPr/>
      </w:pPr>
      <w:r>
        <w:rPr>
          <w:rFonts w:hint="default"/>
        </w:rPr>
        <w:t>场景：小李的一位密友每次联系她都是倾诉负能量，小李感到同情但也精疲力尽，甚至开始回避对方。</w:t>
      </w:r>
    </w:p>
    <w:p w14:paraId="1346DA42">
      <w:pPr>
        <w:rPr/>
      </w:pPr>
      <w:r>
        <w:rPr>
          <w:rFonts w:hint="default"/>
        </w:rPr>
        <w:t>分析与策略：</w:t>
      </w:r>
    </w:p>
    <w:p w14:paraId="680299C0">
      <w:pPr>
        <w:rPr/>
      </w:pPr>
      <w:r>
        <w:rPr>
          <w:rFonts w:hint="default"/>
        </w:rPr>
        <w:t>设定倾听边界：可以真诚地说：“我很关心你，也很想支持你。同时，每次长时间倾听这么沉重的话题，我也会感到有些 overwhelmed。我们是否可以约定聊半小时，然后一起做点别的放松一下？”</w:t>
      </w:r>
    </w:p>
    <w:p w14:paraId="3EC7DC06">
      <w:pPr>
        <w:rPr/>
      </w:pPr>
      <w:r>
        <w:rPr>
          <w:rFonts w:hint="default"/>
        </w:rPr>
        <w:t>引导解决问题：在倾听后，可以问：“你和我聊这些，是希望我只是倾听，还是也希望我帮你一起出出主意？”</w:t>
      </w:r>
    </w:p>
    <w:p w14:paraId="1863DA37">
      <w:pPr>
        <w:rPr/>
      </w:pPr>
      <w:r>
        <w:rPr>
          <w:rFonts w:hint="default"/>
        </w:rPr>
        <w:t>鼓励专业求助：当问题超出朋友的支持范围时，可以温和建议：“听起来你正在经历非常艰难的时刻，这已经持续一段时间了。或许和心理咨询师谈谈，能提供更专业的帮助。”</w:t>
      </w:r>
    </w:p>
    <w:p w14:paraId="6EE49C00">
      <w:pPr>
        <w:rPr/>
      </w:pPr>
    </w:p>
    <w:p w14:paraId="0E642B6C">
      <w:pPr>
        <w:rPr/>
      </w:pPr>
      <w:r>
        <w:rPr>
          <w:rFonts w:hint="default"/>
        </w:rPr>
        <w:t>困境三：迁居新城市后，支持系统“归零”</w:t>
      </w:r>
    </w:p>
    <w:p w14:paraId="73D0A1C7">
      <w:pPr>
        <w:rPr/>
      </w:pPr>
      <w:r>
        <w:rPr>
          <w:rFonts w:hint="default"/>
        </w:rPr>
        <w:t>场景：小张毕业后到陌生城市工作，同事仅限于工作交流，感到非常孤独。</w:t>
      </w:r>
    </w:p>
    <w:p w14:paraId="048A0453">
      <w:pPr>
        <w:rPr/>
      </w:pPr>
      <w:r>
        <w:rPr>
          <w:rFonts w:hint="default"/>
        </w:rPr>
        <w:t>分析与策略：</w:t>
      </w:r>
    </w:p>
    <w:p w14:paraId="03EA7252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制定“社交计划”：将建立社交圈视为一个需要投入时间的项目。每周设定一个小的社交目标，如参加一次线下活动、主动邀请一位同事午餐。</w:t>
      </w:r>
      <w:r>
        <w:rPr>
          <w:rFonts w:hint="eastAsia"/>
          <w:lang w:val="en-US" w:eastAsia="zh-CN"/>
        </w:rPr>
        <w:t xml:space="preserve"> </w:t>
      </w:r>
    </w:p>
    <w:p w14:paraId="7E1800C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寻找“连接枢纽”：找到一个能让你认识一群人的平台，如加入一个固定的羽毛球群、烘焙班或志愿者组织。</w:t>
      </w:r>
      <w:r>
        <w:rPr>
          <w:rFonts w:hint="eastAsia"/>
          <w:lang w:val="en-US" w:eastAsia="zh-CN"/>
        </w:rPr>
        <w:t xml:space="preserve">               </w:t>
      </w:r>
    </w:p>
    <w:p w14:paraId="311E294F">
      <w:pPr>
        <w:rPr/>
      </w:pPr>
      <w:r>
        <w:rPr>
          <w:rFonts w:hint="default"/>
        </w:rPr>
        <w:t>发展“弱连接”：不要小看与咖啡店店员、保安、邻居的日常寒暄，这些“弱连接”能提供重要的归属感和日常慰藉。</w:t>
      </w:r>
    </w:p>
    <w:p w14:paraId="23B32F10">
      <w:pPr>
        <w:rPr/>
      </w:pPr>
    </w:p>
    <w:p w14:paraId="18571CB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22E5F97F">
      <w:pPr>
        <w:rPr/>
      </w:pPr>
      <w:r>
        <w:rPr>
          <w:rFonts w:hint="default"/>
        </w:rPr>
        <w:t>练习一：支持请求角色扮演</w:t>
      </w:r>
    </w:p>
    <w:p w14:paraId="6F28C7E9">
      <w:pPr>
        <w:rPr/>
      </w:pPr>
      <w:r>
        <w:rPr>
          <w:rFonts w:hint="default"/>
        </w:rPr>
        <w:t>目标：练习以清晰、自信、具体的方式提出支持请求。</w:t>
      </w:r>
    </w:p>
    <w:p w14:paraId="2E3CC150">
      <w:pPr>
        <w:rPr/>
      </w:pPr>
      <w:r>
        <w:rPr>
          <w:rFonts w:hint="default"/>
        </w:rPr>
        <w:t>步骤：</w:t>
      </w:r>
    </w:p>
    <w:p w14:paraId="43D4628C">
      <w:pPr>
        <w:rPr/>
      </w:pPr>
      <w:r>
        <w:rPr>
          <w:rFonts w:hint="default"/>
        </w:rPr>
        <w:t>两人一组。</w:t>
      </w:r>
    </w:p>
    <w:p w14:paraId="4C2046AD">
      <w:pPr>
        <w:rPr/>
      </w:pPr>
      <w:r>
        <w:rPr>
          <w:rFonts w:hint="default"/>
        </w:rPr>
        <w:t>一人提出一个真实的、需要帮助的情境。</w:t>
      </w:r>
    </w:p>
    <w:p w14:paraId="5362C8EB">
      <w:pPr>
        <w:rPr/>
      </w:pPr>
      <w:r>
        <w:rPr>
          <w:rFonts w:hint="default"/>
        </w:rPr>
        <w:t>另一人练习如何提出请求，使用以下结构：</w:t>
      </w:r>
    </w:p>
    <w:p w14:paraId="79B4743B">
      <w:pPr>
        <w:rPr/>
      </w:pPr>
      <w:r>
        <w:rPr>
          <w:rFonts w:hint="default"/>
        </w:rPr>
        <w:t>情境：简要描述情况。</w:t>
      </w:r>
    </w:p>
    <w:p w14:paraId="4F4B2DAB">
      <w:pPr>
        <w:rPr/>
      </w:pPr>
      <w:r>
        <w:rPr>
          <w:rFonts w:hint="default"/>
        </w:rPr>
        <w:t>感受：表达自己的感受。</w:t>
      </w:r>
    </w:p>
    <w:p w14:paraId="1B3445D3">
      <w:pPr>
        <w:rPr/>
      </w:pPr>
      <w:r>
        <w:rPr>
          <w:rFonts w:hint="default"/>
        </w:rPr>
        <w:t>请求：提出具体、可行的请求。</w:t>
      </w:r>
    </w:p>
    <w:p w14:paraId="19115AFC">
      <w:pPr>
        <w:rPr/>
      </w:pPr>
      <w:r>
        <w:rPr>
          <w:rFonts w:hint="default"/>
        </w:rPr>
        <w:t>感谢：提前表达感谢。</w:t>
      </w:r>
    </w:p>
    <w:p w14:paraId="19EF2A9F">
      <w:pPr>
        <w:rPr/>
      </w:pPr>
      <w:r>
        <w:rPr>
          <w:rFonts w:hint="default"/>
        </w:rPr>
        <w:t>示例：“（情境）我下周要做一个重要汇报，感觉很紧张。（感受）我担心自己准备得不够充分。（请求）你明天有空吗？能不能听我演练一遍，给我一些反馈？（感谢）那就太感谢你了！”</w:t>
      </w:r>
    </w:p>
    <w:p w14:paraId="5D235B68">
      <w:pPr>
        <w:rPr/>
      </w:pPr>
      <w:r>
        <w:rPr>
          <w:rFonts w:hint="default"/>
        </w:rPr>
        <w:t>互换角色练习。</w:t>
      </w:r>
    </w:p>
    <w:p w14:paraId="41915364"/>
    <w:p w14:paraId="0F167834">
      <w:pPr>
        <w:rPr/>
      </w:pPr>
    </w:p>
    <w:p w14:paraId="2085888E">
      <w:pPr>
        <w:rPr/>
      </w:pPr>
      <w:r>
        <w:rPr>
          <w:rFonts w:hint="default"/>
        </w:rPr>
        <w:t>练习二：关系维护日程表</w:t>
      </w:r>
    </w:p>
    <w:p w14:paraId="26D1ADB7">
      <w:pPr>
        <w:rPr/>
      </w:pPr>
      <w:r>
        <w:rPr>
          <w:rFonts w:hint="default"/>
        </w:rPr>
        <w:t>在日历或手机提醒中，为不同的关系圈层设置定期的“维护提醒”。</w:t>
      </w:r>
    </w:p>
    <w:p w14:paraId="27780956">
      <w:pPr>
        <w:rPr/>
      </w:pPr>
      <w:r>
        <w:rPr>
          <w:rFonts w:hint="default"/>
        </w:rPr>
        <w:t>核心圈：每周一次深度联系。</w:t>
      </w:r>
    </w:p>
    <w:p w14:paraId="7DE7F61F">
      <w:pPr>
        <w:rPr/>
      </w:pPr>
      <w:r>
        <w:rPr>
          <w:rFonts w:hint="default"/>
        </w:rPr>
        <w:t>支持圈：每两周一次简短联系或聚会。</w:t>
      </w:r>
    </w:p>
    <w:p w14:paraId="3795F139">
      <w:pPr>
        <w:rPr/>
      </w:pPr>
      <w:r>
        <w:rPr>
          <w:rFonts w:hint="default"/>
        </w:rPr>
        <w:t>社交圈：每月一次团体活动。</w:t>
      </w:r>
    </w:p>
    <w:p w14:paraId="011CFF62">
      <w:pPr>
        <w:rPr/>
      </w:pPr>
      <w:r>
        <w:rPr>
          <w:rFonts w:hint="default"/>
        </w:rPr>
        <w:t>当提醒响起时，执行一个微行动（发信息、打电话、约见面）。</w:t>
      </w:r>
    </w:p>
    <w:p w14:paraId="7DE0C654">
      <w:pPr>
        <w:rPr/>
      </w:pPr>
      <w:r>
        <w:rPr>
          <w:rFonts w:hint="default"/>
        </w:rPr>
        <w:t>工具：支持系统健康度自查清单</w:t>
      </w:r>
    </w:p>
    <w:p w14:paraId="122E95E5">
      <w:pPr>
        <w:rPr/>
      </w:pPr>
      <w:r>
        <w:rPr>
          <w:rFonts w:hint="default"/>
        </w:rPr>
        <w:t>当我遇到困难时，我能想到至少3个可以求助的人。</w:t>
      </w:r>
    </w:p>
    <w:p w14:paraId="34B48D5F">
      <w:pPr>
        <w:rPr/>
      </w:pPr>
      <w:r>
        <w:rPr>
          <w:rFonts w:hint="default"/>
        </w:rPr>
        <w:t>我的支持网络包含了家人、朋友和同事/同学等不同来源。</w:t>
      </w:r>
    </w:p>
    <w:p w14:paraId="3014EF10">
      <w:pPr>
        <w:rPr/>
      </w:pPr>
      <w:r>
        <w:rPr>
          <w:rFonts w:hint="default"/>
        </w:rPr>
        <w:t>我既能给予支持，也能坦然地接受支持。</w:t>
      </w:r>
    </w:p>
    <w:p w14:paraId="766D49F4">
      <w:pPr>
        <w:rPr/>
      </w:pPr>
      <w:r>
        <w:rPr>
          <w:rFonts w:hint="default"/>
        </w:rPr>
        <w:t>我定期主动联系我的朋友和家人，不只是有事相求时。</w:t>
      </w:r>
    </w:p>
    <w:p w14:paraId="3DB106AF">
      <w:pPr>
        <w:rPr/>
      </w:pPr>
      <w:r>
        <w:rPr>
          <w:rFonts w:hint="default"/>
        </w:rPr>
        <w:t>我知道当我需要专业帮助时（心理、法律、财务），可以去找谁。</w:t>
      </w:r>
    </w:p>
    <w:p w14:paraId="636F659E">
      <w:pPr>
        <w:rPr/>
      </w:pPr>
      <w:r>
        <w:rPr>
          <w:rFonts w:hint="default"/>
        </w:rPr>
        <w:t>我能够识别并远离消耗我能量的人际关系。</w:t>
      </w:r>
    </w:p>
    <w:p w14:paraId="7BE3C50F">
      <w:pPr>
        <w:rPr/>
      </w:pPr>
      <w:r>
        <w:rPr>
          <w:rFonts w:hint="default"/>
        </w:rPr>
        <w:t>总体而言，我的人际关系让我感到被滋养而非疲惫。</w:t>
      </w:r>
    </w:p>
    <w:p w14:paraId="78BF7FD2">
      <w:pPr>
        <w:rPr>
          <w:rFonts w:hint="default"/>
        </w:rPr>
      </w:pPr>
      <w:r>
        <w:rPr>
          <w:rFonts w:hint="default"/>
        </w:rPr>
        <w:t>（如果超过一半的答案为“否”，说明你的支持系统需要加强和维护。）</w:t>
      </w:r>
    </w:p>
    <w:p w14:paraId="7FF28404">
      <w:pPr>
        <w:rPr>
          <w:rFonts w:hint="eastAsia" w:eastAsiaTheme="minorEastAsia"/>
          <w:lang w:eastAsia="zh-CN"/>
        </w:rPr>
      </w:pPr>
    </w:p>
    <w:p w14:paraId="711185F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6A23F">
      <w:pPr>
        <w:rPr>
          <w:rFonts w:hint="default"/>
        </w:rPr>
      </w:pPr>
    </w:p>
    <w:p w14:paraId="423987B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04938B62">
      <w:pPr>
        <w:rPr>
          <w:rFonts w:hint="eastAsia"/>
          <w:sz w:val="24"/>
          <w:szCs w:val="32"/>
          <w:lang w:eastAsia="zh-CN"/>
        </w:rPr>
      </w:pPr>
    </w:p>
    <w:p w14:paraId="0264BD98">
      <w:pPr>
        <w:rPr>
          <w:rFonts w:hint="default"/>
        </w:rPr>
      </w:pPr>
      <w:r>
        <w:rPr>
          <w:rFonts w:hint="default"/>
        </w:rPr>
        <w:t>Q1：内向的人是否需要庞大的支持系统？</w:t>
      </w:r>
      <w:r>
        <w:rPr>
          <w:rFonts w:hint="default"/>
        </w:rPr>
        <w:br w:type="textWrapping"/>
      </w:r>
      <w:r>
        <w:rPr>
          <w:rFonts w:hint="default"/>
        </w:rPr>
        <w:t>A：不需要。支持系统的质量远比数量重要。内向者可能只需要一个小而深的支持网络，由少数几个极其信任的知己组成。他们更倾向于深度、有意义的交流，而非广泛的社交。对于内向者，关键不在于认识多少人，而在于是否有那么一两个人，在他们面前可以完全做自己，并能从中获得深度的情感慰藉和能量。</w:t>
      </w:r>
    </w:p>
    <w:p w14:paraId="4D594F4D">
      <w:pPr>
        <w:rPr>
          <w:rFonts w:hint="default"/>
        </w:rPr>
      </w:pPr>
    </w:p>
    <w:p w14:paraId="28CA92F4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Q2：如何区分真正的支持和“有毒的积极”？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7E049752">
      <w:pPr>
        <w:rPr/>
      </w:pPr>
      <w:r>
        <w:rPr>
          <w:rFonts w:hint="default"/>
        </w:rPr>
        <w:t>真正的支持：承认并接纳你的负面情绪，陪伴你待在“阴暗”里，相信你有能力找到出路。它会说：“这听起来真的很难过。我在这里陪你。你感觉怎么样？”</w:t>
      </w:r>
    </w:p>
    <w:p w14:paraId="14422305">
      <w:pPr>
        <w:rPr/>
      </w:pPr>
      <w:r>
        <w:rPr>
          <w:rFonts w:hint="default"/>
        </w:rPr>
        <w:t>有毒的积极：否定或跳过你的真实感受，急于用乐观的口号让你“振作起来”。它会说：“别想了，积极一点！看看好的一面！”</w:t>
      </w:r>
      <w:r>
        <w:rPr>
          <w:rFonts w:hint="default"/>
        </w:rPr>
        <w:br w:type="textWrapping"/>
      </w:r>
      <w:r>
        <w:rPr>
          <w:rFonts w:hint="default"/>
        </w:rPr>
        <w:t>当你感到自己的情绪被否定或最小化时，那很可能就是“有毒的积极”。真正的支持让你感到被看见、被理解；有毒的积极让你感到孤独和被评判。</w:t>
      </w:r>
    </w:p>
    <w:p w14:paraId="7B648F5D">
      <w:pPr>
        <w:rPr/>
      </w:pPr>
    </w:p>
    <w:p w14:paraId="648D9232">
      <w:pPr>
        <w:rPr/>
      </w:pPr>
      <w:r>
        <w:rPr>
          <w:rFonts w:hint="default"/>
        </w:rPr>
        <w:t>Q3：当支持系统里的人也自身难保时，我该怎么办？</w:t>
      </w:r>
      <w:r>
        <w:rPr>
          <w:rFonts w:hint="default"/>
        </w:rPr>
        <w:br w:type="textWrapping"/>
      </w:r>
      <w:r>
        <w:rPr>
          <w:rFonts w:hint="default"/>
        </w:rPr>
        <w:t>A：这是一个现实的困境。</w:t>
      </w:r>
    </w:p>
    <w:p w14:paraId="0D189D93">
      <w:pPr>
        <w:rPr/>
      </w:pPr>
      <w:r>
        <w:rPr>
          <w:rFonts w:hint="default"/>
        </w:rPr>
        <w:t>分散支持来源：这正是为什么需要多元化支持网络的原因。不要将鸡蛋放在一个篮子里。</w:t>
      </w:r>
    </w:p>
    <w:p w14:paraId="20CCC2A4">
      <w:pPr>
        <w:rPr/>
      </w:pPr>
      <w:r>
        <w:rPr>
          <w:rFonts w:hint="default"/>
        </w:rPr>
        <w:t>寻求专业支持：当亲友无力承担时，心理咨询师、支持热线、社区服务中心是稳定、可靠且专业的支持来源。</w:t>
      </w:r>
    </w:p>
    <w:p w14:paraId="32A16983">
      <w:pPr>
        <w:rPr/>
      </w:pPr>
      <w:r>
        <w:rPr>
          <w:rFonts w:hint="default"/>
        </w:rPr>
        <w:t>提供其他形式的支持：即使对方自身难保，你依然可以提供一些工具性支持（如帮忙做顿饭）或简单的陪伴，这有时也能缓解双方的压力。</w:t>
      </w:r>
    </w:p>
    <w:p w14:paraId="0C973109">
      <w:pPr>
        <w:rPr/>
      </w:pPr>
      <w:r>
        <w:rPr>
          <w:rFonts w:hint="default"/>
        </w:rPr>
        <w:t>加入支持团体：在由同路人组成的支持团体中，大家可以相互扶持，共同度过难关。</w:t>
      </w:r>
    </w:p>
    <w:p w14:paraId="5945147D">
      <w:pPr>
        <w:rPr/>
      </w:pPr>
    </w:p>
    <w:p w14:paraId="75423127">
      <w:pPr>
        <w:rPr/>
      </w:pPr>
      <w:r>
        <w:rPr>
          <w:rFonts w:hint="default"/>
        </w:rPr>
        <w:t>Q4：线上社交网络能替代现实中的支持系统吗？</w:t>
      </w:r>
      <w:r>
        <w:rPr>
          <w:rFonts w:hint="default"/>
        </w:rPr>
        <w:br w:type="textWrapping"/>
      </w:r>
      <w:r>
        <w:rPr>
          <w:rFonts w:hint="default"/>
        </w:rPr>
        <w:t>A：不能完全替代。线上社交能提供宝贵的信息支持、归属感支持和一定程度的情感支持，尤其对于地理位置分散的亲友。然而，它通常缺乏：</w:t>
      </w:r>
    </w:p>
    <w:p w14:paraId="42414C13">
      <w:pPr>
        <w:rPr/>
      </w:pPr>
      <w:r>
        <w:rPr>
          <w:rFonts w:hint="default"/>
        </w:rPr>
        <w:t>非言语信息：无法通过肢体语言、触摸、语调获得更丰富的情感连接。</w:t>
      </w:r>
    </w:p>
    <w:p w14:paraId="1E976B34">
      <w:pPr>
        <w:rPr/>
      </w:pPr>
      <w:r>
        <w:rPr>
          <w:rFonts w:hint="default"/>
        </w:rPr>
        <w:t>即时、具体的工具性支持。</w:t>
      </w:r>
    </w:p>
    <w:p w14:paraId="6E62EEA1">
      <w:pPr>
        <w:rPr>
          <w:rFonts w:hint="default"/>
        </w:rPr>
      </w:pPr>
      <w:r>
        <w:rPr>
          <w:rFonts w:hint="default"/>
        </w:rPr>
        <w:t>深度的、不被打断的交流。</w:t>
      </w:r>
      <w:r>
        <w:rPr>
          <w:rFonts w:hint="default"/>
        </w:rPr>
        <w:br w:type="textWrapping"/>
      </w:r>
      <w:r>
        <w:rPr>
          <w:rFonts w:hint="default"/>
        </w:rPr>
        <w:t>最理想的支持系统是线上线下相结合的。将线上作为维持弱连接和获取信息的渠道，同时着力经营线下的高质量深度关系。</w:t>
      </w:r>
    </w:p>
    <w:p w14:paraId="29D49EAA">
      <w:pPr>
        <w:rPr>
          <w:rFonts w:hint="default"/>
        </w:rPr>
      </w:pPr>
    </w:p>
    <w:p w14:paraId="5419AD90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56A24">
      <w:pPr>
        <w:rPr>
          <w:sz w:val="24"/>
          <w:szCs w:val="32"/>
        </w:rPr>
      </w:pPr>
    </w:p>
    <w:p w14:paraId="6499CD7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269F2B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67C004B5">
      <w:pPr>
        <w:rPr/>
      </w:pPr>
      <w:r>
        <w:rPr>
          <w:rFonts w:hint="default"/>
        </w:rPr>
        <w:t>《社会动物》（戴维·布鲁克斯）：特点：以故事形式深刻阐述了情感、关系和社会连接对人生成功的深远影响。</w:t>
      </w:r>
    </w:p>
    <w:p w14:paraId="56B20BA2">
      <w:pPr>
        <w:rPr/>
      </w:pPr>
      <w:r>
        <w:rPr>
          <w:rFonts w:hint="default"/>
        </w:rPr>
        <w:t>《爱的五种语言》（盖瑞·查普曼）：特点：帮助理解自己和他人在表达和接收爱（支持）时的不同偏好，改善亲密关系。</w:t>
      </w:r>
    </w:p>
    <w:p w14:paraId="3C666D5C">
      <w:pPr>
        <w:rPr/>
      </w:pPr>
      <w:bookmarkStart w:id="0" w:name="_GoBack"/>
      <w:r>
        <w:rPr>
          <w:rFonts w:hint="default"/>
        </w:rPr>
        <w:t>《依附》（阿米尔·莱文、蕾切尔·赫尔勒）</w:t>
      </w:r>
      <w:bookmarkEnd w:id="0"/>
      <w:r>
        <w:rPr>
          <w:rFonts w:hint="default"/>
        </w:rPr>
        <w:t>：特点：从神经科学和依恋理论的角度，指导如何建立更健康的亲密关系。</w:t>
      </w:r>
    </w:p>
    <w:p w14:paraId="77257E7E">
      <w:pPr>
        <w:rPr/>
      </w:pPr>
      <w:r>
        <w:rPr>
          <w:rFonts w:hint="default"/>
        </w:rPr>
        <w:t>《也许你该找个人聊聊》（洛莉·戈特利布）：特点：生动展现了治疗关系作为一种专业支持的力量，以及人际关系普遍的疗愈性。</w:t>
      </w:r>
    </w:p>
    <w:p w14:paraId="70496FF8">
      <w:pPr>
        <w:rPr/>
      </w:pPr>
    </w:p>
    <w:p w14:paraId="4C2474D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专业组织与网站：</w:t>
      </w:r>
    </w:p>
    <w:p w14:paraId="760EE639">
      <w:pPr>
        <w:rPr/>
      </w:pPr>
      <w:r>
        <w:rPr>
          <w:rFonts w:hint="default"/>
        </w:rPr>
        <w:t>美国心理学会：其官网有大量关于人际关系和社会支持的科普文章。</w:t>
      </w:r>
    </w:p>
    <w:p w14:paraId="5968FE73">
      <w:pPr>
        <w:rPr/>
      </w:pPr>
      <w:r>
        <w:rPr>
          <w:rFonts w:hint="default"/>
        </w:rPr>
        <w:t>The Gottman Institute：提供基于实证研究的夫妻关系指导和资源。</w:t>
      </w:r>
    </w:p>
    <w:p w14:paraId="7BCE8E32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"https://meetup.com/"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Meetup.com</w:t>
      </w:r>
      <w:r>
        <w:rPr>
          <w:rFonts w:hint="default"/>
        </w:rPr>
        <w:fldChar w:fldCharType="end"/>
      </w:r>
      <w:r>
        <w:rPr>
          <w:rFonts w:hint="default"/>
        </w:rPr>
        <w:t>：一个在全球范围内帮助人们基于共同兴趣组建线下社群的平台。</w:t>
      </w:r>
    </w:p>
    <w:p w14:paraId="684BFA88">
      <w:pPr>
        <w:rPr/>
      </w:pPr>
    </w:p>
    <w:p w14:paraId="7F103DF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实用工具与APP：</w:t>
      </w:r>
    </w:p>
    <w:p w14:paraId="359E8E19">
      <w:pPr>
        <w:rPr/>
      </w:pPr>
      <w:r>
        <w:rPr>
          <w:rFonts w:hint="default"/>
        </w:rPr>
        <w:t>“时间树”等共享日历APP：帮助朋友或家人之间协调时间，安排聚会。</w:t>
      </w:r>
    </w:p>
    <w:p w14:paraId="0D8FB5BE">
      <w:pPr>
        <w:rPr/>
      </w:pPr>
      <w:r>
        <w:rPr>
          <w:rFonts w:hint="default"/>
        </w:rPr>
        <w:t>“蘑菇洞”等匿名社交APP：提供安全的情绪倾诉空间，可以作为即时情感支持的补充。</w:t>
      </w:r>
    </w:p>
    <w:p w14:paraId="6E8538FC">
      <w:pPr>
        <w:rPr>
          <w:rFonts w:hint="default"/>
        </w:rPr>
      </w:pPr>
      <w:r>
        <w:rPr>
          <w:rFonts w:hint="default"/>
        </w:rPr>
        <w:t>“开心旅行”等团体活动APP：可以帮助发现和参与本地的线下兴趣活动。</w:t>
      </w:r>
    </w:p>
    <w:p w14:paraId="1FE5C219">
      <w:pPr>
        <w:rPr>
          <w:rFonts w:hint="default"/>
        </w:rPr>
      </w:pPr>
    </w:p>
    <w:p w14:paraId="425AA7F4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BA086">
      <w:pPr>
        <w:rPr>
          <w:sz w:val="24"/>
          <w:szCs w:val="32"/>
        </w:rPr>
      </w:pPr>
    </w:p>
    <w:p w14:paraId="576EDA4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9B1DBEB">
      <w:pPr>
        <w:rPr>
          <w:rFonts w:hint="eastAsia" w:eastAsiaTheme="minorEastAsia"/>
          <w:sz w:val="24"/>
          <w:szCs w:val="32"/>
          <w:lang w:val="en-US" w:eastAsia="zh-CN"/>
        </w:rPr>
      </w:pPr>
    </w:p>
    <w:p w14:paraId="1BB50DB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支持系统的局限与风险识别</w:t>
      </w:r>
    </w:p>
    <w:p w14:paraId="1A3A250E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一个健康的支持系统也需认识到其局限性，并警惕潜在风险。</w:t>
      </w:r>
    </w:p>
    <w:p w14:paraId="150A3ACD">
      <w:pPr>
        <w:rPr/>
      </w:pPr>
      <w:r>
        <w:rPr>
          <w:rFonts w:hint="default"/>
        </w:rPr>
        <w:t>支持的限度：亲友的支持不能替代专业的心理治疗、医学治疗或法律咨询。当问题超出生活困扰的范畴时（如重度抑郁、创伤、成瘾），必须寻求专业帮助。</w:t>
      </w:r>
    </w:p>
    <w:p w14:paraId="6F03B092">
      <w:pPr>
        <w:rPr/>
      </w:pPr>
      <w:r>
        <w:rPr>
          <w:rFonts w:hint="default"/>
        </w:rPr>
        <w:t>关系中的压力：即使是支持性的关系，也可能伴随期望、冲突和失望。学习健康地处理这些压力是关系维护的一部分。</w:t>
      </w:r>
    </w:p>
    <w:p w14:paraId="5E1F090B">
      <w:pPr>
        <w:rPr/>
      </w:pPr>
      <w:r>
        <w:rPr>
          <w:rFonts w:hint="default"/>
        </w:rPr>
        <w:t>识别“伪支持”：警惕那些打着“为你好”旗号，实则进行控制、贬低或情感虐待的关系。健康支持的核心是尊重你的自主性和让你感觉更好。</w:t>
      </w:r>
    </w:p>
    <w:p w14:paraId="04DC1103">
      <w:pPr>
        <w:rPr/>
      </w:pPr>
    </w:p>
    <w:p w14:paraId="53AA930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何时需要超越亲友支持的专业介入</w:t>
      </w:r>
    </w:p>
    <w:p w14:paraId="51E01ADA">
      <w:pPr>
        <w:rPr/>
      </w:pPr>
      <w:r>
        <w:rPr>
          <w:rFonts w:hint="default"/>
        </w:rPr>
        <w:t>在以下情况下，应积极寻求专业帮助作为支持系统的重要补充：</w:t>
      </w:r>
    </w:p>
    <w:p w14:paraId="5F33FA3C">
      <w:pPr>
        <w:rPr/>
      </w:pPr>
      <w:r>
        <w:rPr>
          <w:rFonts w:hint="default"/>
        </w:rPr>
        <w:t>你遇到的问题反复出现，亲友的建议和安慰效果有限。</w:t>
      </w:r>
    </w:p>
    <w:p w14:paraId="03AF35D8">
      <w:pPr>
        <w:rPr/>
      </w:pPr>
      <w:r>
        <w:rPr>
          <w:rFonts w:hint="default"/>
        </w:rPr>
        <w:t>你的情绪痛苦严重影响了日常生活功能（如工作、学习、睡眠、饮食）。</w:t>
      </w:r>
    </w:p>
    <w:p w14:paraId="7941AF96">
      <w:pPr>
        <w:rPr/>
      </w:pPr>
      <w:r>
        <w:rPr>
          <w:rFonts w:hint="default"/>
        </w:rPr>
        <w:t>你感到持续的、无法摆脱的孤独感，即使身边有人也无法缓解。</w:t>
      </w:r>
    </w:p>
    <w:p w14:paraId="4A079D9C">
      <w:pPr>
        <w:rPr/>
      </w:pPr>
      <w:r>
        <w:rPr>
          <w:rFonts w:hint="default"/>
        </w:rPr>
        <w:t>你与支持系统中成员的关系本身成为了你痛苦的主要来源（如持续的家庭冲突、伴侣关系危机）。</w:t>
      </w:r>
    </w:p>
    <w:p w14:paraId="22F9247C">
      <w:pPr>
        <w:rPr/>
      </w:pPr>
      <w:r>
        <w:rPr>
          <w:rFonts w:hint="default"/>
        </w:rPr>
        <w:t>你经历了重大的创伤性事件，需要专门的处理。</w:t>
      </w:r>
    </w:p>
    <w:p w14:paraId="24C3BE9A">
      <w:pPr>
        <w:rPr/>
      </w:pPr>
    </w:p>
    <w:p w14:paraId="66876BC6">
      <w:pPr>
        <w:rPr>
          <w:rFonts w:hint="default"/>
        </w:rPr>
      </w:pPr>
      <w:r>
        <w:rPr>
          <w:rFonts w:hint="default"/>
        </w:rPr>
        <w:t>专业支持的角色：</w:t>
      </w:r>
    </w:p>
    <w:p w14:paraId="65091390">
      <w:pPr>
        <w:rPr/>
      </w:pPr>
      <w:r>
        <w:rPr>
          <w:rFonts w:hint="default"/>
        </w:rPr>
        <w:t>心理咨询师/治疗师：提供客观、保密、专业的视角，帮助你理解模式、发展技能、处理深层情绪。</w:t>
      </w:r>
    </w:p>
    <w:p w14:paraId="57283652">
      <w:pPr>
        <w:rPr/>
      </w:pPr>
      <w:r>
        <w:rPr>
          <w:rFonts w:hint="default"/>
        </w:rPr>
        <w:t>精神科医生：评估和处理可能存在的精神障碍，并提供药物治疗。</w:t>
      </w:r>
    </w:p>
    <w:p w14:paraId="7375CFD2">
      <w:pPr>
        <w:rPr/>
      </w:pPr>
      <w:r>
        <w:rPr>
          <w:rFonts w:hint="default"/>
        </w:rPr>
        <w:t>支持性团体：提供来自同辈的独特理解、归属感和实用经验。</w:t>
      </w:r>
    </w:p>
    <w:p w14:paraId="639C3D4B">
      <w:pPr>
        <w:rPr/>
      </w:pPr>
    </w:p>
    <w:p w14:paraId="55FFC64F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将专业帮助视为你支持系统中最** specialized（专业化）** 和 ** reliable（可靠）** 的一环。它不是你失败的标志，而是你智慧地动用所有可用资源来照顾自己的强大体现。建立一个包含专业人士在内的、多层次的支持网络，是现代人对自己心理健康最负责任的投资。</w:t>
      </w:r>
    </w:p>
    <w:p w14:paraId="01CECCF1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D5F50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你的人际支持系统，是你生命织锦上最温暖、最坚韧的丝线。建造和维护它，需要勇气（去主动连接）、智慧（去设定边界）和耐心（去经营滋养）。请记住，你既是这个网络的受益者，也是他人网络中的支持节点。在这个给予与接受的动态平衡中，我们共同编织出能够承载生命重量的安全网，也找到了我们作为社会性存在的最深刻的意义。</w:t>
      </w:r>
    </w:p>
    <w:p w14:paraId="42A0629B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注：本文档内容仅供参考，不能替代专业心理咨询或治疗。在支持系统不足以应对当前困境时，请主动寻求专业帮助。</w:t>
      </w:r>
    </w:p>
    <w:p w14:paraId="06249095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F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2025-10-23T00:51:37Z</dcterms:created>
  <dc:creator>HUAWEI</dc:creator>
  <cp:lastModifiedBy>Ooooo</cp:lastModifiedBy>
  <dcterms:modified xsi:type="dcterms:W3CDTF">2025-10-23T03:03:47Z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AC6BF1C96189419EB66A0E332BEDE2FA_12</vt:lpwstr>
  </property>
</Properties>
</file>